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C9336A" w:rsidRPr="00351767" w:rsidTr="007F3CBC">
        <w:trPr>
          <w:jc w:val="center"/>
        </w:trPr>
        <w:tc>
          <w:tcPr>
            <w:tcW w:w="9911" w:type="dxa"/>
          </w:tcPr>
          <w:p w:rsidR="00C9336A" w:rsidRPr="00351767" w:rsidRDefault="00C9336A" w:rsidP="007F3CBC">
            <w:pPr>
              <w:pStyle w:val="Normal"/>
              <w:widowControl w:val="0"/>
              <w:ind w:firstLine="567"/>
              <w:jc w:val="both"/>
              <w:rPr>
                <w:b/>
                <w:sz w:val="28"/>
                <w:szCs w:val="28"/>
                <w:lang w:val="kk-KZ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826760" cy="211582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47" t="35812" r="5556" b="23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760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36A" w:rsidRPr="00351767" w:rsidTr="007F3CBC">
        <w:trPr>
          <w:trHeight w:val="1303"/>
          <w:jc w:val="center"/>
        </w:trPr>
        <w:tc>
          <w:tcPr>
            <w:tcW w:w="9911" w:type="dxa"/>
          </w:tcPr>
          <w:p w:rsidR="00C9336A" w:rsidRPr="00351767" w:rsidRDefault="00C9336A" w:rsidP="007F3CBC">
            <w:pPr>
              <w:pStyle w:val="Normal"/>
              <w:widowControl w:val="0"/>
              <w:jc w:val="both"/>
              <w:rPr>
                <w:sz w:val="28"/>
                <w:szCs w:val="28"/>
                <w:lang w:val="kk-KZ"/>
              </w:rPr>
            </w:pPr>
            <w:r w:rsidRPr="00351767">
              <w:rPr>
                <w:sz w:val="28"/>
                <w:szCs w:val="28"/>
                <w:lang w:val="kk-KZ"/>
              </w:rPr>
              <w:t xml:space="preserve">1-газды ламинарлы жұқа қабат; 2-реакция өнімдерінің қабаты; </w:t>
            </w:r>
            <w:r>
              <w:rPr>
                <w:sz w:val="28"/>
                <w:szCs w:val="28"/>
                <w:lang w:val="kk-KZ"/>
              </w:rPr>
              <w:t xml:space="preserve">                                </w:t>
            </w:r>
            <w:r w:rsidRPr="00351767">
              <w:rPr>
                <w:sz w:val="28"/>
                <w:szCs w:val="28"/>
                <w:lang w:val="kk-KZ"/>
              </w:rPr>
              <w:t xml:space="preserve">3-әрекеттеспеген дән. Анықтаушы саты: a-cыртқы диффузия; </w:t>
            </w:r>
            <w:r>
              <w:rPr>
                <w:sz w:val="28"/>
                <w:szCs w:val="28"/>
                <w:lang w:val="kk-KZ"/>
              </w:rPr>
              <w:t xml:space="preserve">                                   </w:t>
            </w:r>
            <w:r w:rsidRPr="00351767">
              <w:rPr>
                <w:sz w:val="28"/>
                <w:szCs w:val="28"/>
                <w:lang w:val="kk-KZ"/>
              </w:rPr>
              <w:t>ә-ішкідиффузия; б –химиялық реакция.</w:t>
            </w:r>
          </w:p>
          <w:p w:rsidR="00C9336A" w:rsidRPr="00351767" w:rsidRDefault="00C9336A" w:rsidP="007F3CBC">
            <w:pPr>
              <w:pStyle w:val="Normal"/>
              <w:widowControl w:val="0"/>
              <w:jc w:val="both"/>
              <w:rPr>
                <w:b/>
                <w:sz w:val="28"/>
                <w:szCs w:val="28"/>
                <w:lang w:val="kk-KZ"/>
              </w:rPr>
            </w:pPr>
            <w:r w:rsidRPr="00351767">
              <w:rPr>
                <w:sz w:val="28"/>
                <w:szCs w:val="28"/>
                <w:lang w:val="kk-KZ"/>
              </w:rPr>
              <w:t>3.9 сурет - Газды реагенттің концентрациясының с</w:t>
            </w:r>
            <w:r w:rsidRPr="00351767">
              <w:rPr>
                <w:sz w:val="28"/>
                <w:szCs w:val="28"/>
                <w:vertAlign w:val="subscript"/>
                <w:lang w:val="kk-KZ"/>
              </w:rPr>
              <w:t>Г</w:t>
            </w:r>
            <w:r w:rsidRPr="00351767">
              <w:rPr>
                <w:sz w:val="28"/>
                <w:szCs w:val="28"/>
                <w:lang w:val="kk-KZ"/>
              </w:rPr>
              <w:t xml:space="preserve"> сфералық қатты бөлшекпен әрекеттесу нәтижесінде өзгеруі:</w:t>
            </w:r>
          </w:p>
        </w:tc>
      </w:tr>
    </w:tbl>
    <w:p w:rsidR="00CC6220" w:rsidRPr="00C9336A" w:rsidRDefault="00C9336A">
      <w:pPr>
        <w:rPr>
          <w:lang w:val="kk-KZ"/>
        </w:rPr>
      </w:pPr>
      <w:bookmarkStart w:id="0" w:name="_GoBack"/>
      <w:bookmarkEnd w:id="0"/>
    </w:p>
    <w:sectPr w:rsidR="00CC6220" w:rsidRPr="00C9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29"/>
    <w:rsid w:val="004D2429"/>
    <w:rsid w:val="0082256F"/>
    <w:rsid w:val="00C9336A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36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933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93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36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36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933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93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3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2018-02-27T08:27:00Z</dcterms:created>
  <dcterms:modified xsi:type="dcterms:W3CDTF">2018-02-27T08:27:00Z</dcterms:modified>
</cp:coreProperties>
</file>