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34" w:rsidRDefault="00ED7134" w:rsidP="00ED7134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Тесты «Учитель года»</w:t>
      </w:r>
    </w:p>
    <w:p w:rsidR="00D75ECA" w:rsidRPr="00D75ECA" w:rsidRDefault="00ED7134" w:rsidP="00D75ECA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  <w:r w:rsidRPr="00D75ECA">
        <w:rPr>
          <w:rFonts w:ascii="Times New Roman" w:hAnsi="Times New Roman"/>
          <w:sz w:val="24"/>
          <w:szCs w:val="24"/>
        </w:rPr>
        <w:t>Вариант 1</w:t>
      </w:r>
      <w:r w:rsidR="00594768" w:rsidRPr="00D75ECA">
        <w:rPr>
          <w:rFonts w:ascii="Times New Roman" w:hAnsi="Times New Roman"/>
          <w:sz w:val="24"/>
          <w:szCs w:val="24"/>
        </w:rPr>
        <w:t xml:space="preserve">  РУССКИЙ ЯЗЫК</w:t>
      </w:r>
      <w:r w:rsidR="00D75ECA" w:rsidRPr="00D75ECA">
        <w:rPr>
          <w:rFonts w:ascii="Times New Roman" w:hAnsi="Times New Roman"/>
          <w:sz w:val="24"/>
          <w:szCs w:val="24"/>
        </w:rPr>
        <w:t xml:space="preserve">  И </w:t>
      </w:r>
      <w:r w:rsidR="00D75ECA" w:rsidRPr="00D75ECA">
        <w:rPr>
          <w:rFonts w:ascii="Times New Roman" w:hAnsi="Times New Roman"/>
          <w:sz w:val="24"/>
          <w:szCs w:val="24"/>
        </w:rPr>
        <w:t>ЛИТЕРАТУРА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353D" w:rsidRPr="00D349CA" w:rsidTr="00C0353D">
        <w:tc>
          <w:tcPr>
            <w:tcW w:w="9571" w:type="dxa"/>
          </w:tcPr>
          <w:p w:rsidR="00C0353D" w:rsidRPr="00D349CA" w:rsidRDefault="00C0353D" w:rsidP="00AB3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Определите понятие «очерк»?</w:t>
            </w:r>
          </w:p>
        </w:tc>
      </w:tr>
      <w:tr w:rsidR="00C0353D" w:rsidRPr="00D349CA" w:rsidTr="00C0353D">
        <w:tc>
          <w:tcPr>
            <w:tcW w:w="9571" w:type="dxa"/>
          </w:tcPr>
          <w:p w:rsidR="00C0353D" w:rsidRPr="00D349CA" w:rsidRDefault="00C0353D" w:rsidP="00C0353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произведение документального жанра</w:t>
            </w:r>
          </w:p>
        </w:tc>
      </w:tr>
      <w:tr w:rsidR="00C0353D" w:rsidRPr="00D349CA" w:rsidTr="00C0353D">
        <w:tc>
          <w:tcPr>
            <w:tcW w:w="9571" w:type="dxa"/>
          </w:tcPr>
          <w:p w:rsidR="00C0353D" w:rsidRPr="00D349CA" w:rsidRDefault="00C0353D" w:rsidP="00C0353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торжественный жанр</w:t>
            </w:r>
          </w:p>
        </w:tc>
      </w:tr>
      <w:tr w:rsidR="00C0353D" w:rsidRPr="00D349CA" w:rsidTr="00C0353D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смысловой оттенок</w:t>
            </w:r>
          </w:p>
        </w:tc>
      </w:tr>
      <w:tr w:rsidR="00C0353D" w:rsidRPr="00D349CA" w:rsidTr="00C0353D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стилистическая фигура</w:t>
            </w:r>
          </w:p>
        </w:tc>
      </w:tr>
    </w:tbl>
    <w:p w:rsidR="00C0353D" w:rsidRPr="00D349CA" w:rsidRDefault="00C0353D" w:rsidP="00ED713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В каком варианте во всех словах на месте пропуска пишется согласная?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блес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..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нувший</w:t>
            </w:r>
            <w:proofErr w:type="spellEnd"/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уез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..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, в сер..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цах</w:t>
            </w:r>
            <w:proofErr w:type="spellEnd"/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упраз</w:t>
            </w:r>
            <w:proofErr w:type="spellEnd"/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нить,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интриган..ка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объез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..чик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под уз..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цы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праз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..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ничный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, по.</w:t>
            </w: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,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ч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>ерк</w:t>
            </w:r>
            <w:proofErr w:type="spellEnd"/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мун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..штук, </w:t>
            </w: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безвозмездный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звез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..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</w:tr>
    </w:tbl>
    <w:p w:rsidR="00ED7134" w:rsidRPr="00D349CA" w:rsidRDefault="00ED7134" w:rsidP="00ED7134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353D" w:rsidRPr="00D349CA" w:rsidTr="00AB38D3">
        <w:tc>
          <w:tcPr>
            <w:tcW w:w="9571" w:type="dxa"/>
          </w:tcPr>
          <w:p w:rsidR="00C0353D" w:rsidRPr="00D349CA" w:rsidRDefault="00C0353D" w:rsidP="00AB3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«… - это совокупность тем произведения или творчества»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C0353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тематика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C0353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проблематика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сюжет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</w:tr>
    </w:tbl>
    <w:p w:rsidR="00C0353D" w:rsidRPr="00D349CA" w:rsidRDefault="00C0353D" w:rsidP="00ED7134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353D" w:rsidRPr="00D349CA" w:rsidTr="00AB38D3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Что обозначает слово «филология»: 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C035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Любовь к слову  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C035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Любовь к творчеству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Любовь к литературе</w:t>
            </w:r>
          </w:p>
        </w:tc>
      </w:tr>
      <w:tr w:rsidR="00C0353D" w:rsidRPr="00D349CA" w:rsidTr="00AB38D3">
        <w:tc>
          <w:tcPr>
            <w:tcW w:w="9571" w:type="dxa"/>
          </w:tcPr>
          <w:p w:rsidR="00C0353D" w:rsidRPr="00D349CA" w:rsidRDefault="00C0353D" w:rsidP="00AB38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Любовь к искусству</w:t>
            </w:r>
          </w:p>
        </w:tc>
      </w:tr>
    </w:tbl>
    <w:p w:rsidR="00C0353D" w:rsidRPr="00D349CA" w:rsidRDefault="00C0353D" w:rsidP="00C0353D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Найдите определенно – личное односоставное предложение.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BE6565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Люблю грозу в начале мая! 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Сейчас за нами придут.                            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У меня нет времени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Было холодно и ветрено.                         </w:t>
            </w:r>
          </w:p>
        </w:tc>
      </w:tr>
    </w:tbl>
    <w:p w:rsidR="00C0353D" w:rsidRPr="00D349CA" w:rsidRDefault="00C0353D" w:rsidP="00ED713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E6565" w:rsidRPr="00D349CA" w:rsidTr="00AB38D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565" w:rsidRPr="00D349CA" w:rsidRDefault="00BE6565" w:rsidP="00AB38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В 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составе</w:t>
            </w:r>
            <w:proofErr w:type="gram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какого слова нет мягкого согласного звука?</w:t>
            </w:r>
          </w:p>
        </w:tc>
      </w:tr>
      <w:tr w:rsidR="00BE6565" w:rsidRPr="00D349CA" w:rsidTr="00AB38D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565" w:rsidRPr="00D349CA" w:rsidRDefault="00BE6565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толстый</w:t>
            </w:r>
          </w:p>
        </w:tc>
      </w:tr>
      <w:tr w:rsidR="00BE6565" w:rsidRPr="00D349CA" w:rsidTr="00AB38D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565" w:rsidRPr="00D349CA" w:rsidRDefault="00BE6565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ножик    </w:t>
            </w:r>
          </w:p>
        </w:tc>
      </w:tr>
      <w:tr w:rsidR="00BE6565" w:rsidRPr="00D349CA" w:rsidTr="00AB38D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565" w:rsidRPr="00D349CA" w:rsidRDefault="00BE6565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рация    </w:t>
            </w:r>
          </w:p>
        </w:tc>
      </w:tr>
      <w:tr w:rsidR="00BE6565" w:rsidRPr="00D349CA" w:rsidTr="00AB38D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565" w:rsidRPr="00D349CA" w:rsidRDefault="00BE6565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часто  </w:t>
            </w:r>
          </w:p>
        </w:tc>
      </w:tr>
    </w:tbl>
    <w:p w:rsidR="00BE6565" w:rsidRPr="00D349CA" w:rsidRDefault="00BE6565" w:rsidP="00ED7134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Коммуникативная единица языка –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предложение 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слово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словосочетание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BE656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сочетание слов</w:t>
            </w:r>
          </w:p>
        </w:tc>
      </w:tr>
    </w:tbl>
    <w:p w:rsidR="00E375CA" w:rsidRPr="00D349CA" w:rsidRDefault="00E375CA" w:rsidP="00ED7134">
      <w:pPr>
        <w:rPr>
          <w:rFonts w:ascii="Times New Roman" w:hAnsi="Times New Roman"/>
          <w:sz w:val="24"/>
          <w:szCs w:val="24"/>
        </w:rPr>
      </w:pPr>
    </w:p>
    <w:p w:rsidR="00594768" w:rsidRPr="00D349CA" w:rsidRDefault="00594768" w:rsidP="00ED7134">
      <w:pPr>
        <w:rPr>
          <w:rFonts w:ascii="Times New Roman" w:hAnsi="Times New Roman"/>
          <w:sz w:val="24"/>
          <w:szCs w:val="2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4768" w:rsidRPr="00D349CA" w:rsidTr="0059476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768" w:rsidRPr="00D349CA" w:rsidRDefault="00594768" w:rsidP="00AB38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Система языка находится в 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постоянном</w:t>
            </w:r>
            <w:proofErr w:type="gramEnd"/>
          </w:p>
        </w:tc>
      </w:tr>
      <w:tr w:rsidR="00594768" w:rsidRPr="00D349CA" w:rsidTr="0059476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768" w:rsidRPr="00D349CA" w:rsidRDefault="00594768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движении</w:t>
            </w:r>
            <w:proofErr w:type="gramEnd"/>
          </w:p>
        </w:tc>
      </w:tr>
      <w:tr w:rsidR="00594768" w:rsidRPr="00D349CA" w:rsidTr="0059476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768" w:rsidRPr="00D349CA" w:rsidRDefault="00594768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направлении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  <w:tr w:rsidR="00594768" w:rsidRPr="00D349CA" w:rsidTr="0059476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768" w:rsidRPr="00D349CA" w:rsidRDefault="00594768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существовании</w:t>
            </w:r>
            <w:proofErr w:type="gramEnd"/>
          </w:p>
        </w:tc>
      </w:tr>
      <w:tr w:rsidR="00594768" w:rsidRPr="00D349CA" w:rsidTr="0059476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768" w:rsidRPr="00D349CA" w:rsidRDefault="00594768" w:rsidP="00AB38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статичном </w:t>
            </w: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состоянии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</w:tbl>
    <w:p w:rsidR="00E375CA" w:rsidRPr="00D349CA" w:rsidRDefault="00594768" w:rsidP="00594768">
      <w:pPr>
        <w:tabs>
          <w:tab w:val="left" w:pos="1014"/>
        </w:tabs>
        <w:rPr>
          <w:rFonts w:ascii="Times New Roman" w:hAnsi="Times New Roman"/>
          <w:sz w:val="24"/>
          <w:szCs w:val="24"/>
        </w:rPr>
      </w:pPr>
      <w:r w:rsidRPr="00D349CA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Определите, какая ошибка допущена в сочетании случайная шальная нуля.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лексико-стилистическая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синтаксическая  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морфолого-стилистическая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грамматическая</w:t>
            </w:r>
          </w:p>
        </w:tc>
      </w:tr>
    </w:tbl>
    <w:p w:rsidR="00ED7134" w:rsidRPr="00D349CA" w:rsidRDefault="00ED7134" w:rsidP="00ED7134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Какое категориальное значение имеет глагол</w:t>
            </w:r>
            <w:r w:rsidRPr="00D349C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Значение действия  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Значение предметности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Значение количества</w:t>
            </w:r>
          </w:p>
        </w:tc>
      </w:tr>
      <w:tr w:rsidR="00BE6565" w:rsidRPr="00D349CA" w:rsidTr="00AB38D3">
        <w:tc>
          <w:tcPr>
            <w:tcW w:w="9571" w:type="dxa"/>
          </w:tcPr>
          <w:p w:rsidR="00BE6565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Значение признака</w:t>
            </w:r>
          </w:p>
        </w:tc>
      </w:tr>
    </w:tbl>
    <w:p w:rsidR="00BE6565" w:rsidRPr="00D349CA" w:rsidRDefault="00BE6565" w:rsidP="00ED713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К каким языковым 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средствам</w:t>
            </w:r>
            <w:proofErr w:type="gram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какого функционального стиля относится “экономия” языковых средств (сложносокращенные слова, аббревиатуры)?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морфологические средства публицистического стиля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лексико-фразеологические средства официально-делового стиля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синтаксические средства научного стиля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фонетические средства разговорного стиля</w:t>
            </w:r>
          </w:p>
        </w:tc>
      </w:tr>
    </w:tbl>
    <w:p w:rsidR="00ED7134" w:rsidRPr="00D349CA" w:rsidRDefault="00ED7134" w:rsidP="00ED7134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Укажите основные виды синтаксической связи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C303C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сочинительная и подчинительная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сочинительная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подчинительная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согласованная</w:t>
            </w:r>
          </w:p>
        </w:tc>
      </w:tr>
    </w:tbl>
    <w:p w:rsidR="00C303CD" w:rsidRPr="00D349CA" w:rsidRDefault="00C303CD" w:rsidP="00ED7134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Определите, в какой строке слово имеет непроизводную основу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подлинный 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подвижный    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перинный 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сравнительный</w:t>
            </w:r>
          </w:p>
        </w:tc>
      </w:tr>
    </w:tbl>
    <w:p w:rsidR="00ED7134" w:rsidRPr="00D349CA" w:rsidRDefault="00ED7134" w:rsidP="00ED7134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Определите, в каком слове суффикс 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–к</w:t>
            </w:r>
            <w:proofErr w:type="gram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- имеет уменьшительно-ласкательное значение.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C303C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сторонка          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C303C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гонка          </w:t>
            </w:r>
            <w:r w:rsidRPr="00D349C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уборка</w:t>
            </w:r>
          </w:p>
        </w:tc>
      </w:tr>
      <w:tr w:rsidR="00C303CD" w:rsidRPr="00D349CA" w:rsidTr="00AB38D3">
        <w:tc>
          <w:tcPr>
            <w:tcW w:w="9571" w:type="dxa"/>
          </w:tcPr>
          <w:p w:rsidR="00C303CD" w:rsidRPr="00D349CA" w:rsidRDefault="00C303CD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отправка</w:t>
            </w:r>
          </w:p>
        </w:tc>
      </w:tr>
    </w:tbl>
    <w:p w:rsidR="00C303CD" w:rsidRPr="00D349CA" w:rsidRDefault="00C303CD" w:rsidP="00ED7134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Определите способ образования данных слов: трансокеанский, высветлить, впустую.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приставочно-суффиксальный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суффиксальный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ED7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приставочный   </w:t>
            </w:r>
          </w:p>
        </w:tc>
      </w:tr>
      <w:tr w:rsidR="00ED7134" w:rsidRPr="00D349CA" w:rsidTr="00ED713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134" w:rsidRPr="00D349CA" w:rsidRDefault="005947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</w:t>
            </w:r>
            <w:r w:rsidR="00ED7134" w:rsidRPr="00D349CA">
              <w:rPr>
                <w:rFonts w:ascii="Times New Roman" w:hAnsi="Times New Roman"/>
                <w:sz w:val="24"/>
                <w:szCs w:val="24"/>
              </w:rPr>
              <w:t>ложение</w:t>
            </w:r>
          </w:p>
        </w:tc>
      </w:tr>
    </w:tbl>
    <w:p w:rsidR="00C303CD" w:rsidRPr="00D349CA" w:rsidRDefault="00C303CD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8510A" w:rsidRPr="00D349CA" w:rsidTr="00AB38D3">
        <w:tc>
          <w:tcPr>
            <w:tcW w:w="9571" w:type="dxa"/>
          </w:tcPr>
          <w:p w:rsidR="00E8510A" w:rsidRPr="00D349CA" w:rsidRDefault="00E8510A" w:rsidP="00AB38D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Какая часть слова может 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находится</w:t>
            </w:r>
            <w:proofErr w:type="gram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после окончания?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E8510A" w:rsidP="00E8510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постфикс      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E8510A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окончание     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E8510A" w:rsidP="00E8510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4768" w:rsidRPr="00D349CA">
              <w:rPr>
                <w:rFonts w:ascii="Times New Roman" w:hAnsi="Times New Roman"/>
                <w:sz w:val="24"/>
                <w:szCs w:val="24"/>
              </w:rPr>
              <w:t>П</w:t>
            </w:r>
            <w:r w:rsidRPr="00D349CA">
              <w:rPr>
                <w:rFonts w:ascii="Times New Roman" w:hAnsi="Times New Roman"/>
                <w:sz w:val="24"/>
                <w:szCs w:val="24"/>
              </w:rPr>
              <w:t>риставка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E8510A" w:rsidP="00AB38D3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суффикс         </w:t>
            </w:r>
          </w:p>
        </w:tc>
      </w:tr>
    </w:tbl>
    <w:p w:rsidR="00E8510A" w:rsidRPr="00D349CA" w:rsidRDefault="00E8510A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8510A" w:rsidRPr="00D349CA" w:rsidTr="00AB38D3">
        <w:tc>
          <w:tcPr>
            <w:tcW w:w="9571" w:type="dxa"/>
          </w:tcPr>
          <w:p w:rsidR="00E8510A" w:rsidRPr="00D349CA" w:rsidRDefault="00E8510A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В каком разделе изучается корень слова?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753775" w:rsidP="00E851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морфемика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E8510A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грамматика    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753775" w:rsidP="00E8510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фонетика     </w:t>
            </w:r>
          </w:p>
        </w:tc>
      </w:tr>
      <w:tr w:rsidR="00E8510A" w:rsidRPr="00D349CA" w:rsidTr="00AB38D3">
        <w:tc>
          <w:tcPr>
            <w:tcW w:w="9571" w:type="dxa"/>
          </w:tcPr>
          <w:p w:rsidR="00E8510A" w:rsidRPr="00D349CA" w:rsidRDefault="00753775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словообразование  </w:t>
            </w:r>
          </w:p>
        </w:tc>
      </w:tr>
    </w:tbl>
    <w:p w:rsidR="00E8510A" w:rsidRPr="00D349CA" w:rsidRDefault="00E8510A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Сколько гласных фонем в русском языке?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6 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12</w:t>
            </w:r>
            <w:r w:rsidRPr="00D349C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53775" w:rsidRPr="00D349CA" w:rsidRDefault="00753775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Найдите ошибочный вариант: Основа / окончание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D31ED9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говор /  я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школ  /  а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Василис /  ой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D31ED9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дожд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 /  ем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</w:tbl>
    <w:p w:rsidR="00D31ED9" w:rsidRPr="00D349CA" w:rsidRDefault="00D31ED9" w:rsidP="00D31ED9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Укажите предложение с несогласованным определением.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D31ED9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Нетерпение доехать до города овладело мною. 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Текущая вода камни обтачивает. 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Десять рассуждений не стоят одного опыта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Торопливый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одно дело делает трижды.</w:t>
            </w:r>
          </w:p>
        </w:tc>
      </w:tr>
    </w:tbl>
    <w:p w:rsidR="00D31ED9" w:rsidRPr="00D349CA" w:rsidRDefault="00D31ED9" w:rsidP="00D31ED9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Найдите предложение с обстоятельством цели.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D31ED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Стебли камыша используют для покрытия жилья. 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D31ED9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По милости Пугачева я имел добрую лошадь.   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Никогда не считай, что знаешь все.</w:t>
            </w:r>
          </w:p>
        </w:tc>
      </w:tr>
      <w:tr w:rsidR="00D31ED9" w:rsidRPr="00D349CA" w:rsidTr="00AB38D3">
        <w:tc>
          <w:tcPr>
            <w:tcW w:w="9571" w:type="dxa"/>
          </w:tcPr>
          <w:p w:rsidR="00D31ED9" w:rsidRPr="00D349CA" w:rsidRDefault="00D31ED9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Лягушка задумала равняться с волом.</w:t>
            </w:r>
          </w:p>
        </w:tc>
      </w:tr>
    </w:tbl>
    <w:p w:rsidR="00D31ED9" w:rsidRPr="00615255" w:rsidRDefault="00D31ED9" w:rsidP="00D31ED9">
      <w:pPr>
        <w:jc w:val="both"/>
        <w:rPr>
          <w:b/>
          <w:sz w:val="24"/>
          <w:szCs w:val="24"/>
        </w:rPr>
      </w:pPr>
    </w:p>
    <w:p w:rsidR="00D349CA" w:rsidRPr="00615255" w:rsidRDefault="00D349CA" w:rsidP="00D31ED9">
      <w:pPr>
        <w:jc w:val="both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6C1E" w:rsidRPr="00D349CA" w:rsidTr="00AB38D3">
        <w:tc>
          <w:tcPr>
            <w:tcW w:w="9571" w:type="dxa"/>
          </w:tcPr>
          <w:p w:rsidR="00126C1E" w:rsidRPr="00D349CA" w:rsidRDefault="00126C1E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Определите значение вводных слов: говорят, по – 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моему</w:t>
            </w:r>
            <w:proofErr w:type="gram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, помнится.</w:t>
            </w:r>
          </w:p>
        </w:tc>
      </w:tr>
      <w:tr w:rsidR="00126C1E" w:rsidRPr="00D349CA" w:rsidTr="00AB38D3">
        <w:tc>
          <w:tcPr>
            <w:tcW w:w="9571" w:type="dxa"/>
          </w:tcPr>
          <w:p w:rsidR="00126C1E" w:rsidRPr="00D349CA" w:rsidRDefault="00126C1E" w:rsidP="00126C1E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чувство неуверенности </w:t>
            </w:r>
          </w:p>
        </w:tc>
      </w:tr>
      <w:tr w:rsidR="00126C1E" w:rsidRPr="00D349CA" w:rsidTr="00AB38D3">
        <w:tc>
          <w:tcPr>
            <w:tcW w:w="9571" w:type="dxa"/>
          </w:tcPr>
          <w:p w:rsidR="00126C1E" w:rsidRPr="00D349CA" w:rsidRDefault="00126C1E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источник сообщения</w:t>
            </w:r>
          </w:p>
        </w:tc>
      </w:tr>
      <w:tr w:rsidR="00126C1E" w:rsidRPr="00D349CA" w:rsidTr="00AB38D3">
        <w:tc>
          <w:tcPr>
            <w:tcW w:w="9571" w:type="dxa"/>
          </w:tcPr>
          <w:p w:rsidR="00126C1E" w:rsidRPr="00D349CA" w:rsidRDefault="00126C1E" w:rsidP="00126C1E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указание последовательности изложения сообщения     </w:t>
            </w:r>
          </w:p>
        </w:tc>
      </w:tr>
      <w:tr w:rsidR="00126C1E" w:rsidRPr="00D349CA" w:rsidTr="00AB38D3">
        <w:tc>
          <w:tcPr>
            <w:tcW w:w="9571" w:type="dxa"/>
          </w:tcPr>
          <w:p w:rsidR="00126C1E" w:rsidRPr="00D349CA" w:rsidRDefault="00126C1E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выражение того или иного чувства</w:t>
            </w:r>
          </w:p>
        </w:tc>
      </w:tr>
    </w:tbl>
    <w:p w:rsidR="00D31ED9" w:rsidRPr="00615255" w:rsidRDefault="00D31ED9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9CA" w:rsidRPr="00D349CA" w:rsidTr="00D349CA">
        <w:tc>
          <w:tcPr>
            <w:tcW w:w="9571" w:type="dxa"/>
          </w:tcPr>
          <w:p w:rsidR="00D349CA" w:rsidRPr="00D349CA" w:rsidRDefault="00D349CA" w:rsidP="00D349CA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Найдите безличное предложение.</w:t>
            </w:r>
          </w:p>
        </w:tc>
      </w:tr>
      <w:tr w:rsidR="00D349CA" w:rsidRPr="00D349CA" w:rsidTr="00D349CA">
        <w:tc>
          <w:tcPr>
            <w:tcW w:w="9571" w:type="dxa"/>
          </w:tcPr>
          <w:p w:rsidR="00D349CA" w:rsidRPr="00D349CA" w:rsidRDefault="00D349CA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 Хорошо пахнет свежестью от травы. </w:t>
            </w:r>
          </w:p>
        </w:tc>
      </w:tr>
      <w:tr w:rsidR="00D349CA" w:rsidRPr="00D349CA" w:rsidTr="00D349CA">
        <w:tc>
          <w:tcPr>
            <w:tcW w:w="9571" w:type="dxa"/>
          </w:tcPr>
          <w:p w:rsidR="00D349CA" w:rsidRPr="00D349CA" w:rsidRDefault="00D349CA" w:rsidP="00D349C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Трава пахнет свежестью.</w:t>
            </w:r>
          </w:p>
        </w:tc>
      </w:tr>
      <w:tr w:rsidR="00D349CA" w:rsidRPr="00D349CA" w:rsidTr="00D349CA">
        <w:tc>
          <w:tcPr>
            <w:tcW w:w="9571" w:type="dxa"/>
          </w:tcPr>
          <w:p w:rsidR="00D349CA" w:rsidRPr="00D349CA" w:rsidRDefault="00D349CA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Море пахнет теплым воздухом.</w:t>
            </w:r>
          </w:p>
        </w:tc>
      </w:tr>
      <w:tr w:rsidR="00D349CA" w:rsidRPr="00D349CA" w:rsidTr="00D349CA">
        <w:tc>
          <w:tcPr>
            <w:tcW w:w="9571" w:type="dxa"/>
          </w:tcPr>
          <w:p w:rsidR="00D349CA" w:rsidRPr="00D349CA" w:rsidRDefault="00D349CA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Ребенок хорошо спит на свежем воздухе</w:t>
            </w: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</w:p>
        </w:tc>
      </w:tr>
    </w:tbl>
    <w:p w:rsidR="00D349CA" w:rsidRPr="00615255" w:rsidRDefault="00D349CA" w:rsidP="00C303CD">
      <w:pPr>
        <w:jc w:val="both"/>
        <w:rPr>
          <w:sz w:val="24"/>
          <w:szCs w:val="24"/>
        </w:rPr>
      </w:pPr>
    </w:p>
    <w:p w:rsidR="00D349CA" w:rsidRPr="00615255" w:rsidRDefault="00D349CA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1522" w:rsidRPr="00D349CA" w:rsidTr="00AB38D3">
        <w:tc>
          <w:tcPr>
            <w:tcW w:w="9571" w:type="dxa"/>
          </w:tcPr>
          <w:p w:rsidR="00FB1522" w:rsidRPr="00D349CA" w:rsidRDefault="00FB1522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Определите ошибочное утверждение. «Обстоятельства обособляются, если они выражены…»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FB1522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Одиночным деепричастием, перешедшим в наречие 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FB1522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Деепричастным оборотом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Одиночным деепричастием в середине предложения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Существительными с </w:t>
            </w:r>
            <w:proofErr w:type="gramStart"/>
            <w:r w:rsidRPr="00D349CA">
              <w:rPr>
                <w:rFonts w:ascii="Times New Roman" w:hAnsi="Times New Roman"/>
                <w:sz w:val="24"/>
                <w:szCs w:val="24"/>
              </w:rPr>
              <w:t>предлогами</w:t>
            </w:r>
            <w:proofErr w:type="gram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 несмотря на, невзирая на. </w:t>
            </w:r>
          </w:p>
        </w:tc>
      </w:tr>
    </w:tbl>
    <w:p w:rsidR="00126C1E" w:rsidRPr="00615255" w:rsidRDefault="00126C1E" w:rsidP="00C303CD">
      <w:pPr>
        <w:jc w:val="both"/>
        <w:rPr>
          <w:sz w:val="24"/>
          <w:szCs w:val="24"/>
        </w:rPr>
      </w:pPr>
    </w:p>
    <w:p w:rsidR="00D349CA" w:rsidRPr="00615255" w:rsidRDefault="00D349CA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1522" w:rsidRPr="00D349CA" w:rsidTr="00AB38D3">
        <w:tc>
          <w:tcPr>
            <w:tcW w:w="9571" w:type="dxa"/>
          </w:tcPr>
          <w:p w:rsidR="00FB1522" w:rsidRPr="00D349CA" w:rsidRDefault="00FB1522" w:rsidP="00AB38D3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Укажите предложение с составным именным сказуемым.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FB1522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Юноша был высок, несколько угловат, стеснителен. 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Егорушка молчал и проглатывал слезы.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FB1522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Поблизости рос колючий кустарник</w:t>
            </w:r>
          </w:p>
        </w:tc>
      </w:tr>
      <w:tr w:rsidR="00FB1522" w:rsidRPr="00D349CA" w:rsidTr="00AB38D3">
        <w:tc>
          <w:tcPr>
            <w:tcW w:w="9571" w:type="dxa"/>
          </w:tcPr>
          <w:p w:rsidR="00FB1522" w:rsidRPr="00D349CA" w:rsidRDefault="00FB1522" w:rsidP="00AB38D3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Пусть струится над избушкой твоей свет.</w:t>
            </w:r>
          </w:p>
        </w:tc>
      </w:tr>
    </w:tbl>
    <w:p w:rsidR="00FB1522" w:rsidRPr="00615255" w:rsidRDefault="00FB1522" w:rsidP="00C303C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4768" w:rsidRPr="00D349CA" w:rsidTr="00AB38D3">
        <w:tc>
          <w:tcPr>
            <w:tcW w:w="9571" w:type="dxa"/>
          </w:tcPr>
          <w:p w:rsidR="00594768" w:rsidRPr="00D349CA" w:rsidRDefault="00594768" w:rsidP="00AB38D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Какая из сказок не является волшебной?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594768" w:rsidP="005947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«Гвоздь из родного дома»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594768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«Василиса Прекрасная»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594768" w:rsidP="005947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«Марья –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Моревна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 xml:space="preserve">»   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594768" w:rsidP="005947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«Три арбузных семечка»</w:t>
            </w:r>
          </w:p>
        </w:tc>
      </w:tr>
    </w:tbl>
    <w:p w:rsidR="00594768" w:rsidRPr="00D349CA" w:rsidRDefault="00594768" w:rsidP="00594768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p w:rsidR="003C1D3F" w:rsidRPr="00D349CA" w:rsidRDefault="003C1D3F" w:rsidP="00594768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является предметом изучения литературоведения?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художественная литература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филологическая наука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историческая наука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устное народное творчество</w:t>
            </w:r>
          </w:p>
        </w:tc>
      </w:tr>
    </w:tbl>
    <w:p w:rsidR="00594768" w:rsidRPr="00D349CA" w:rsidRDefault="00594768" w:rsidP="0059476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подразумевается под «сюжетом произведения»?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BA2EA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система событий и взаимоотношений действующих лиц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духовная жизнь человека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литературный герой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BA2EAD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идейная позиция писателя</w:t>
            </w:r>
          </w:p>
        </w:tc>
      </w:tr>
    </w:tbl>
    <w:p w:rsidR="00BA2EAD" w:rsidRPr="00D349CA" w:rsidRDefault="00BA2EAD" w:rsidP="0059476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A2EAD" w:rsidRPr="00D349CA" w:rsidRDefault="00BA2EAD" w:rsidP="0059476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4768" w:rsidRPr="00D349CA" w:rsidTr="00AB38D3">
        <w:tc>
          <w:tcPr>
            <w:tcW w:w="9571" w:type="dxa"/>
          </w:tcPr>
          <w:p w:rsidR="00594768" w:rsidRPr="00D349CA" w:rsidRDefault="00594768" w:rsidP="00BA2EAD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Приём изображения, состоящий в том, что животные, неодушевленные предметы, явления природы наделяются человеческими свойствами: даром речи, чувствами и мыслями, называется…  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C922F7" w:rsidP="00594768">
            <w:pPr>
              <w:pStyle w:val="a4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олицетворение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C922F7" w:rsidP="00594768">
            <w:pPr>
              <w:pStyle w:val="a4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эпитет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594768" w:rsidP="00594768">
            <w:pPr>
              <w:pStyle w:val="a4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аллегория</w:t>
            </w:r>
          </w:p>
        </w:tc>
      </w:tr>
      <w:tr w:rsidR="00594768" w:rsidRPr="00D349CA" w:rsidTr="00AB38D3">
        <w:tc>
          <w:tcPr>
            <w:tcW w:w="9571" w:type="dxa"/>
          </w:tcPr>
          <w:p w:rsidR="00594768" w:rsidRPr="00D349CA" w:rsidRDefault="00594768" w:rsidP="00594768">
            <w:pPr>
              <w:pStyle w:val="a4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антитеза</w:t>
            </w:r>
          </w:p>
        </w:tc>
      </w:tr>
    </w:tbl>
    <w:p w:rsidR="00594768" w:rsidRPr="00D349CA" w:rsidRDefault="00594768" w:rsidP="0059476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определяет понятие «портрет» в литературе?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описание внешности героя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поэтика драматурга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взгляд на литературу</w:t>
            </w:r>
          </w:p>
        </w:tc>
      </w:tr>
      <w:tr w:rsidR="00BA2EAD" w:rsidRPr="00D349CA" w:rsidTr="00D349CA">
        <w:tc>
          <w:tcPr>
            <w:tcW w:w="9571" w:type="dxa"/>
          </w:tcPr>
          <w:p w:rsidR="00BA2EAD" w:rsidRPr="00D349CA" w:rsidRDefault="00BA2EAD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художественный процесс</w:t>
            </w:r>
          </w:p>
        </w:tc>
      </w:tr>
    </w:tbl>
    <w:p w:rsidR="00594768" w:rsidRPr="00D349CA" w:rsidRDefault="00594768" w:rsidP="0059476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A2EAD" w:rsidRPr="00D349CA" w:rsidRDefault="00BA2EAD" w:rsidP="0059476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pStyle w:val="a4"/>
              <w:ind w:left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Из какой басни </w:t>
            </w:r>
            <w:proofErr w:type="spell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И.А.Крылова</w:t>
            </w:r>
            <w:proofErr w:type="spell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эти строки:</w:t>
            </w:r>
            <w:r w:rsidRPr="00D349C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«Смотри-ка, - говорит, - кум милый, что это там за </w:t>
            </w:r>
            <w:proofErr w:type="gramStart"/>
            <w:r w:rsidRPr="00D349CA">
              <w:rPr>
                <w:rFonts w:ascii="Times New Roman" w:hAnsi="Times New Roman"/>
                <w:b/>
                <w:i/>
                <w:sz w:val="24"/>
                <w:szCs w:val="24"/>
              </w:rPr>
              <w:t>рожа</w:t>
            </w:r>
            <w:proofErr w:type="gramEnd"/>
            <w:r w:rsidRPr="00D349CA">
              <w:rPr>
                <w:rFonts w:ascii="Times New Roman" w:hAnsi="Times New Roman"/>
                <w:b/>
                <w:i/>
                <w:sz w:val="24"/>
                <w:szCs w:val="24"/>
              </w:rPr>
              <w:t>?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«Зеркало и обезьяна»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«Свинья под дубом»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«Мартышка и очки»   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«Лебедь, щука и рак»</w:t>
            </w:r>
          </w:p>
        </w:tc>
      </w:tr>
    </w:tbl>
    <w:p w:rsidR="00594768" w:rsidRPr="00D349CA" w:rsidRDefault="00594768" w:rsidP="00454297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pStyle w:val="a4"/>
              <w:ind w:hanging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Выражение, построенное на сопоставлении двух предметов – это…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pStyle w:val="a4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сравнение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pStyle w:val="a4"/>
              <w:ind w:hanging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метофора</w:t>
            </w:r>
            <w:proofErr w:type="spellEnd"/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pStyle w:val="a4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аллегория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C922F7">
            <w:pPr>
              <w:pStyle w:val="a4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гипербола</w:t>
            </w:r>
          </w:p>
        </w:tc>
      </w:tr>
    </w:tbl>
    <w:p w:rsidR="00C11475" w:rsidRPr="00D349CA" w:rsidRDefault="00C11475" w:rsidP="00C11475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Как вы объясните «прототип произведения»?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существующий в реальной действительности человек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вымысел автора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C11475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образ, персонаж в литературе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литературный герой</w:t>
            </w:r>
          </w:p>
        </w:tc>
      </w:tr>
    </w:tbl>
    <w:p w:rsidR="00BA2EAD" w:rsidRPr="00D349CA" w:rsidRDefault="00BA2EAD" w:rsidP="00454297">
      <w:pPr>
        <w:tabs>
          <w:tab w:val="left" w:pos="1164"/>
        </w:tabs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22F7" w:rsidRPr="00D349CA" w:rsidTr="00AB38D3">
        <w:tc>
          <w:tcPr>
            <w:tcW w:w="9571" w:type="dxa"/>
          </w:tcPr>
          <w:p w:rsidR="00C922F7" w:rsidRPr="00D349CA" w:rsidRDefault="00C922F7" w:rsidP="00AB38D3">
            <w:pPr>
              <w:pStyle w:val="a4"/>
              <w:ind w:hanging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Какая сказка не принадлежит А.С.Пушкину?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«Спящая красавица»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«Сказка о золотом петушке»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C922F7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«Руслан и Людмила»</w:t>
            </w:r>
          </w:p>
        </w:tc>
      </w:tr>
      <w:tr w:rsidR="00C922F7" w:rsidRPr="00D349CA" w:rsidTr="00AB38D3">
        <w:tc>
          <w:tcPr>
            <w:tcW w:w="9571" w:type="dxa"/>
          </w:tcPr>
          <w:p w:rsidR="00C922F7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«Сказка о царе </w:t>
            </w:r>
            <w:proofErr w:type="spellStart"/>
            <w:r w:rsidRPr="00D349CA">
              <w:rPr>
                <w:rFonts w:ascii="Times New Roman" w:hAnsi="Times New Roman"/>
                <w:sz w:val="24"/>
                <w:szCs w:val="24"/>
              </w:rPr>
              <w:t>Салтане</w:t>
            </w:r>
            <w:proofErr w:type="spellEnd"/>
            <w:r w:rsidRPr="00D349CA">
              <w:rPr>
                <w:rFonts w:ascii="Times New Roman" w:hAnsi="Times New Roman"/>
                <w:sz w:val="24"/>
                <w:szCs w:val="24"/>
              </w:rPr>
              <w:t>…»</w:t>
            </w:r>
          </w:p>
        </w:tc>
      </w:tr>
    </w:tbl>
    <w:p w:rsidR="00C922F7" w:rsidRPr="00D349CA" w:rsidRDefault="00C922F7" w:rsidP="00454297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вы понимаете под словом «конфликт»?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столкновение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соединение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отличие</w:t>
            </w:r>
          </w:p>
        </w:tc>
      </w:tr>
    </w:tbl>
    <w:p w:rsidR="00C11475" w:rsidRPr="00D349CA" w:rsidRDefault="00C11475" w:rsidP="00454297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Не является малым жанром фольклора…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lastRenderedPageBreak/>
              <w:t>поговорка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пословица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сказка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загадка</w:t>
            </w:r>
          </w:p>
        </w:tc>
      </w:tr>
    </w:tbl>
    <w:p w:rsidR="00AB38D3" w:rsidRPr="00D349CA" w:rsidRDefault="00AB38D3" w:rsidP="00454297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такое «кульминация»?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C11475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вершина напряжения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краткость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главный мотив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объяснение смысла</w:t>
            </w:r>
          </w:p>
        </w:tc>
      </w:tr>
    </w:tbl>
    <w:p w:rsidR="00C11475" w:rsidRPr="00D349CA" w:rsidRDefault="00C11475" w:rsidP="00454297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Не является жанром литературной авторской сказки …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волшебная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сатирическая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дидактическая 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философская</w:t>
            </w:r>
          </w:p>
        </w:tc>
      </w:tr>
    </w:tbl>
    <w:p w:rsidR="00AB38D3" w:rsidRPr="00D349CA" w:rsidRDefault="00AB38D3" w:rsidP="00AB38D3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475" w:rsidRPr="00D349CA" w:rsidTr="00D349CA">
        <w:tc>
          <w:tcPr>
            <w:tcW w:w="9571" w:type="dxa"/>
          </w:tcPr>
          <w:p w:rsidR="00C11475" w:rsidRPr="00D349CA" w:rsidRDefault="00C11475" w:rsidP="00C114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обозначает «действие»?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поступки персонажей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упадочное явление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время, персонаж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пейзаж, время </w:t>
            </w:r>
          </w:p>
        </w:tc>
      </w:tr>
    </w:tbl>
    <w:p w:rsidR="00C11475" w:rsidRPr="00D349CA" w:rsidRDefault="00C11475" w:rsidP="00AB38D3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Краткий стихотворный или прозаический рассказ нравоучительного характера, имеющий аллегорический  (иносказательный) смысл: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басня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ода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сказка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rPr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мифы</w:t>
            </w:r>
          </w:p>
        </w:tc>
      </w:tr>
    </w:tbl>
    <w:p w:rsidR="00AB38D3" w:rsidRPr="00D349CA" w:rsidRDefault="00AB38D3" w:rsidP="00454297">
      <w:pPr>
        <w:tabs>
          <w:tab w:val="left" w:pos="1164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Прозаическое повествовательное произведение небольшого размера, в прозе – это …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рассказ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сказка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роман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повесть</w:t>
            </w:r>
          </w:p>
        </w:tc>
      </w:tr>
    </w:tbl>
    <w:p w:rsidR="00AB38D3" w:rsidRPr="00D349CA" w:rsidRDefault="00AB38D3" w:rsidP="00AB38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Значение слова «мемуары»?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воспоминания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переносы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исследования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сказания </w:t>
            </w:r>
          </w:p>
        </w:tc>
      </w:tr>
    </w:tbl>
    <w:p w:rsidR="00C11475" w:rsidRPr="00D349CA" w:rsidRDefault="00C11475" w:rsidP="00AB38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1475" w:rsidRPr="00D349CA" w:rsidRDefault="00C11475" w:rsidP="00AB38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pStyle w:val="a4"/>
              <w:ind w:left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Кому принадлежит  фраза из басни И.А.Крылова «Зеркало и обезьяна»:</w:t>
            </w:r>
            <w:r w:rsidRPr="00D349C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«Смотри-ка, - говорит, - кум милый, что это там за </w:t>
            </w:r>
            <w:proofErr w:type="gramStart"/>
            <w:r w:rsidRPr="00D349CA">
              <w:rPr>
                <w:rFonts w:ascii="Times New Roman" w:hAnsi="Times New Roman"/>
                <w:b/>
                <w:i/>
                <w:sz w:val="24"/>
                <w:szCs w:val="24"/>
              </w:rPr>
              <w:t>рожа</w:t>
            </w:r>
            <w:proofErr w:type="gramEnd"/>
            <w:r w:rsidRPr="00D349CA">
              <w:rPr>
                <w:rFonts w:ascii="Times New Roman" w:hAnsi="Times New Roman"/>
                <w:b/>
                <w:i/>
                <w:sz w:val="24"/>
                <w:szCs w:val="24"/>
              </w:rPr>
              <w:t>?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Мартышке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Медведю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Свинье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AB38D3">
            <w:pPr>
              <w:rPr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Вороне</w:t>
            </w:r>
          </w:p>
        </w:tc>
      </w:tr>
    </w:tbl>
    <w:p w:rsidR="00AB38D3" w:rsidRPr="00D349CA" w:rsidRDefault="00AB38D3" w:rsidP="00AB38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38D3" w:rsidRPr="00D349CA" w:rsidTr="00AB38D3">
        <w:tc>
          <w:tcPr>
            <w:tcW w:w="9571" w:type="dxa"/>
          </w:tcPr>
          <w:p w:rsidR="00AB38D3" w:rsidRPr="00D349CA" w:rsidRDefault="00AB38D3" w:rsidP="00C11475">
            <w:pPr>
              <w:pStyle w:val="a4"/>
              <w:ind w:hanging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«Троп» - это…</w:t>
            </w:r>
          </w:p>
        </w:tc>
      </w:tr>
      <w:tr w:rsidR="00AB38D3" w:rsidRPr="00D349CA" w:rsidTr="00AB38D3">
        <w:tc>
          <w:tcPr>
            <w:tcW w:w="9571" w:type="dxa"/>
          </w:tcPr>
          <w:p w:rsidR="00AB38D3" w:rsidRPr="00D349CA" w:rsidRDefault="00AB38D3" w:rsidP="006B651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Оборот речи в переносном значении</w:t>
            </w:r>
          </w:p>
        </w:tc>
      </w:tr>
      <w:tr w:rsidR="00AB38D3" w:rsidRPr="00D349CA" w:rsidTr="00C11475">
        <w:trPr>
          <w:trHeight w:val="311"/>
        </w:trPr>
        <w:tc>
          <w:tcPr>
            <w:tcW w:w="9571" w:type="dxa"/>
          </w:tcPr>
          <w:p w:rsidR="00AB38D3" w:rsidRPr="00D349CA" w:rsidRDefault="006B651A" w:rsidP="006B651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Раскрытие темы</w:t>
            </w:r>
          </w:p>
        </w:tc>
      </w:tr>
      <w:tr w:rsidR="00C11475" w:rsidRPr="00D349CA" w:rsidTr="00C11475">
        <w:trPr>
          <w:trHeight w:val="288"/>
        </w:trPr>
        <w:tc>
          <w:tcPr>
            <w:tcW w:w="9571" w:type="dxa"/>
          </w:tcPr>
          <w:p w:rsidR="00C11475" w:rsidRPr="00D349CA" w:rsidRDefault="00C11475" w:rsidP="006B651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Путь развития сюжета</w:t>
            </w:r>
          </w:p>
        </w:tc>
      </w:tr>
      <w:tr w:rsidR="00C11475" w:rsidRPr="00D349CA" w:rsidTr="00AB38D3">
        <w:trPr>
          <w:trHeight w:val="357"/>
        </w:trPr>
        <w:tc>
          <w:tcPr>
            <w:tcW w:w="9571" w:type="dxa"/>
          </w:tcPr>
          <w:p w:rsidR="00C11475" w:rsidRPr="00D349CA" w:rsidRDefault="00C11475" w:rsidP="006B651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Построение предложения</w:t>
            </w:r>
          </w:p>
        </w:tc>
      </w:tr>
    </w:tbl>
    <w:p w:rsidR="006B651A" w:rsidRPr="00D349CA" w:rsidRDefault="006B651A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475" w:rsidRPr="00D349CA" w:rsidTr="00D349CA"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Определите род произведения </w:t>
            </w:r>
            <w:proofErr w:type="spell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А.С.Грибоедова</w:t>
            </w:r>
            <w:proofErr w:type="spellEnd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«Горе от ума»</w:t>
            </w:r>
          </w:p>
        </w:tc>
      </w:tr>
      <w:tr w:rsidR="00C11475" w:rsidRPr="00D349CA" w:rsidTr="00D349CA">
        <w:tc>
          <w:tcPr>
            <w:tcW w:w="9571" w:type="dxa"/>
          </w:tcPr>
          <w:p w:rsidR="00C11475" w:rsidRPr="00D349CA" w:rsidRDefault="006203F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комедия</w:t>
            </w:r>
          </w:p>
        </w:tc>
      </w:tr>
      <w:tr w:rsidR="00C11475" w:rsidRPr="00D349CA" w:rsidTr="00D349CA">
        <w:trPr>
          <w:trHeight w:val="311"/>
        </w:trPr>
        <w:tc>
          <w:tcPr>
            <w:tcW w:w="9571" w:type="dxa"/>
          </w:tcPr>
          <w:p w:rsidR="00C11475" w:rsidRPr="00D349CA" w:rsidRDefault="00C11475" w:rsidP="006203F7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баллада</w:t>
            </w:r>
          </w:p>
        </w:tc>
      </w:tr>
      <w:tr w:rsidR="00C11475" w:rsidRPr="00D349CA" w:rsidTr="00D349CA">
        <w:trPr>
          <w:trHeight w:val="288"/>
        </w:trPr>
        <w:tc>
          <w:tcPr>
            <w:tcW w:w="9571" w:type="dxa"/>
          </w:tcPr>
          <w:p w:rsidR="00C11475" w:rsidRPr="00D349CA" w:rsidRDefault="006203F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рассказ    </w:t>
            </w:r>
          </w:p>
        </w:tc>
      </w:tr>
      <w:tr w:rsidR="00C11475" w:rsidRPr="00D349CA" w:rsidTr="00D349CA">
        <w:trPr>
          <w:trHeight w:val="357"/>
        </w:trPr>
        <w:tc>
          <w:tcPr>
            <w:tcW w:w="9571" w:type="dxa"/>
          </w:tcPr>
          <w:p w:rsidR="00C11475" w:rsidRPr="00D349CA" w:rsidRDefault="00C11475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ода</w:t>
            </w:r>
          </w:p>
        </w:tc>
      </w:tr>
    </w:tbl>
    <w:p w:rsidR="00C11475" w:rsidRPr="00D349CA" w:rsidRDefault="00C11475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1475" w:rsidRDefault="00C11475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349CA" w:rsidRDefault="00D349CA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349CA" w:rsidRPr="00D349CA" w:rsidRDefault="00D349CA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Момент наивысшего напряжения действия в художественном произведении, когда особенно ярко выделяется сюжетный конфликт, цели героев и их внутренние качества – это…</w:t>
            </w:r>
            <w:proofErr w:type="gramStart"/>
            <w:r w:rsidRPr="00D349CA">
              <w:rPr>
                <w:rFonts w:ascii="Times New Roman" w:hAnsi="Times New Roman"/>
                <w:b/>
                <w:sz w:val="24"/>
                <w:szCs w:val="24"/>
              </w:rPr>
              <w:t xml:space="preserve">  .</w:t>
            </w:r>
            <w:proofErr w:type="gramEnd"/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6B65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кульминация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развязка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6B65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зачин</w:t>
            </w:r>
          </w:p>
        </w:tc>
      </w:tr>
      <w:tr w:rsidR="006B651A" w:rsidRPr="00D349CA" w:rsidTr="006B651A">
        <w:trPr>
          <w:trHeight w:val="416"/>
        </w:trPr>
        <w:tc>
          <w:tcPr>
            <w:tcW w:w="9571" w:type="dxa"/>
          </w:tcPr>
          <w:p w:rsidR="006B651A" w:rsidRPr="00D349CA" w:rsidRDefault="006B651A" w:rsidP="006B65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концовка</w:t>
            </w:r>
          </w:p>
        </w:tc>
      </w:tr>
    </w:tbl>
    <w:p w:rsidR="006B651A" w:rsidRPr="00D349CA" w:rsidRDefault="006B651A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03F7" w:rsidRPr="00D349CA" w:rsidTr="00D349CA">
        <w:tc>
          <w:tcPr>
            <w:tcW w:w="9571" w:type="dxa"/>
          </w:tcPr>
          <w:p w:rsidR="006203F7" w:rsidRPr="00D349CA" w:rsidRDefault="006203F7" w:rsidP="00D349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Объясните значение слова «псевдоним»?</w:t>
            </w:r>
          </w:p>
        </w:tc>
      </w:tr>
      <w:tr w:rsidR="006203F7" w:rsidRPr="00D349CA" w:rsidTr="00D349CA">
        <w:tc>
          <w:tcPr>
            <w:tcW w:w="9571" w:type="dxa"/>
          </w:tcPr>
          <w:p w:rsidR="006203F7" w:rsidRPr="00D349CA" w:rsidRDefault="006203F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вымышленное имя</w:t>
            </w:r>
          </w:p>
        </w:tc>
      </w:tr>
      <w:tr w:rsidR="006203F7" w:rsidRPr="00D349CA" w:rsidTr="00D349CA">
        <w:tc>
          <w:tcPr>
            <w:tcW w:w="9571" w:type="dxa"/>
          </w:tcPr>
          <w:p w:rsidR="006203F7" w:rsidRPr="00D349CA" w:rsidRDefault="006203F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сарказм</w:t>
            </w:r>
          </w:p>
        </w:tc>
      </w:tr>
      <w:tr w:rsidR="006203F7" w:rsidRPr="00D349CA" w:rsidTr="00D349CA">
        <w:tc>
          <w:tcPr>
            <w:tcW w:w="9571" w:type="dxa"/>
          </w:tcPr>
          <w:p w:rsidR="006203F7" w:rsidRPr="00D349CA" w:rsidRDefault="006203F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пролог</w:t>
            </w:r>
          </w:p>
        </w:tc>
      </w:tr>
      <w:tr w:rsidR="006203F7" w:rsidRPr="00D349CA" w:rsidTr="00D349CA">
        <w:trPr>
          <w:trHeight w:val="416"/>
        </w:trPr>
        <w:tc>
          <w:tcPr>
            <w:tcW w:w="9571" w:type="dxa"/>
          </w:tcPr>
          <w:p w:rsidR="006203F7" w:rsidRPr="00D349CA" w:rsidRDefault="006203F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развязка  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Какое чувство выразил М. Ю. Лермонтов в стихотворении «Парус»?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тревогу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гнев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восхищение</w:t>
            </w:r>
          </w:p>
        </w:tc>
      </w:tr>
      <w:tr w:rsidR="006B651A" w:rsidRPr="00D349CA" w:rsidTr="00D349CA">
        <w:trPr>
          <w:trHeight w:val="416"/>
        </w:trPr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страх</w:t>
            </w:r>
          </w:p>
        </w:tc>
      </w:tr>
    </w:tbl>
    <w:p w:rsidR="006B651A" w:rsidRPr="00D349CA" w:rsidRDefault="006B651A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К какому литературному периоду относится «Поучение Владимира Мономаха»?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период  древнерусской  литературы   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 xml:space="preserve">период классицизма   </w:t>
            </w:r>
          </w:p>
        </w:tc>
      </w:tr>
      <w:tr w:rsidR="006B651A" w:rsidRPr="00D349CA" w:rsidTr="00D349CA"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устному народному творчеству</w:t>
            </w:r>
          </w:p>
        </w:tc>
      </w:tr>
      <w:tr w:rsidR="006B651A" w:rsidRPr="00D349CA" w:rsidTr="00D349CA">
        <w:trPr>
          <w:trHeight w:val="416"/>
        </w:trPr>
        <w:tc>
          <w:tcPr>
            <w:tcW w:w="9571" w:type="dxa"/>
          </w:tcPr>
          <w:p w:rsidR="006B651A" w:rsidRPr="00D349CA" w:rsidRDefault="006B651A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современная литература</w:t>
            </w:r>
          </w:p>
        </w:tc>
      </w:tr>
    </w:tbl>
    <w:p w:rsidR="006B651A" w:rsidRPr="00D349CA" w:rsidRDefault="006B651A" w:rsidP="006B65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85997" w:rsidRPr="00D349CA" w:rsidTr="00D349CA">
        <w:tc>
          <w:tcPr>
            <w:tcW w:w="9571" w:type="dxa"/>
          </w:tcPr>
          <w:p w:rsidR="00985997" w:rsidRPr="00D349CA" w:rsidRDefault="00985997" w:rsidP="0098599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349CA">
              <w:rPr>
                <w:rFonts w:ascii="Times New Roman" w:hAnsi="Times New Roman"/>
                <w:b/>
                <w:sz w:val="24"/>
                <w:szCs w:val="24"/>
              </w:rPr>
              <w:t>Что общего в тематике стихотворений М. Ю. Лермонтова «Тучи», «Листок», «На севере диком…», «Утёс», «Парус»?</w:t>
            </w:r>
          </w:p>
        </w:tc>
      </w:tr>
      <w:tr w:rsidR="00985997" w:rsidRPr="00D349CA" w:rsidTr="00D349CA">
        <w:tc>
          <w:tcPr>
            <w:tcW w:w="9571" w:type="dxa"/>
          </w:tcPr>
          <w:p w:rsidR="00985997" w:rsidRPr="00D349CA" w:rsidRDefault="00985997" w:rsidP="00D349CA">
            <w:pPr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тема одиночества</w:t>
            </w:r>
          </w:p>
        </w:tc>
      </w:tr>
      <w:tr w:rsidR="00985997" w:rsidRPr="00D349CA" w:rsidTr="00D349CA">
        <w:tc>
          <w:tcPr>
            <w:tcW w:w="9571" w:type="dxa"/>
          </w:tcPr>
          <w:p w:rsidR="00985997" w:rsidRPr="00D349CA" w:rsidRDefault="00985997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пейзаж</w:t>
            </w:r>
          </w:p>
        </w:tc>
      </w:tr>
      <w:tr w:rsidR="00985997" w:rsidRPr="00D349CA" w:rsidTr="00D349CA">
        <w:tc>
          <w:tcPr>
            <w:tcW w:w="9571" w:type="dxa"/>
          </w:tcPr>
          <w:p w:rsidR="00985997" w:rsidRPr="00D349CA" w:rsidRDefault="00985997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тема любви к Родине</w:t>
            </w:r>
          </w:p>
        </w:tc>
      </w:tr>
      <w:tr w:rsidR="00985997" w:rsidRPr="00D349CA" w:rsidTr="00D349CA">
        <w:trPr>
          <w:trHeight w:val="416"/>
        </w:trPr>
        <w:tc>
          <w:tcPr>
            <w:tcW w:w="9571" w:type="dxa"/>
          </w:tcPr>
          <w:p w:rsidR="00985997" w:rsidRPr="00D349CA" w:rsidRDefault="00985997" w:rsidP="00D349C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49CA">
              <w:rPr>
                <w:rFonts w:ascii="Times New Roman" w:hAnsi="Times New Roman"/>
                <w:sz w:val="24"/>
                <w:szCs w:val="24"/>
              </w:rPr>
              <w:t>гражданская тематика</w:t>
            </w:r>
          </w:p>
        </w:tc>
      </w:tr>
    </w:tbl>
    <w:p w:rsidR="00D17D3A" w:rsidRPr="00D349CA" w:rsidRDefault="00D17D3A" w:rsidP="00D75E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D17D3A" w:rsidRPr="00D349CA" w:rsidSect="00A1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7134"/>
    <w:rsid w:val="00012390"/>
    <w:rsid w:val="00126C1E"/>
    <w:rsid w:val="001D3640"/>
    <w:rsid w:val="00242836"/>
    <w:rsid w:val="00261819"/>
    <w:rsid w:val="00333B87"/>
    <w:rsid w:val="003621E3"/>
    <w:rsid w:val="003C1D3F"/>
    <w:rsid w:val="003D28CD"/>
    <w:rsid w:val="00454297"/>
    <w:rsid w:val="0057698E"/>
    <w:rsid w:val="00594768"/>
    <w:rsid w:val="005C3466"/>
    <w:rsid w:val="00611337"/>
    <w:rsid w:val="00615255"/>
    <w:rsid w:val="006203F7"/>
    <w:rsid w:val="006670BF"/>
    <w:rsid w:val="006B651A"/>
    <w:rsid w:val="00753775"/>
    <w:rsid w:val="00927B09"/>
    <w:rsid w:val="00985997"/>
    <w:rsid w:val="009E3797"/>
    <w:rsid w:val="00A150ED"/>
    <w:rsid w:val="00AB38D3"/>
    <w:rsid w:val="00B37E51"/>
    <w:rsid w:val="00BA2EAD"/>
    <w:rsid w:val="00BE6565"/>
    <w:rsid w:val="00C01A32"/>
    <w:rsid w:val="00C0353D"/>
    <w:rsid w:val="00C11475"/>
    <w:rsid w:val="00C303CD"/>
    <w:rsid w:val="00C922F7"/>
    <w:rsid w:val="00D17D3A"/>
    <w:rsid w:val="00D31ED9"/>
    <w:rsid w:val="00D349CA"/>
    <w:rsid w:val="00D75ECA"/>
    <w:rsid w:val="00DB4946"/>
    <w:rsid w:val="00E132A4"/>
    <w:rsid w:val="00E375CA"/>
    <w:rsid w:val="00E8510A"/>
    <w:rsid w:val="00ED7134"/>
    <w:rsid w:val="00F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134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qFormat/>
    <w:rsid w:val="0057698E"/>
    <w:pPr>
      <w:keepNext/>
      <w:spacing w:after="0" w:line="240" w:lineRule="auto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7B09"/>
    <w:pPr>
      <w:ind w:left="720"/>
      <w:contextualSpacing/>
    </w:pPr>
    <w:rPr>
      <w:rFonts w:eastAsia="Times New Roman"/>
      <w:lang w:eastAsia="ru-RU"/>
    </w:rPr>
  </w:style>
  <w:style w:type="paragraph" w:styleId="a5">
    <w:name w:val="header"/>
    <w:basedOn w:val="a"/>
    <w:link w:val="a6"/>
    <w:rsid w:val="00BA2EA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BA2EAD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57698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2017-02-13T08:58:00Z</dcterms:created>
  <dcterms:modified xsi:type="dcterms:W3CDTF">2017-02-15T08:38:00Z</dcterms:modified>
</cp:coreProperties>
</file>