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30E25" w14:textId="77777777" w:rsidR="001F2E7D" w:rsidRDefault="00000000">
      <w:pPr>
        <w:pStyle w:val="Textoindependiente"/>
        <w:rPr>
          <w:sz w:val="20"/>
        </w:rPr>
      </w:pPr>
      <w:r>
        <w:pict w14:anchorId="5A37885A">
          <v:rect id="_x0000_s1027" style="position:absolute;margin-left:26.75pt;margin-top:38.25pt;width:17pt;height:734.95pt;z-index:15729152;mso-position-horizontal-relative:page;mso-position-vertical-relative:page" fillcolor="#eb7b2f" stroked="f">
            <w10:wrap anchorx="page" anchory="page"/>
          </v:rect>
        </w:pict>
      </w:r>
      <w:r>
        <w:pict w14:anchorId="1F76D7A3">
          <v:rect id="_x0000_s1026" style="position:absolute;margin-left:26.75pt;margin-top:784.4pt;width:17pt;height:19.1pt;z-index:15729664;mso-position-horizontal-relative:page;mso-position-vertical-relative:page" fillcolor="#4470c4" stroked="f">
            <w10:wrap anchorx="page" anchory="page"/>
          </v:rect>
        </w:pict>
      </w:r>
    </w:p>
    <w:p w14:paraId="30628DDD" w14:textId="77777777" w:rsidR="001F2E7D" w:rsidRDefault="001F2E7D">
      <w:pPr>
        <w:pStyle w:val="Textoindependiente"/>
        <w:rPr>
          <w:sz w:val="20"/>
        </w:rPr>
      </w:pPr>
    </w:p>
    <w:p w14:paraId="4FE92AC1" w14:textId="77777777" w:rsidR="001F2E7D" w:rsidRDefault="001F2E7D">
      <w:pPr>
        <w:pStyle w:val="Textoindependiente"/>
        <w:spacing w:before="8"/>
      </w:pPr>
    </w:p>
    <w:p w14:paraId="3F1A154A" w14:textId="77777777" w:rsidR="001F2E7D" w:rsidRDefault="001F2E7D">
      <w:pPr>
        <w:pStyle w:val="Textoindependiente"/>
        <w:rPr>
          <w:rFonts w:ascii="Calibri"/>
          <w:sz w:val="20"/>
        </w:rPr>
      </w:pPr>
    </w:p>
    <w:p w14:paraId="66AF964A" w14:textId="77777777" w:rsidR="001F2E7D" w:rsidRDefault="001F2E7D">
      <w:pPr>
        <w:pStyle w:val="Textoindependiente"/>
        <w:rPr>
          <w:rFonts w:ascii="Calibri"/>
          <w:sz w:val="20"/>
        </w:rPr>
      </w:pPr>
    </w:p>
    <w:p w14:paraId="79258FFD" w14:textId="77777777" w:rsidR="001F2E7D" w:rsidRDefault="00000000">
      <w:pPr>
        <w:pStyle w:val="Textoindependiente"/>
        <w:spacing w:before="6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D3B541E" wp14:editId="5816DCD0">
            <wp:simplePos x="0" y="0"/>
            <wp:positionH relativeFrom="page">
              <wp:posOffset>1734185</wp:posOffset>
            </wp:positionH>
            <wp:positionV relativeFrom="paragraph">
              <wp:posOffset>230187</wp:posOffset>
            </wp:positionV>
            <wp:extent cx="4735671" cy="6128670"/>
            <wp:effectExtent l="0" t="0" r="0" b="0"/>
            <wp:wrapTopAndBottom/>
            <wp:docPr id="1" name="image1.png" descr="Imagen que contiene alimentos, señal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671" cy="61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1C776" w14:textId="77777777" w:rsidR="001F2E7D" w:rsidRDefault="00000000">
      <w:pPr>
        <w:pStyle w:val="Ttulo"/>
      </w:pPr>
      <w:r>
        <w:rPr>
          <w:color w:val="303C4F"/>
        </w:rPr>
        <w:t>NULLERS</w:t>
      </w:r>
      <w:r>
        <w:rPr>
          <w:color w:val="303C4F"/>
          <w:spacing w:val="-15"/>
        </w:rPr>
        <w:t xml:space="preserve"> </w:t>
      </w:r>
      <w:r>
        <w:rPr>
          <w:color w:val="303C4F"/>
        </w:rPr>
        <w:t>BOOKS</w:t>
      </w:r>
    </w:p>
    <w:p w14:paraId="121DB8BC" w14:textId="77777777" w:rsidR="001F2E7D" w:rsidRDefault="00000000">
      <w:pPr>
        <w:spacing w:before="3"/>
        <w:ind w:right="168"/>
        <w:jc w:val="right"/>
        <w:rPr>
          <w:rFonts w:ascii="Calibri"/>
          <w:sz w:val="29"/>
        </w:rPr>
      </w:pPr>
      <w:r>
        <w:rPr>
          <w:rFonts w:ascii="Calibri"/>
          <w:color w:val="44526A"/>
          <w:sz w:val="36"/>
        </w:rPr>
        <w:t>P</w:t>
      </w:r>
      <w:r>
        <w:rPr>
          <w:rFonts w:ascii="Calibri"/>
          <w:color w:val="44526A"/>
          <w:sz w:val="29"/>
        </w:rPr>
        <w:t>OR</w:t>
      </w:r>
      <w:r>
        <w:rPr>
          <w:rFonts w:ascii="Calibri"/>
          <w:color w:val="44526A"/>
          <w:spacing w:val="-16"/>
          <w:sz w:val="29"/>
        </w:rPr>
        <w:t xml:space="preserve"> </w:t>
      </w:r>
      <w:r>
        <w:rPr>
          <w:rFonts w:ascii="Calibri"/>
          <w:color w:val="44526A"/>
          <w:sz w:val="36"/>
        </w:rPr>
        <w:t>N</w:t>
      </w:r>
      <w:r>
        <w:rPr>
          <w:rFonts w:ascii="Calibri"/>
          <w:color w:val="44526A"/>
          <w:sz w:val="29"/>
        </w:rPr>
        <w:t>ULLERS</w:t>
      </w:r>
    </w:p>
    <w:p w14:paraId="1944C6FC" w14:textId="77777777" w:rsidR="001F2E7D" w:rsidRDefault="001F2E7D">
      <w:pPr>
        <w:pStyle w:val="Textoindependiente"/>
        <w:rPr>
          <w:rFonts w:ascii="Calibri"/>
          <w:sz w:val="36"/>
        </w:rPr>
      </w:pPr>
    </w:p>
    <w:p w14:paraId="7E927E58" w14:textId="77777777" w:rsidR="001F2E7D" w:rsidRDefault="001F2E7D">
      <w:pPr>
        <w:pStyle w:val="Textoindependiente"/>
        <w:spacing w:before="4"/>
        <w:rPr>
          <w:rFonts w:ascii="Calibri"/>
          <w:sz w:val="31"/>
        </w:rPr>
      </w:pPr>
    </w:p>
    <w:p w14:paraId="5505FD23" w14:textId="77777777" w:rsidR="001F2E7D" w:rsidRDefault="00000000">
      <w:pPr>
        <w:spacing w:before="1"/>
        <w:ind w:right="167"/>
        <w:jc w:val="right"/>
        <w:rPr>
          <w:rFonts w:ascii="Calibri"/>
          <w:sz w:val="28"/>
        </w:rPr>
      </w:pPr>
      <w:r>
        <w:rPr>
          <w:rFonts w:ascii="Calibri"/>
          <w:color w:val="242424"/>
          <w:sz w:val="28"/>
        </w:rPr>
        <w:t>NULLERS</w:t>
      </w:r>
    </w:p>
    <w:p w14:paraId="61CD1BA1" w14:textId="77777777" w:rsidR="001F2E7D" w:rsidRDefault="001F2E7D">
      <w:pPr>
        <w:jc w:val="right"/>
        <w:rPr>
          <w:rFonts w:ascii="Calibri"/>
          <w:sz w:val="28"/>
        </w:rPr>
        <w:sectPr w:rsidR="001F2E7D" w:rsidSect="00944EB7">
          <w:type w:val="continuous"/>
          <w:pgSz w:w="11910" w:h="16840"/>
          <w:pgMar w:top="740" w:right="1220" w:bottom="280" w:left="1480" w:header="720" w:footer="720" w:gutter="0"/>
          <w:cols w:space="720"/>
        </w:sectPr>
      </w:pPr>
    </w:p>
    <w:p w14:paraId="14A9C941" w14:textId="77777777" w:rsidR="001F2E7D" w:rsidRDefault="001F2E7D">
      <w:pPr>
        <w:pStyle w:val="Textoindependiente"/>
        <w:spacing w:before="4"/>
        <w:rPr>
          <w:rFonts w:ascii="Calibri"/>
          <w:sz w:val="16"/>
        </w:rPr>
      </w:pPr>
    </w:p>
    <w:p w14:paraId="509A8D51" w14:textId="77777777" w:rsidR="001F2E7D" w:rsidRDefault="001F2E7D">
      <w:pPr>
        <w:rPr>
          <w:rFonts w:ascii="Calibri"/>
          <w:sz w:val="16"/>
        </w:rPr>
        <w:sectPr w:rsidR="001F2E7D" w:rsidSect="00944EB7">
          <w:pgSz w:w="11910" w:h="16840"/>
          <w:pgMar w:top="1580" w:right="1220" w:bottom="280" w:left="1480" w:header="720" w:footer="720" w:gutter="0"/>
          <w:cols w:space="720"/>
        </w:sectPr>
      </w:pPr>
    </w:p>
    <w:p w14:paraId="542C39EF" w14:textId="77777777" w:rsidR="001F2E7D" w:rsidRDefault="00000000">
      <w:pPr>
        <w:spacing w:before="21"/>
        <w:ind w:left="219"/>
        <w:rPr>
          <w:rFonts w:ascii="Calibri Light"/>
          <w:sz w:val="32"/>
        </w:rPr>
      </w:pPr>
      <w:bookmarkStart w:id="0" w:name="Contenido"/>
      <w:bookmarkEnd w:id="0"/>
      <w:r>
        <w:rPr>
          <w:rFonts w:ascii="Calibri Light"/>
          <w:color w:val="2D5294"/>
          <w:sz w:val="32"/>
        </w:rPr>
        <w:lastRenderedPageBreak/>
        <w:t>Contenido</w:t>
      </w:r>
    </w:p>
    <w:sdt>
      <w:sdtPr>
        <w:id w:val="-827138313"/>
        <w:docPartObj>
          <w:docPartGallery w:val="Table of Contents"/>
          <w:docPartUnique/>
        </w:docPartObj>
      </w:sdtPr>
      <w:sdtContent>
        <w:p w14:paraId="3FB77A0A" w14:textId="77777777" w:rsidR="001F2E7D" w:rsidRDefault="00000000">
          <w:pPr>
            <w:pStyle w:val="TDC1"/>
            <w:tabs>
              <w:tab w:val="right" w:leader="dot" w:pos="8730"/>
            </w:tabs>
            <w:spacing w:before="31"/>
            <w:rPr>
              <w:rFonts w:ascii="Calibri" w:hAnsi="Calibri"/>
              <w:b w:val="0"/>
            </w:rPr>
          </w:pPr>
          <w:hyperlink w:anchor="_bookmark0" w:history="1">
            <w:r>
              <w:rPr>
                <w:rFonts w:ascii="Calibri" w:hAnsi="Calibri"/>
              </w:rPr>
              <w:t>Descripción</w:t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  <w:b w:val="0"/>
              </w:rPr>
              <w:t>4</w:t>
            </w:r>
          </w:hyperlink>
        </w:p>
        <w:p w14:paraId="7CD1A0E7" w14:textId="77777777" w:rsidR="001F2E7D" w:rsidRDefault="00000000">
          <w:pPr>
            <w:pStyle w:val="TDC1"/>
            <w:tabs>
              <w:tab w:val="right" w:leader="dot" w:pos="8730"/>
            </w:tabs>
            <w:rPr>
              <w:rFonts w:ascii="Calibri"/>
              <w:b w:val="0"/>
            </w:rPr>
          </w:pPr>
          <w:hyperlink w:anchor="_bookmark1" w:history="1">
            <w:r>
              <w:t>Infraestructura</w:t>
            </w:r>
            <w:r>
              <w:tab/>
            </w:r>
            <w:r>
              <w:rPr>
                <w:rFonts w:ascii="Calibri"/>
                <w:b w:val="0"/>
              </w:rPr>
              <w:t>5</w:t>
            </w:r>
          </w:hyperlink>
        </w:p>
        <w:p w14:paraId="1116C4DE" w14:textId="77777777" w:rsidR="001F2E7D" w:rsidRDefault="00000000">
          <w:pPr>
            <w:pStyle w:val="TDC2"/>
            <w:tabs>
              <w:tab w:val="right" w:leader="dot" w:pos="8730"/>
            </w:tabs>
            <w:spacing w:before="126"/>
            <w:rPr>
              <w:rFonts w:ascii="Calibri" w:hAnsi="Calibri"/>
              <w:b w:val="0"/>
            </w:rPr>
          </w:pPr>
          <w:hyperlink w:anchor="_bookmark2" w:history="1">
            <w:r>
              <w:t>Elección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Tecnologías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Modelo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tab/>
            </w:r>
            <w:r>
              <w:rPr>
                <w:rFonts w:ascii="Calibri" w:hAnsi="Calibri"/>
                <w:b w:val="0"/>
              </w:rPr>
              <w:t>6</w:t>
            </w:r>
          </w:hyperlink>
        </w:p>
        <w:p w14:paraId="318B315F" w14:textId="77777777" w:rsidR="001F2E7D" w:rsidRDefault="00000000">
          <w:pPr>
            <w:pStyle w:val="TDC4"/>
            <w:tabs>
              <w:tab w:val="right" w:leader="dot" w:pos="8730"/>
            </w:tabs>
            <w:rPr>
              <w:rFonts w:ascii="Calibri" w:hAnsi="Calibri"/>
              <w:b w:val="0"/>
            </w:rPr>
          </w:pPr>
          <w:hyperlink w:anchor="_bookmark3" w:history="1">
            <w:r>
              <w:t>Modelo</w:t>
            </w:r>
            <w:r>
              <w:rPr>
                <w:spacing w:val="-3"/>
              </w:rPr>
              <w:t xml:space="preserve"> </w:t>
            </w:r>
            <w:r>
              <w:t>Relacional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7"/>
              </w:rPr>
              <w:t xml:space="preserve"> </w:t>
            </w:r>
            <w:r>
              <w:t>Pedidos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Líneas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Pedido</w:t>
            </w:r>
            <w:r>
              <w:tab/>
            </w:r>
            <w:r>
              <w:rPr>
                <w:rFonts w:ascii="Calibri" w:hAnsi="Calibri"/>
                <w:b w:val="0"/>
              </w:rPr>
              <w:t>7</w:t>
            </w:r>
          </w:hyperlink>
        </w:p>
        <w:p w14:paraId="43F1D03E" w14:textId="77777777" w:rsidR="001F2E7D" w:rsidRDefault="00000000">
          <w:pPr>
            <w:pStyle w:val="TDC4"/>
            <w:tabs>
              <w:tab w:val="right" w:leader="dot" w:pos="8730"/>
            </w:tabs>
            <w:rPr>
              <w:rFonts w:ascii="Calibri"/>
              <w:b w:val="0"/>
            </w:rPr>
          </w:pPr>
          <w:hyperlink w:anchor="_bookmark4" w:history="1">
            <w:r>
              <w:t>SQL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Resto</w:t>
            </w:r>
            <w:r>
              <w:rPr>
                <w:spacing w:val="-3"/>
              </w:rPr>
              <w:t xml:space="preserve"> </w:t>
            </w:r>
            <w:r>
              <w:t>de Entidades</w:t>
            </w:r>
            <w:r>
              <w:tab/>
            </w:r>
            <w:r>
              <w:rPr>
                <w:rFonts w:ascii="Calibri"/>
                <w:b w:val="0"/>
              </w:rPr>
              <w:t>7</w:t>
            </w:r>
          </w:hyperlink>
        </w:p>
        <w:p w14:paraId="2ECEC659" w14:textId="77777777" w:rsidR="001F2E7D" w:rsidRDefault="00000000">
          <w:pPr>
            <w:pStyle w:val="TDC1"/>
            <w:tabs>
              <w:tab w:val="right" w:leader="dot" w:pos="8730"/>
            </w:tabs>
            <w:spacing w:before="121"/>
            <w:rPr>
              <w:rFonts w:ascii="Calibri"/>
              <w:b w:val="0"/>
            </w:rPr>
          </w:pPr>
          <w:hyperlink w:anchor="_bookmark5" w:history="1">
            <w:r>
              <w:rPr>
                <w:rFonts w:ascii="Calibri"/>
              </w:rPr>
              <w:t>Dependencias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b w:val="0"/>
              </w:rPr>
              <w:t>8</w:t>
            </w:r>
          </w:hyperlink>
        </w:p>
        <w:p w14:paraId="4D9C066B" w14:textId="77777777" w:rsidR="001F2E7D" w:rsidRDefault="00000000">
          <w:pPr>
            <w:pStyle w:val="TDC1"/>
            <w:tabs>
              <w:tab w:val="right" w:leader="dot" w:pos="8730"/>
            </w:tabs>
            <w:rPr>
              <w:rFonts w:ascii="Calibri"/>
              <w:b w:val="0"/>
            </w:rPr>
          </w:pPr>
          <w:hyperlink w:anchor="_bookmark6" w:history="1">
            <w:r>
              <w:rPr>
                <w:rFonts w:ascii="Calibri"/>
              </w:rPr>
              <w:t>Lista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endpoints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b w:val="0"/>
              </w:rPr>
              <w:t>9</w:t>
            </w:r>
          </w:hyperlink>
        </w:p>
        <w:p w14:paraId="75AF18A6" w14:textId="77777777" w:rsidR="001F2E7D" w:rsidRDefault="00000000">
          <w:pPr>
            <w:pStyle w:val="TDC1"/>
            <w:tabs>
              <w:tab w:val="right" w:leader="dot" w:pos="8718"/>
            </w:tabs>
            <w:spacing w:before="121"/>
            <w:rPr>
              <w:rFonts w:ascii="Calibri"/>
              <w:b w:val="0"/>
            </w:rPr>
          </w:pPr>
          <w:hyperlink w:anchor="_bookmark7" w:history="1">
            <w:r>
              <w:rPr>
                <w:rFonts w:ascii="Calibri"/>
              </w:rPr>
              <w:t>Arquitectura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 w14:paraId="59519A14" w14:textId="77777777" w:rsidR="001F2E7D" w:rsidRDefault="00000000">
          <w:pPr>
            <w:pStyle w:val="TDC1"/>
            <w:tabs>
              <w:tab w:val="right" w:leader="dot" w:pos="8718"/>
            </w:tabs>
            <w:spacing w:before="125"/>
            <w:rPr>
              <w:rFonts w:ascii="Calibri" w:hAnsi="Calibri"/>
              <w:b w:val="0"/>
            </w:rPr>
          </w:pPr>
          <w:hyperlink w:anchor="_bookmark8" w:history="1">
            <w:r>
              <w:t>Estimación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gastos</w:t>
            </w:r>
            <w:r>
              <w:tab/>
            </w:r>
            <w:r>
              <w:rPr>
                <w:rFonts w:ascii="Calibri" w:hAnsi="Calibri"/>
                <w:b w:val="0"/>
              </w:rPr>
              <w:t>13</w:t>
            </w:r>
          </w:hyperlink>
        </w:p>
        <w:p w14:paraId="2A90E22F" w14:textId="77777777" w:rsidR="001F2E7D" w:rsidRDefault="00000000">
          <w:pPr>
            <w:pStyle w:val="TDC3"/>
            <w:tabs>
              <w:tab w:val="right" w:leader="dot" w:pos="8718"/>
            </w:tabs>
          </w:pPr>
          <w:hyperlink w:anchor="_bookmark9" w:history="1">
            <w:r>
              <w:t>Mano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Obra</w:t>
            </w:r>
            <w:r>
              <w:tab/>
              <w:t>13</w:t>
            </w:r>
          </w:hyperlink>
        </w:p>
        <w:p w14:paraId="1341F4A7" w14:textId="77777777" w:rsidR="001F2E7D" w:rsidRDefault="00000000">
          <w:pPr>
            <w:pStyle w:val="TDC5"/>
            <w:tabs>
              <w:tab w:val="right" w:leader="dot" w:pos="8718"/>
            </w:tabs>
            <w:spacing w:before="121"/>
          </w:pPr>
          <w:hyperlink w:anchor="_bookmark10" w:history="1">
            <w:r>
              <w:t>Equipo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Desarrollo</w:t>
            </w:r>
            <w:r>
              <w:tab/>
              <w:t>13</w:t>
            </w:r>
          </w:hyperlink>
        </w:p>
        <w:p w14:paraId="64535A65" w14:textId="77777777" w:rsidR="001F2E7D" w:rsidRDefault="00000000">
          <w:pPr>
            <w:pStyle w:val="TDC3"/>
            <w:tabs>
              <w:tab w:val="right" w:leader="dot" w:pos="8718"/>
            </w:tabs>
            <w:spacing w:before="125"/>
          </w:pPr>
          <w:hyperlink w:anchor="_bookmark11" w:history="1">
            <w:r>
              <w:t>Infraestructura</w:t>
            </w:r>
            <w:r>
              <w:tab/>
              <w:t>13</w:t>
            </w:r>
          </w:hyperlink>
        </w:p>
        <w:p w14:paraId="6CBFC994" w14:textId="77777777" w:rsidR="001F2E7D" w:rsidRDefault="00000000">
          <w:pPr>
            <w:pStyle w:val="TDC3"/>
            <w:tabs>
              <w:tab w:val="right" w:leader="dot" w:pos="8718"/>
            </w:tabs>
          </w:pPr>
          <w:hyperlink w:anchor="_bookmark12" w:history="1">
            <w:r>
              <w:t>Plan</w:t>
            </w:r>
            <w:r>
              <w:rPr>
                <w:spacing w:val="-9"/>
              </w:rPr>
              <w:t xml:space="preserve"> </w:t>
            </w:r>
            <w:r>
              <w:t>AWS</w:t>
            </w:r>
            <w:r>
              <w:tab/>
              <w:t>13</w:t>
            </w:r>
          </w:hyperlink>
        </w:p>
        <w:p w14:paraId="14A51A65" w14:textId="77777777" w:rsidR="001F2E7D" w:rsidRDefault="00000000">
          <w:pPr>
            <w:pStyle w:val="TDC5"/>
            <w:tabs>
              <w:tab w:val="right" w:leader="dot" w:pos="8718"/>
            </w:tabs>
          </w:pPr>
          <w:r>
            <w:t>Detalles</w:t>
          </w:r>
          <w:r>
            <w:rPr>
              <w:spacing w:val="-7"/>
            </w:rPr>
            <w:t xml:space="preserve"> </w:t>
          </w:r>
          <w:r>
            <w:t>del</w:t>
          </w:r>
          <w:r>
            <w:rPr>
              <w:spacing w:val="-4"/>
            </w:rPr>
            <w:t xml:space="preserve"> </w:t>
          </w:r>
          <w:r>
            <w:t>Plan</w:t>
          </w:r>
          <w:r>
            <w:rPr>
              <w:spacing w:val="-8"/>
            </w:rPr>
            <w:t xml:space="preserve"> </w:t>
          </w:r>
          <w:r>
            <w:t>AWS</w:t>
          </w:r>
          <w:r>
            <w:tab/>
            <w:t>13</w:t>
          </w:r>
        </w:p>
        <w:p w14:paraId="1CF25043" w14:textId="77777777" w:rsidR="001F2E7D" w:rsidRDefault="00000000">
          <w:pPr>
            <w:pStyle w:val="TDC6"/>
            <w:tabs>
              <w:tab w:val="right" w:leader="dot" w:pos="8718"/>
            </w:tabs>
            <w:rPr>
              <w:rFonts w:ascii="Calibri"/>
              <w:b w:val="0"/>
              <w:i w:val="0"/>
            </w:rPr>
          </w:pPr>
          <w:r>
            <w:rPr>
              <w:i w:val="0"/>
            </w:rPr>
            <w:t xml:space="preserve">Servidor: </w:t>
          </w:r>
          <w:r>
            <w:rPr>
              <w:b w:val="0"/>
              <w:i w:val="0"/>
            </w:rPr>
            <w:t>T2.Medium</w:t>
          </w:r>
          <w:r>
            <w:rPr>
              <w:b w:val="0"/>
              <w:i w:val="0"/>
            </w:rPr>
            <w:tab/>
          </w:r>
          <w:r>
            <w:rPr>
              <w:rFonts w:ascii="Calibri"/>
              <w:b w:val="0"/>
              <w:i w:val="0"/>
            </w:rPr>
            <w:t>13</w:t>
          </w:r>
        </w:p>
        <w:p w14:paraId="16FDDD54" w14:textId="77777777" w:rsidR="001F2E7D" w:rsidRDefault="00000000">
          <w:pPr>
            <w:pStyle w:val="TDC6"/>
            <w:tabs>
              <w:tab w:val="right" w:leader="dot" w:pos="8718"/>
            </w:tabs>
            <w:spacing w:before="121"/>
            <w:rPr>
              <w:rFonts w:ascii="Calibri" w:hAnsi="Calibri"/>
              <w:b w:val="0"/>
              <w:i w:val="0"/>
            </w:rPr>
          </w:pPr>
          <w:r>
            <w:rPr>
              <w:i w:val="0"/>
            </w:rPr>
            <w:t>Configuración:</w:t>
          </w:r>
          <w:r>
            <w:rPr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Optimizada para el</w:t>
          </w:r>
          <w:r>
            <w:rPr>
              <w:b w:val="0"/>
              <w:i w:val="0"/>
              <w:spacing w:val="-7"/>
            </w:rPr>
            <w:t xml:space="preserve"> </w:t>
          </w:r>
          <w:r>
            <w:rPr>
              <w:b w:val="0"/>
              <w:i w:val="0"/>
            </w:rPr>
            <w:t>proyecto</w:t>
          </w:r>
          <w:r>
            <w:rPr>
              <w:b w:val="0"/>
              <w:i w:val="0"/>
            </w:rPr>
            <w:tab/>
          </w:r>
          <w:r>
            <w:rPr>
              <w:rFonts w:ascii="Calibri" w:hAnsi="Calibri"/>
              <w:b w:val="0"/>
              <w:i w:val="0"/>
            </w:rPr>
            <w:t>13</w:t>
          </w:r>
        </w:p>
        <w:p w14:paraId="2420A1D4" w14:textId="77777777" w:rsidR="001F2E7D" w:rsidRDefault="00000000">
          <w:pPr>
            <w:pStyle w:val="TDC3"/>
            <w:tabs>
              <w:tab w:val="right" w:leader="dot" w:pos="8718"/>
            </w:tabs>
            <w:spacing w:before="125"/>
          </w:pPr>
          <w:hyperlink w:anchor="_bookmark13" w:history="1">
            <w:r>
              <w:t>Costo</w:t>
            </w:r>
            <w:r>
              <w:rPr>
                <w:spacing w:val="-9"/>
              </w:rPr>
              <w:t xml:space="preserve"> </w:t>
            </w:r>
            <w:r>
              <w:t>Total</w:t>
            </w:r>
            <w:r>
              <w:rPr>
                <w:spacing w:val="-5"/>
              </w:rPr>
              <w:t xml:space="preserve"> </w:t>
            </w:r>
            <w:r>
              <w:t>Estimado</w:t>
            </w:r>
            <w:r>
              <w:tab/>
              <w:t>13</w:t>
            </w:r>
          </w:hyperlink>
        </w:p>
        <w:p w14:paraId="12ED1258" w14:textId="77777777" w:rsidR="001F2E7D" w:rsidRDefault="00000000">
          <w:pPr>
            <w:pStyle w:val="TDC1"/>
            <w:tabs>
              <w:tab w:val="right" w:leader="dot" w:pos="8718"/>
            </w:tabs>
            <w:rPr>
              <w:rFonts w:ascii="Calibri" w:hAnsi="Calibri"/>
              <w:b w:val="0"/>
            </w:rPr>
          </w:pPr>
          <w:hyperlink w:anchor="_bookmark14" w:history="1">
            <w:r>
              <w:t>Análisis</w:t>
            </w:r>
            <w:r>
              <w:rPr>
                <w:spacing w:val="-7"/>
              </w:rPr>
              <w:t xml:space="preserve"> </w:t>
            </w:r>
            <w:r>
              <w:t>tecnológico</w:t>
            </w:r>
            <w:r>
              <w:tab/>
            </w:r>
            <w:r>
              <w:rPr>
                <w:rFonts w:ascii="Calibri" w:hAnsi="Calibri"/>
                <w:b w:val="0"/>
              </w:rPr>
              <w:t>14</w:t>
            </w:r>
          </w:hyperlink>
        </w:p>
        <w:p w14:paraId="2BE562A8" w14:textId="77777777" w:rsidR="001F2E7D" w:rsidRDefault="00000000">
          <w:pPr>
            <w:pStyle w:val="TDC2"/>
            <w:tabs>
              <w:tab w:val="right" w:leader="dot" w:pos="8718"/>
            </w:tabs>
            <w:rPr>
              <w:rFonts w:ascii="Calibri" w:hAnsi="Calibri"/>
              <w:b w:val="0"/>
            </w:rPr>
          </w:pPr>
          <w:hyperlink w:anchor="_bookmark15" w:history="1">
            <w:r>
              <w:rPr>
                <w:spacing w:val="-1"/>
              </w:rPr>
              <w:t>Elección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PostgreSQL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y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MongoDB: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Justificación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para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el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Documento Profesional</w:t>
            </w:r>
            <w:r>
              <w:rPr>
                <w:spacing w:val="-1"/>
              </w:rPr>
              <w:tab/>
            </w:r>
            <w:r>
              <w:rPr>
                <w:rFonts w:ascii="Calibri" w:hAnsi="Calibri"/>
                <w:b w:val="0"/>
              </w:rPr>
              <w:t>14</w:t>
            </w:r>
          </w:hyperlink>
        </w:p>
        <w:p w14:paraId="1A0692B6" w14:textId="77777777" w:rsidR="001F2E7D" w:rsidRDefault="00000000">
          <w:pPr>
            <w:pStyle w:val="TDC2"/>
            <w:tabs>
              <w:tab w:val="right" w:leader="dot" w:pos="8718"/>
            </w:tabs>
            <w:spacing w:before="120"/>
            <w:rPr>
              <w:rFonts w:ascii="Calibri"/>
              <w:b w:val="0"/>
            </w:rPr>
          </w:pPr>
          <w:hyperlink w:anchor="_bookmark16" w:history="1">
            <w:r>
              <w:t>PostgreSQL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14:paraId="09371521" w14:textId="77777777" w:rsidR="001F2E7D" w:rsidRDefault="00000000">
          <w:pPr>
            <w:pStyle w:val="TDC4"/>
            <w:tabs>
              <w:tab w:val="right" w:leader="dot" w:pos="8718"/>
            </w:tabs>
            <w:spacing w:before="121"/>
            <w:rPr>
              <w:rFonts w:ascii="Calibri"/>
              <w:b w:val="0"/>
            </w:rPr>
          </w:pPr>
          <w:hyperlink w:anchor="_bookmark17" w:history="1">
            <w:r>
              <w:t>Integridad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Confiabilidad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14:paraId="213251A1" w14:textId="77777777" w:rsidR="001F2E7D" w:rsidRDefault="00000000">
          <w:pPr>
            <w:pStyle w:val="TDC4"/>
            <w:tabs>
              <w:tab w:val="right" w:leader="dot" w:pos="8718"/>
            </w:tabs>
            <w:spacing w:before="125"/>
            <w:rPr>
              <w:rFonts w:ascii="Calibri"/>
              <w:b w:val="0"/>
            </w:rPr>
          </w:pPr>
          <w:hyperlink w:anchor="_bookmark18" w:history="1">
            <w:r>
              <w:t>Modelo</w:t>
            </w:r>
            <w:r>
              <w:rPr>
                <w:spacing w:val="-3"/>
              </w:rPr>
              <w:t xml:space="preserve"> </w:t>
            </w:r>
            <w:r>
              <w:t>Relacional</w:t>
            </w:r>
            <w:r>
              <w:rPr>
                <w:spacing w:val="-1"/>
              </w:rPr>
              <w:t xml:space="preserve"> </w:t>
            </w:r>
            <w:r>
              <w:t>Potente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14:paraId="227261A3" w14:textId="77777777" w:rsidR="001F2E7D" w:rsidRDefault="00000000">
          <w:pPr>
            <w:pStyle w:val="TDC4"/>
            <w:tabs>
              <w:tab w:val="right" w:leader="dot" w:pos="8718"/>
            </w:tabs>
            <w:rPr>
              <w:rFonts w:ascii="Calibri"/>
              <w:b w:val="0"/>
            </w:rPr>
          </w:pPr>
          <w:hyperlink w:anchor="_bookmark19" w:history="1">
            <w:r>
              <w:t>Soporte</w:t>
            </w:r>
            <w:r>
              <w:rPr>
                <w:spacing w:val="-15"/>
              </w:rPr>
              <w:t xml:space="preserve"> </w:t>
            </w:r>
            <w:r>
              <w:t>para</w:t>
            </w:r>
            <w:r>
              <w:rPr>
                <w:spacing w:val="-16"/>
              </w:rPr>
              <w:t xml:space="preserve"> </w:t>
            </w:r>
            <w:r>
              <w:t>Transacciones</w:t>
            </w:r>
            <w:r>
              <w:rPr>
                <w:spacing w:val="-11"/>
              </w:rPr>
              <w:t xml:space="preserve"> </w:t>
            </w:r>
            <w:r>
              <w:t>Complejas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14:paraId="19185D05" w14:textId="77777777" w:rsidR="001F2E7D" w:rsidRDefault="00000000">
          <w:pPr>
            <w:pStyle w:val="TDC2"/>
            <w:tabs>
              <w:tab w:val="right" w:leader="dot" w:pos="8718"/>
            </w:tabs>
            <w:rPr>
              <w:rFonts w:ascii="Calibri"/>
              <w:b w:val="0"/>
            </w:rPr>
          </w:pPr>
          <w:hyperlink w:anchor="_bookmark20" w:history="1">
            <w:r>
              <w:t>MongoDB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14:paraId="56B54223" w14:textId="77777777" w:rsidR="001F2E7D" w:rsidRDefault="00000000">
          <w:pPr>
            <w:pStyle w:val="TDC4"/>
            <w:tabs>
              <w:tab w:val="right" w:leader="dot" w:pos="8718"/>
            </w:tabs>
            <w:rPr>
              <w:rFonts w:ascii="Calibri"/>
              <w:b w:val="0"/>
            </w:rPr>
          </w:pPr>
          <w:hyperlink w:anchor="_bookmark21" w:history="1">
            <w:r>
              <w:t>Flexibilidad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Esquema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14:paraId="02B710D6" w14:textId="77777777" w:rsidR="001F2E7D" w:rsidRDefault="00000000">
          <w:pPr>
            <w:pStyle w:val="TDC4"/>
            <w:tabs>
              <w:tab w:val="right" w:leader="dot" w:pos="8718"/>
            </w:tabs>
            <w:rPr>
              <w:rFonts w:ascii="Calibri"/>
              <w:b w:val="0"/>
            </w:rPr>
          </w:pPr>
          <w:hyperlink w:anchor="_bookmark22" w:history="1">
            <w:r>
              <w:t>Escalabilidad</w:t>
            </w:r>
            <w:r>
              <w:rPr>
                <w:spacing w:val="-15"/>
              </w:rPr>
              <w:t xml:space="preserve"> </w:t>
            </w:r>
            <w:r>
              <w:t>Horizontal</w:t>
            </w:r>
            <w:r>
              <w:tab/>
            </w:r>
            <w:r>
              <w:rPr>
                <w:rFonts w:ascii="Calibri"/>
                <w:b w:val="0"/>
              </w:rPr>
              <w:t>14</w:t>
            </w:r>
          </w:hyperlink>
        </w:p>
        <w:p w14:paraId="440D863B" w14:textId="77777777" w:rsidR="001F2E7D" w:rsidRDefault="00000000">
          <w:pPr>
            <w:pStyle w:val="TDC4"/>
            <w:tabs>
              <w:tab w:val="right" w:leader="dot" w:pos="8718"/>
            </w:tabs>
            <w:spacing w:before="125"/>
            <w:rPr>
              <w:rFonts w:ascii="Calibri"/>
              <w:b w:val="0"/>
            </w:rPr>
          </w:pPr>
          <w:hyperlink w:anchor="_bookmark23" w:history="1">
            <w:r>
              <w:rPr>
                <w:spacing w:val="-2"/>
              </w:rPr>
              <w:t>Velocidad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en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Operaciones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Lectura/Escritura</w:t>
            </w:r>
            <w:r>
              <w:rPr>
                <w:spacing w:val="-1"/>
              </w:rPr>
              <w:tab/>
            </w:r>
            <w:r>
              <w:rPr>
                <w:rFonts w:ascii="Calibri"/>
                <w:b w:val="0"/>
                <w:spacing w:val="-1"/>
              </w:rPr>
              <w:t>15</w:t>
            </w:r>
          </w:hyperlink>
        </w:p>
      </w:sdtContent>
    </w:sdt>
    <w:p w14:paraId="55E370E2" w14:textId="77777777" w:rsidR="001F2E7D" w:rsidRDefault="001F2E7D">
      <w:pPr>
        <w:rPr>
          <w:rFonts w:ascii="Calibri"/>
        </w:rPr>
        <w:sectPr w:rsidR="001F2E7D" w:rsidSect="00944EB7">
          <w:pgSz w:w="11910" w:h="16840"/>
          <w:pgMar w:top="1360" w:right="1220" w:bottom="280" w:left="1480" w:header="720" w:footer="720" w:gutter="0"/>
          <w:cols w:space="720"/>
        </w:sectPr>
      </w:pPr>
    </w:p>
    <w:p w14:paraId="116E6AB7" w14:textId="77777777" w:rsidR="001F2E7D" w:rsidRDefault="001F2E7D">
      <w:pPr>
        <w:pStyle w:val="Textoindependiente"/>
        <w:spacing w:before="4"/>
        <w:rPr>
          <w:rFonts w:ascii="Calibri"/>
          <w:sz w:val="16"/>
        </w:rPr>
      </w:pPr>
    </w:p>
    <w:p w14:paraId="5400B570" w14:textId="77777777" w:rsidR="001F2E7D" w:rsidRDefault="001F2E7D">
      <w:pPr>
        <w:rPr>
          <w:rFonts w:ascii="Calibri"/>
          <w:sz w:val="16"/>
        </w:rPr>
        <w:sectPr w:rsidR="001F2E7D" w:rsidSect="00944EB7">
          <w:pgSz w:w="11910" w:h="16840"/>
          <w:pgMar w:top="1580" w:right="1220" w:bottom="280" w:left="1480" w:header="720" w:footer="720" w:gutter="0"/>
          <w:cols w:space="720"/>
        </w:sectPr>
      </w:pPr>
    </w:p>
    <w:p w14:paraId="3A3D640D" w14:textId="77777777" w:rsidR="001F2E7D" w:rsidRDefault="00000000">
      <w:pPr>
        <w:pStyle w:val="Ttulo1"/>
      </w:pPr>
      <w:bookmarkStart w:id="1" w:name="Descripción"/>
      <w:bookmarkStart w:id="2" w:name="_bookmark0"/>
      <w:bookmarkEnd w:id="1"/>
      <w:bookmarkEnd w:id="2"/>
      <w:r>
        <w:rPr>
          <w:color w:val="2D5294"/>
        </w:rPr>
        <w:lastRenderedPageBreak/>
        <w:t>Descripción</w:t>
      </w:r>
    </w:p>
    <w:p w14:paraId="4B28421B" w14:textId="7F204018" w:rsidR="001F2E7D" w:rsidRPr="00CC1629" w:rsidRDefault="00000000" w:rsidP="00CC1629">
      <w:pPr>
        <w:spacing w:before="30" w:line="259" w:lineRule="auto"/>
        <w:ind w:left="219" w:right="544"/>
      </w:pPr>
      <w:r>
        <w:t>API</w:t>
      </w:r>
      <w:r>
        <w:rPr>
          <w:spacing w:val="-4"/>
        </w:rPr>
        <w:t xml:space="preserve"> </w:t>
      </w:r>
      <w:r>
        <w:t>REST</w:t>
      </w:r>
      <w:r>
        <w:rPr>
          <w:spacing w:val="-7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tienda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libros</w:t>
      </w:r>
      <w:r>
        <w:rPr>
          <w:spacing w:val="-1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línea que</w:t>
      </w:r>
      <w:r>
        <w:rPr>
          <w:spacing w:val="-8"/>
        </w:rPr>
        <w:t xml:space="preserve"> </w:t>
      </w:r>
      <w:r>
        <w:t>permita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operaciones</w:t>
      </w:r>
      <w:r>
        <w:rPr>
          <w:spacing w:val="-52"/>
        </w:rPr>
        <w:t xml:space="preserve"> </w:t>
      </w:r>
      <w:r>
        <w:t>como la consulta de libros, gestión de usuarios, administración de tiendas, y realización de</w:t>
      </w:r>
      <w:r>
        <w:rPr>
          <w:spacing w:val="1"/>
        </w:rPr>
        <w:t xml:space="preserve"> </w:t>
      </w:r>
      <w:r>
        <w:t>pedidos. La API estará diseñada para ser segura, eficiente y escalable, proporcionando una</w:t>
      </w:r>
      <w:r>
        <w:rPr>
          <w:spacing w:val="1"/>
        </w:rPr>
        <w:t xml:space="preserve"> </w:t>
      </w:r>
      <w:r>
        <w:t>interfaz</w:t>
      </w:r>
      <w:r>
        <w:rPr>
          <w:spacing w:val="-1"/>
        </w:rPr>
        <w:t xml:space="preserve"> </w:t>
      </w:r>
      <w:r>
        <w:t>robusta</w:t>
      </w:r>
      <w:r>
        <w:rPr>
          <w:spacing w:val="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interactuar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plataforma</w:t>
      </w:r>
      <w:r>
        <w:rPr>
          <w:spacing w:val="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comercio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libros.</w:t>
      </w:r>
    </w:p>
    <w:p w14:paraId="32DC48E8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Controllers:</w:t>
      </w:r>
      <w:r w:rsidRPr="00CC1629">
        <w:rPr>
          <w:sz w:val="24"/>
          <w:szCs w:val="24"/>
          <w:lang w:eastAsia="es-ES"/>
        </w:rPr>
        <w:t xml:space="preserve"> Manejan las solicitudes HTTP y devuelven las respuestas correspondientes.</w:t>
      </w:r>
    </w:p>
    <w:p w14:paraId="47E5CA9E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app:</w:t>
      </w:r>
      <w:r w:rsidRPr="00CC1629">
        <w:rPr>
          <w:sz w:val="24"/>
          <w:szCs w:val="24"/>
          <w:lang w:eastAsia="es-ES"/>
        </w:rPr>
        <w:t xml:space="preserve"> Contiene la lógica de negocio, como modelos y controladores.</w:t>
      </w:r>
    </w:p>
    <w:p w14:paraId="559ADD2C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bootstrap:</w:t>
      </w:r>
      <w:r w:rsidRPr="00CC1629">
        <w:rPr>
          <w:sz w:val="24"/>
          <w:szCs w:val="24"/>
          <w:lang w:eastAsia="es-ES"/>
        </w:rPr>
        <w:t xml:space="preserve"> Archivos de inicio de la aplicación.</w:t>
      </w:r>
    </w:p>
    <w:p w14:paraId="3123CFA8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config:</w:t>
      </w:r>
      <w:r w:rsidRPr="00CC1629">
        <w:rPr>
          <w:sz w:val="24"/>
          <w:szCs w:val="24"/>
          <w:lang w:eastAsia="es-ES"/>
        </w:rPr>
        <w:t xml:space="preserve"> Configuración de la aplicación.</w:t>
      </w:r>
    </w:p>
    <w:p w14:paraId="45E21E5F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database:</w:t>
      </w:r>
      <w:r w:rsidRPr="00CC1629">
        <w:rPr>
          <w:sz w:val="24"/>
          <w:szCs w:val="24"/>
          <w:lang w:eastAsia="es-ES"/>
        </w:rPr>
        <w:t xml:space="preserve"> Archivos de base de datos, como migraciones y seeders.</w:t>
      </w:r>
    </w:p>
    <w:p w14:paraId="0EB40126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public:</w:t>
      </w:r>
      <w:r w:rsidRPr="00CC1629">
        <w:rPr>
          <w:sz w:val="24"/>
          <w:szCs w:val="24"/>
          <w:lang w:eastAsia="es-ES"/>
        </w:rPr>
        <w:t xml:space="preserve"> Punto de entrada de la aplicación y archivos estáticos.</w:t>
      </w:r>
    </w:p>
    <w:p w14:paraId="2A9CD218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resources:</w:t>
      </w:r>
      <w:r w:rsidRPr="00CC1629">
        <w:rPr>
          <w:sz w:val="24"/>
          <w:szCs w:val="24"/>
          <w:lang w:eastAsia="es-ES"/>
        </w:rPr>
        <w:t xml:space="preserve"> Recursos de la aplicación, como vistas y assets.</w:t>
      </w:r>
    </w:p>
    <w:p w14:paraId="5D349A8A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routes:</w:t>
      </w:r>
      <w:r w:rsidRPr="00CC1629">
        <w:rPr>
          <w:sz w:val="24"/>
          <w:szCs w:val="24"/>
          <w:lang w:eastAsia="es-ES"/>
        </w:rPr>
        <w:t xml:space="preserve"> Definiciones de rutas de la aplicación.</w:t>
      </w:r>
    </w:p>
    <w:p w14:paraId="46198656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storage:</w:t>
      </w:r>
      <w:r w:rsidRPr="00CC1629">
        <w:rPr>
          <w:sz w:val="24"/>
          <w:szCs w:val="24"/>
          <w:lang w:eastAsia="es-ES"/>
        </w:rPr>
        <w:t xml:space="preserve"> Archivos generados por la aplicación.</w:t>
      </w:r>
    </w:p>
    <w:p w14:paraId="5C4361CA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tests:</w:t>
      </w:r>
      <w:r w:rsidRPr="00CC1629">
        <w:rPr>
          <w:sz w:val="24"/>
          <w:szCs w:val="24"/>
          <w:lang w:eastAsia="es-ES"/>
        </w:rPr>
        <w:t xml:space="preserve"> Archivos de pruebas de la aplicación.</w:t>
      </w:r>
    </w:p>
    <w:p w14:paraId="200B6657" w14:textId="77777777" w:rsidR="00CC1629" w:rsidRPr="00CC1629" w:rsidRDefault="00CC1629" w:rsidP="00CC1629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4"/>
          <w:szCs w:val="24"/>
          <w:lang w:eastAsia="es-ES"/>
        </w:rPr>
      </w:pPr>
      <w:r w:rsidRPr="00CC1629">
        <w:rPr>
          <w:b/>
          <w:bCs/>
          <w:sz w:val="24"/>
          <w:szCs w:val="24"/>
          <w:lang w:eastAsia="es-ES"/>
        </w:rPr>
        <w:t>vendor:</w:t>
      </w:r>
      <w:r w:rsidRPr="00CC1629">
        <w:rPr>
          <w:sz w:val="24"/>
          <w:szCs w:val="24"/>
          <w:lang w:eastAsia="es-ES"/>
        </w:rPr>
        <w:t xml:space="preserve"> Dependencias del proyecto gestionadas por Composer.</w:t>
      </w:r>
    </w:p>
    <w:p w14:paraId="073FACEE" w14:textId="77777777" w:rsidR="001F2E7D" w:rsidRDefault="001F2E7D">
      <w:pPr>
        <w:pStyle w:val="Textoindependiente"/>
        <w:rPr>
          <w:sz w:val="20"/>
        </w:rPr>
      </w:pPr>
    </w:p>
    <w:p w14:paraId="30D9C841" w14:textId="77777777" w:rsidR="001F2E7D" w:rsidRDefault="001F2E7D">
      <w:pPr>
        <w:pStyle w:val="Textoindependiente"/>
        <w:rPr>
          <w:sz w:val="20"/>
        </w:rPr>
      </w:pPr>
    </w:p>
    <w:p w14:paraId="2DE43C62" w14:textId="77777777" w:rsidR="001F2E7D" w:rsidRDefault="00000000">
      <w:pPr>
        <w:pStyle w:val="Textoindependiente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021F035" wp14:editId="3108D029">
            <wp:simplePos x="0" y="0"/>
            <wp:positionH relativeFrom="page">
              <wp:posOffset>3054985</wp:posOffset>
            </wp:positionH>
            <wp:positionV relativeFrom="paragraph">
              <wp:posOffset>238408</wp:posOffset>
            </wp:positionV>
            <wp:extent cx="1412043" cy="172354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043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D3C1E" w14:textId="77777777" w:rsidR="001F2E7D" w:rsidRDefault="001F2E7D">
      <w:pPr>
        <w:rPr>
          <w:sz w:val="29"/>
        </w:rPr>
        <w:sectPr w:rsidR="001F2E7D" w:rsidSect="00944EB7">
          <w:pgSz w:w="11910" w:h="16840"/>
          <w:pgMar w:top="1360" w:right="1220" w:bottom="280" w:left="1480" w:header="720" w:footer="720" w:gutter="0"/>
          <w:cols w:space="720"/>
        </w:sectPr>
      </w:pPr>
    </w:p>
    <w:p w14:paraId="53280D6F" w14:textId="77777777" w:rsidR="001F2E7D" w:rsidRDefault="00000000">
      <w:pPr>
        <w:spacing w:before="77"/>
        <w:ind w:left="219"/>
        <w:rPr>
          <w:b/>
          <w:sz w:val="32"/>
        </w:rPr>
      </w:pPr>
      <w:bookmarkStart w:id="3" w:name="_bookmark1"/>
      <w:bookmarkEnd w:id="3"/>
      <w:r>
        <w:rPr>
          <w:b/>
          <w:color w:val="2D5294"/>
          <w:sz w:val="32"/>
        </w:rPr>
        <w:lastRenderedPageBreak/>
        <w:t>Infraestructura</w:t>
      </w:r>
    </w:p>
    <w:p w14:paraId="4298408D" w14:textId="77777777" w:rsidR="001F2E7D" w:rsidRDefault="001F2E7D">
      <w:pPr>
        <w:pStyle w:val="Textoindependiente"/>
        <w:rPr>
          <w:b/>
          <w:sz w:val="20"/>
        </w:rPr>
      </w:pPr>
    </w:p>
    <w:p w14:paraId="15A71C52" w14:textId="6308E2A5" w:rsidR="001F2E7D" w:rsidRDefault="00CC1629" w:rsidP="00CC1629">
      <w:pPr>
        <w:pStyle w:val="Textoindependiente"/>
        <w:spacing w:before="5"/>
        <w:rPr>
          <w:lang w:val="en-GB"/>
        </w:rPr>
      </w:pPr>
      <w:r>
        <w:rPr>
          <w:noProof/>
        </w:rPr>
        <w:drawing>
          <wp:inline distT="0" distB="0" distL="0" distR="0" wp14:anchorId="20AB07FE" wp14:editId="1B0F9871">
            <wp:extent cx="5810031" cy="3562350"/>
            <wp:effectExtent l="0" t="0" r="635" b="0"/>
            <wp:docPr id="176739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89" cy="35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Dependencias"/>
      <w:bookmarkStart w:id="5" w:name="_bookmark5"/>
      <w:bookmarkEnd w:id="4"/>
      <w:bookmarkEnd w:id="5"/>
      <w:r w:rsidR="00000000" w:rsidRPr="00CC1629">
        <w:rPr>
          <w:lang w:val="en-GB"/>
        </w:rPr>
        <w:t>.</w:t>
      </w:r>
    </w:p>
    <w:p w14:paraId="783E5709" w14:textId="77777777" w:rsidR="0099622E" w:rsidRDefault="0099622E" w:rsidP="00CC1629">
      <w:pPr>
        <w:pStyle w:val="Textoindependiente"/>
        <w:spacing w:before="5"/>
        <w:rPr>
          <w:lang w:val="en-GB"/>
        </w:rPr>
      </w:pPr>
    </w:p>
    <w:p w14:paraId="67E9A103" w14:textId="77777777" w:rsidR="0099622E" w:rsidRPr="00CC1629" w:rsidRDefault="0099622E" w:rsidP="00CC1629">
      <w:pPr>
        <w:pStyle w:val="Textoindependiente"/>
        <w:spacing w:before="5"/>
        <w:rPr>
          <w:lang w:val="en-GB"/>
        </w:rPr>
      </w:pPr>
    </w:p>
    <w:p w14:paraId="1D7C9FC9" w14:textId="52D5F174" w:rsidR="0099622E" w:rsidRDefault="0099622E" w:rsidP="0099622E">
      <w:pPr>
        <w:spacing w:before="77"/>
        <w:ind w:left="219"/>
        <w:rPr>
          <w:b/>
          <w:color w:val="2D5294"/>
          <w:sz w:val="32"/>
        </w:rPr>
      </w:pPr>
      <w:r>
        <w:rPr>
          <w:b/>
          <w:color w:val="2D5294"/>
          <w:sz w:val="32"/>
        </w:rPr>
        <w:t>Diagrama de casos de uso</w:t>
      </w:r>
    </w:p>
    <w:p w14:paraId="2F2A77C4" w14:textId="77777777" w:rsidR="0099622E" w:rsidRDefault="0099622E" w:rsidP="0099622E">
      <w:pPr>
        <w:spacing w:before="77"/>
        <w:rPr>
          <w:b/>
          <w:sz w:val="32"/>
        </w:rPr>
      </w:pPr>
    </w:p>
    <w:p w14:paraId="3FA30521" w14:textId="7724331F" w:rsidR="0099622E" w:rsidRDefault="0099622E" w:rsidP="0099622E">
      <w:pPr>
        <w:spacing w:before="77"/>
        <w:rPr>
          <w:b/>
          <w:sz w:val="32"/>
        </w:rPr>
      </w:pPr>
      <w:r>
        <w:rPr>
          <w:noProof/>
          <w:sz w:val="24"/>
        </w:rPr>
        <w:drawing>
          <wp:inline distT="0" distB="0" distL="0" distR="0" wp14:anchorId="42CA1C6F" wp14:editId="749CC275">
            <wp:extent cx="5842000" cy="3009900"/>
            <wp:effectExtent l="0" t="0" r="6350" b="0"/>
            <wp:docPr id="662436785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6785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F5F6" w14:textId="0E3199B3" w:rsidR="0099622E" w:rsidRDefault="0099622E" w:rsidP="0099622E">
      <w:pPr>
        <w:spacing w:before="77"/>
        <w:rPr>
          <w:b/>
          <w:sz w:val="32"/>
        </w:rPr>
      </w:pPr>
    </w:p>
    <w:p w14:paraId="46F640F1" w14:textId="75DCD971" w:rsidR="001F2E7D" w:rsidRPr="00CC1629" w:rsidRDefault="001F2E7D">
      <w:pPr>
        <w:spacing w:line="284" w:lineRule="exact"/>
        <w:rPr>
          <w:sz w:val="24"/>
          <w:lang w:val="en-GB"/>
        </w:rPr>
        <w:sectPr w:rsidR="001F2E7D" w:rsidRPr="00CC1629" w:rsidSect="00944EB7">
          <w:pgSz w:w="11910" w:h="16840"/>
          <w:pgMar w:top="1320" w:right="1220" w:bottom="280" w:left="1480" w:header="720" w:footer="720" w:gutter="0"/>
          <w:cols w:space="720"/>
        </w:sectPr>
      </w:pPr>
    </w:p>
    <w:p w14:paraId="70263E81" w14:textId="77777777" w:rsidR="001F2E7D" w:rsidRDefault="00000000">
      <w:pPr>
        <w:pStyle w:val="Ttulo1"/>
      </w:pPr>
      <w:bookmarkStart w:id="6" w:name="Arquitectura"/>
      <w:bookmarkStart w:id="7" w:name="_bookmark7"/>
      <w:bookmarkEnd w:id="6"/>
      <w:bookmarkEnd w:id="7"/>
      <w:r>
        <w:rPr>
          <w:color w:val="2D5294"/>
        </w:rPr>
        <w:lastRenderedPageBreak/>
        <w:t>Arquitectura</w:t>
      </w:r>
    </w:p>
    <w:p w14:paraId="0638DCB8" w14:textId="77777777" w:rsidR="001F2E7D" w:rsidRDefault="001F2E7D">
      <w:pPr>
        <w:pStyle w:val="Textoindependiente"/>
        <w:rPr>
          <w:rFonts w:ascii="Calibri Light"/>
          <w:sz w:val="20"/>
        </w:rPr>
      </w:pPr>
    </w:p>
    <w:p w14:paraId="4E782A14" w14:textId="77777777" w:rsidR="001F2E7D" w:rsidRDefault="001F2E7D">
      <w:pPr>
        <w:pStyle w:val="Textoindependiente"/>
        <w:rPr>
          <w:rFonts w:ascii="Calibri Light"/>
          <w:sz w:val="20"/>
        </w:rPr>
      </w:pPr>
    </w:p>
    <w:p w14:paraId="72F313AF" w14:textId="77777777" w:rsidR="001F2E7D" w:rsidRDefault="001F2E7D">
      <w:pPr>
        <w:pStyle w:val="Textoindependiente"/>
        <w:rPr>
          <w:rFonts w:ascii="Calibri Light"/>
          <w:sz w:val="20"/>
        </w:rPr>
      </w:pPr>
    </w:p>
    <w:p w14:paraId="72471948" w14:textId="53F8DAA8" w:rsidR="001F2E7D" w:rsidRDefault="00CC1629">
      <w:pPr>
        <w:pStyle w:val="Textoindependiente"/>
        <w:spacing w:before="5"/>
        <w:rPr>
          <w:rFonts w:ascii="Calibri Light"/>
          <w:sz w:val="18"/>
        </w:rPr>
      </w:pPr>
      <w:r>
        <w:rPr>
          <w:noProof/>
        </w:rPr>
        <w:drawing>
          <wp:inline distT="0" distB="0" distL="0" distR="0" wp14:anchorId="4A71FC5A" wp14:editId="5FA18F07">
            <wp:extent cx="5842000" cy="2774950"/>
            <wp:effectExtent l="0" t="0" r="0" b="0"/>
            <wp:docPr id="766829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D0F9" w14:textId="77777777" w:rsidR="001F2E7D" w:rsidRDefault="001F2E7D">
      <w:pPr>
        <w:pStyle w:val="Textoindependiente"/>
        <w:rPr>
          <w:rFonts w:ascii="Calibri Light"/>
          <w:sz w:val="32"/>
        </w:rPr>
      </w:pPr>
    </w:p>
    <w:p w14:paraId="56DAB700" w14:textId="77777777" w:rsidR="001F2E7D" w:rsidRDefault="001F2E7D">
      <w:pPr>
        <w:pStyle w:val="Textoindependiente"/>
        <w:spacing w:before="11"/>
        <w:rPr>
          <w:rFonts w:ascii="Calibri Light"/>
          <w:sz w:val="33"/>
        </w:rPr>
      </w:pPr>
    </w:p>
    <w:p w14:paraId="0A9820F2" w14:textId="37D11534" w:rsidR="001F2E7D" w:rsidRDefault="001F2E7D">
      <w:pPr>
        <w:spacing w:line="235" w:lineRule="auto"/>
        <w:rPr>
          <w:sz w:val="24"/>
        </w:rPr>
        <w:sectPr w:rsidR="001F2E7D" w:rsidSect="00944EB7">
          <w:pgSz w:w="11910" w:h="16840"/>
          <w:pgMar w:top="1300" w:right="1220" w:bottom="280" w:left="1480" w:header="720" w:footer="720" w:gutter="0"/>
          <w:cols w:space="720"/>
        </w:sectPr>
      </w:pPr>
    </w:p>
    <w:p w14:paraId="0934A6E7" w14:textId="77777777" w:rsidR="001F2E7D" w:rsidRDefault="00000000">
      <w:pPr>
        <w:spacing w:before="77"/>
        <w:ind w:left="219"/>
        <w:rPr>
          <w:b/>
          <w:sz w:val="32"/>
        </w:rPr>
      </w:pPr>
      <w:bookmarkStart w:id="8" w:name="Estimación_de_gastos"/>
      <w:bookmarkStart w:id="9" w:name="_bookmark8"/>
      <w:bookmarkEnd w:id="8"/>
      <w:bookmarkEnd w:id="9"/>
      <w:r>
        <w:rPr>
          <w:b/>
          <w:color w:val="2D5294"/>
          <w:spacing w:val="-1"/>
          <w:sz w:val="32"/>
        </w:rPr>
        <w:lastRenderedPageBreak/>
        <w:t>Estimación</w:t>
      </w:r>
      <w:r>
        <w:rPr>
          <w:b/>
          <w:color w:val="2D5294"/>
          <w:spacing w:val="-10"/>
          <w:sz w:val="32"/>
        </w:rPr>
        <w:t xml:space="preserve"> </w:t>
      </w:r>
      <w:r>
        <w:rPr>
          <w:b/>
          <w:color w:val="2D5294"/>
          <w:sz w:val="32"/>
        </w:rPr>
        <w:t>de</w:t>
      </w:r>
      <w:r>
        <w:rPr>
          <w:b/>
          <w:color w:val="2D5294"/>
          <w:spacing w:val="-19"/>
          <w:sz w:val="32"/>
        </w:rPr>
        <w:t xml:space="preserve"> </w:t>
      </w:r>
      <w:r>
        <w:rPr>
          <w:b/>
          <w:color w:val="2D5294"/>
          <w:sz w:val="32"/>
        </w:rPr>
        <w:t>gastos</w:t>
      </w:r>
    </w:p>
    <w:p w14:paraId="43F3AE3B" w14:textId="77777777" w:rsidR="001F2E7D" w:rsidRDefault="00000000">
      <w:pPr>
        <w:pStyle w:val="Ttulo3"/>
        <w:spacing w:before="72"/>
      </w:pPr>
      <w:bookmarkStart w:id="10" w:name="Mano_de_Obra"/>
      <w:bookmarkStart w:id="11" w:name="_bookmark9"/>
      <w:bookmarkEnd w:id="10"/>
      <w:bookmarkEnd w:id="11"/>
      <w:r>
        <w:rPr>
          <w:color w:val="2D5294"/>
          <w:spacing w:val="-2"/>
        </w:rPr>
        <w:t>Mano</w:t>
      </w:r>
      <w:r>
        <w:rPr>
          <w:color w:val="2D5294"/>
          <w:spacing w:val="-10"/>
        </w:rPr>
        <w:t xml:space="preserve"> </w:t>
      </w:r>
      <w:r>
        <w:rPr>
          <w:color w:val="2D5294"/>
          <w:spacing w:val="-1"/>
        </w:rPr>
        <w:t>de</w:t>
      </w:r>
      <w:r>
        <w:rPr>
          <w:color w:val="2D5294"/>
          <w:spacing w:val="-12"/>
        </w:rPr>
        <w:t xml:space="preserve"> </w:t>
      </w:r>
      <w:r>
        <w:rPr>
          <w:color w:val="2D5294"/>
          <w:spacing w:val="-1"/>
        </w:rPr>
        <w:t>Obra</w:t>
      </w:r>
    </w:p>
    <w:p w14:paraId="766FDDC1" w14:textId="77777777" w:rsidR="001F2E7D" w:rsidRDefault="001F2E7D">
      <w:pPr>
        <w:pStyle w:val="Textoindependiente"/>
        <w:spacing w:before="4"/>
        <w:rPr>
          <w:rFonts w:ascii="Calibri Light"/>
        </w:rPr>
      </w:pPr>
    </w:p>
    <w:p w14:paraId="3C9B2A87" w14:textId="77777777" w:rsidR="001F2E7D" w:rsidRDefault="00000000">
      <w:pPr>
        <w:pStyle w:val="Textoindependiente"/>
        <w:spacing w:before="1"/>
        <w:ind w:left="219" w:right="839"/>
      </w:pP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ejecución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proyecto,</w:t>
      </w:r>
      <w:r>
        <w:rPr>
          <w:spacing w:val="-1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planifica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inversión</w:t>
      </w:r>
      <w:r>
        <w:rPr>
          <w:spacing w:val="-8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mano de</w:t>
      </w:r>
      <w:r>
        <w:rPr>
          <w:spacing w:val="-6"/>
        </w:rPr>
        <w:t xml:space="preserve"> </w:t>
      </w:r>
      <w:r>
        <w:t>obra</w:t>
      </w:r>
      <w:r>
        <w:rPr>
          <w:spacing w:val="-6"/>
        </w:rPr>
        <w:t xml:space="preserve"> </w:t>
      </w:r>
      <w:r>
        <w:t>basada</w:t>
      </w:r>
      <w:r>
        <w:rPr>
          <w:spacing w:val="-5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una estimación de 120 horas de trabajo, distribuidas entre cinco programadores. Se</w:t>
      </w:r>
      <w:r>
        <w:rPr>
          <w:spacing w:val="1"/>
        </w:rPr>
        <w:t xml:space="preserve"> </w:t>
      </w:r>
      <w:r>
        <w:t>establece un</w:t>
      </w:r>
      <w:r>
        <w:rPr>
          <w:spacing w:val="-4"/>
        </w:rPr>
        <w:t xml:space="preserve"> </w:t>
      </w:r>
      <w:r>
        <w:t>costo</w:t>
      </w:r>
      <w:r>
        <w:rPr>
          <w:spacing w:val="2"/>
        </w:rPr>
        <w:t xml:space="preserve"> </w:t>
      </w:r>
      <w:r>
        <w:t>promedio</w:t>
      </w:r>
      <w:r>
        <w:rPr>
          <w:spacing w:val="5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hora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20</w:t>
      </w:r>
      <w:r>
        <w:rPr>
          <w:spacing w:val="2"/>
        </w:rPr>
        <w:t xml:space="preserve"> </w:t>
      </w:r>
      <w:r>
        <w:t>€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equipo</w:t>
      </w:r>
      <w:r>
        <w:rPr>
          <w:spacing w:val="5"/>
        </w:rPr>
        <w:t xml:space="preserve"> </w:t>
      </w:r>
      <w:r>
        <w:t>completo.</w:t>
      </w:r>
    </w:p>
    <w:p w14:paraId="27BB48CC" w14:textId="77777777" w:rsidR="001F2E7D" w:rsidRDefault="001F2E7D">
      <w:pPr>
        <w:pStyle w:val="Textoindependiente"/>
        <w:spacing w:before="3"/>
        <w:rPr>
          <w:sz w:val="25"/>
        </w:rPr>
      </w:pPr>
    </w:p>
    <w:p w14:paraId="56E48616" w14:textId="77777777" w:rsidR="001F2E7D" w:rsidRDefault="00000000">
      <w:pPr>
        <w:pStyle w:val="Textoindependiente"/>
        <w:ind w:left="219"/>
        <w:rPr>
          <w:rFonts w:ascii="Calibri Light"/>
        </w:rPr>
      </w:pPr>
      <w:bookmarkStart w:id="12" w:name="_bookmark10"/>
      <w:bookmarkEnd w:id="12"/>
      <w:r>
        <w:rPr>
          <w:rFonts w:ascii="Calibri Light"/>
          <w:color w:val="1F3761"/>
          <w:spacing w:val="-1"/>
        </w:rPr>
        <w:t>Equipo</w:t>
      </w:r>
      <w:r>
        <w:rPr>
          <w:rFonts w:ascii="Calibri Light"/>
          <w:color w:val="1F3761"/>
          <w:spacing w:val="-13"/>
        </w:rPr>
        <w:t xml:space="preserve"> </w:t>
      </w:r>
      <w:r>
        <w:rPr>
          <w:rFonts w:ascii="Calibri Light"/>
          <w:color w:val="1F3761"/>
          <w:spacing w:val="-1"/>
        </w:rPr>
        <w:t>de</w:t>
      </w:r>
      <w:r>
        <w:rPr>
          <w:rFonts w:ascii="Calibri Light"/>
          <w:color w:val="1F3761"/>
          <w:spacing w:val="-10"/>
        </w:rPr>
        <w:t xml:space="preserve"> </w:t>
      </w:r>
      <w:r>
        <w:rPr>
          <w:rFonts w:ascii="Calibri Light"/>
          <w:color w:val="1F3761"/>
        </w:rPr>
        <w:t>Desarrollo</w:t>
      </w:r>
    </w:p>
    <w:p w14:paraId="17F8DAE1" w14:textId="77777777" w:rsidR="001F2E7D" w:rsidRDefault="001F2E7D">
      <w:pPr>
        <w:pStyle w:val="Textoindependiente"/>
        <w:spacing w:before="9"/>
        <w:rPr>
          <w:rFonts w:ascii="Calibri Light"/>
        </w:rPr>
      </w:pPr>
    </w:p>
    <w:p w14:paraId="40F197E5" w14:textId="77777777" w:rsidR="001F2E7D" w:rsidRDefault="00000000">
      <w:pPr>
        <w:pStyle w:val="Prrafodelista"/>
        <w:numPr>
          <w:ilvl w:val="1"/>
          <w:numId w:val="1"/>
        </w:numPr>
        <w:tabs>
          <w:tab w:val="left" w:pos="1661"/>
        </w:tabs>
        <w:spacing w:line="281" w:lineRule="exact"/>
        <w:rPr>
          <w:sz w:val="24"/>
        </w:rPr>
      </w:pPr>
      <w:r>
        <w:rPr>
          <w:sz w:val="24"/>
        </w:rPr>
        <w:t>Desarrollador</w:t>
      </w:r>
      <w:r>
        <w:rPr>
          <w:spacing w:val="-10"/>
          <w:sz w:val="24"/>
        </w:rPr>
        <w:t xml:space="preserve"> </w:t>
      </w:r>
      <w:r>
        <w:rPr>
          <w:sz w:val="24"/>
        </w:rPr>
        <w:t>1:</w:t>
      </w:r>
      <w:r>
        <w:rPr>
          <w:spacing w:val="-7"/>
          <w:sz w:val="24"/>
        </w:rPr>
        <w:t xml:space="preserve"> </w:t>
      </w:r>
      <w:r>
        <w:rPr>
          <w:sz w:val="24"/>
        </w:rPr>
        <w:t>24</w:t>
      </w:r>
      <w:r>
        <w:rPr>
          <w:spacing w:val="-12"/>
          <w:sz w:val="24"/>
        </w:rPr>
        <w:t xml:space="preserve"> </w:t>
      </w:r>
      <w:r>
        <w:rPr>
          <w:sz w:val="24"/>
        </w:rPr>
        <w:t>horas</w:t>
      </w:r>
    </w:p>
    <w:p w14:paraId="0F5D01D6" w14:textId="77777777" w:rsidR="001F2E7D" w:rsidRDefault="00000000">
      <w:pPr>
        <w:pStyle w:val="Prrafodelista"/>
        <w:numPr>
          <w:ilvl w:val="1"/>
          <w:numId w:val="1"/>
        </w:numPr>
        <w:tabs>
          <w:tab w:val="left" w:pos="1661"/>
        </w:tabs>
        <w:spacing w:line="276" w:lineRule="exact"/>
        <w:rPr>
          <w:sz w:val="24"/>
        </w:rPr>
      </w:pPr>
      <w:r>
        <w:rPr>
          <w:sz w:val="24"/>
        </w:rPr>
        <w:t>Desarrollador</w:t>
      </w:r>
      <w:r>
        <w:rPr>
          <w:spacing w:val="-10"/>
          <w:sz w:val="24"/>
        </w:rPr>
        <w:t xml:space="preserve"> </w:t>
      </w:r>
      <w:r>
        <w:rPr>
          <w:sz w:val="24"/>
        </w:rPr>
        <w:t>2:</w:t>
      </w:r>
      <w:r>
        <w:rPr>
          <w:spacing w:val="-7"/>
          <w:sz w:val="24"/>
        </w:rPr>
        <w:t xml:space="preserve"> </w:t>
      </w:r>
      <w:r>
        <w:rPr>
          <w:sz w:val="24"/>
        </w:rPr>
        <w:t>24</w:t>
      </w:r>
      <w:r>
        <w:rPr>
          <w:spacing w:val="-12"/>
          <w:sz w:val="24"/>
        </w:rPr>
        <w:t xml:space="preserve"> </w:t>
      </w:r>
      <w:r>
        <w:rPr>
          <w:sz w:val="24"/>
        </w:rPr>
        <w:t>horas</w:t>
      </w:r>
    </w:p>
    <w:p w14:paraId="7E1C39D1" w14:textId="77777777" w:rsidR="001F2E7D" w:rsidRDefault="00000000">
      <w:pPr>
        <w:pStyle w:val="Prrafodelista"/>
        <w:numPr>
          <w:ilvl w:val="1"/>
          <w:numId w:val="1"/>
        </w:numPr>
        <w:tabs>
          <w:tab w:val="left" w:pos="1661"/>
        </w:tabs>
        <w:spacing w:line="276" w:lineRule="exact"/>
        <w:rPr>
          <w:sz w:val="24"/>
        </w:rPr>
      </w:pPr>
      <w:r>
        <w:rPr>
          <w:sz w:val="24"/>
        </w:rPr>
        <w:t>Desarrollador</w:t>
      </w:r>
      <w:r>
        <w:rPr>
          <w:spacing w:val="-10"/>
          <w:sz w:val="24"/>
        </w:rPr>
        <w:t xml:space="preserve"> </w:t>
      </w:r>
      <w:r>
        <w:rPr>
          <w:sz w:val="24"/>
        </w:rPr>
        <w:t>3:</w:t>
      </w:r>
      <w:r>
        <w:rPr>
          <w:spacing w:val="-7"/>
          <w:sz w:val="24"/>
        </w:rPr>
        <w:t xml:space="preserve"> </w:t>
      </w:r>
      <w:r>
        <w:rPr>
          <w:sz w:val="24"/>
        </w:rPr>
        <w:t>24</w:t>
      </w:r>
      <w:r>
        <w:rPr>
          <w:spacing w:val="-12"/>
          <w:sz w:val="24"/>
        </w:rPr>
        <w:t xml:space="preserve"> </w:t>
      </w:r>
      <w:r>
        <w:rPr>
          <w:sz w:val="24"/>
        </w:rPr>
        <w:t>horas</w:t>
      </w:r>
    </w:p>
    <w:p w14:paraId="1BE30748" w14:textId="77777777" w:rsidR="001F2E7D" w:rsidRDefault="00000000">
      <w:pPr>
        <w:pStyle w:val="Prrafodelista"/>
        <w:numPr>
          <w:ilvl w:val="1"/>
          <w:numId w:val="1"/>
        </w:numPr>
        <w:tabs>
          <w:tab w:val="left" w:pos="1661"/>
        </w:tabs>
        <w:spacing w:line="278" w:lineRule="exact"/>
        <w:rPr>
          <w:sz w:val="24"/>
        </w:rPr>
      </w:pPr>
      <w:r>
        <w:rPr>
          <w:sz w:val="24"/>
        </w:rPr>
        <w:t>Desarrollador</w:t>
      </w:r>
      <w:r>
        <w:rPr>
          <w:spacing w:val="-10"/>
          <w:sz w:val="24"/>
        </w:rPr>
        <w:t xml:space="preserve"> </w:t>
      </w:r>
      <w:r>
        <w:rPr>
          <w:sz w:val="24"/>
        </w:rPr>
        <w:t>4:</w:t>
      </w:r>
      <w:r>
        <w:rPr>
          <w:spacing w:val="-7"/>
          <w:sz w:val="24"/>
        </w:rPr>
        <w:t xml:space="preserve"> </w:t>
      </w:r>
      <w:r>
        <w:rPr>
          <w:sz w:val="24"/>
        </w:rPr>
        <w:t>24</w:t>
      </w:r>
      <w:r>
        <w:rPr>
          <w:spacing w:val="-12"/>
          <w:sz w:val="24"/>
        </w:rPr>
        <w:t xml:space="preserve"> </w:t>
      </w:r>
      <w:r>
        <w:rPr>
          <w:sz w:val="24"/>
        </w:rPr>
        <w:t>horas</w:t>
      </w:r>
    </w:p>
    <w:p w14:paraId="6F9B0E79" w14:textId="77777777" w:rsidR="001F2E7D" w:rsidRDefault="00000000">
      <w:pPr>
        <w:pStyle w:val="Prrafodelista"/>
        <w:numPr>
          <w:ilvl w:val="1"/>
          <w:numId w:val="1"/>
        </w:numPr>
        <w:tabs>
          <w:tab w:val="left" w:pos="1661"/>
        </w:tabs>
        <w:spacing w:line="281" w:lineRule="exact"/>
        <w:rPr>
          <w:sz w:val="24"/>
        </w:rPr>
      </w:pPr>
      <w:r>
        <w:rPr>
          <w:sz w:val="24"/>
        </w:rPr>
        <w:t>Desarrollador</w:t>
      </w:r>
      <w:r>
        <w:rPr>
          <w:spacing w:val="-10"/>
          <w:sz w:val="24"/>
        </w:rPr>
        <w:t xml:space="preserve"> </w:t>
      </w:r>
      <w:r>
        <w:rPr>
          <w:sz w:val="24"/>
        </w:rPr>
        <w:t>5:</w:t>
      </w:r>
      <w:r>
        <w:rPr>
          <w:spacing w:val="-7"/>
          <w:sz w:val="24"/>
        </w:rPr>
        <w:t xml:space="preserve"> </w:t>
      </w:r>
      <w:r>
        <w:rPr>
          <w:sz w:val="24"/>
        </w:rPr>
        <w:t>24</w:t>
      </w:r>
      <w:r>
        <w:rPr>
          <w:spacing w:val="-12"/>
          <w:sz w:val="24"/>
        </w:rPr>
        <w:t xml:space="preserve"> </w:t>
      </w:r>
      <w:r>
        <w:rPr>
          <w:sz w:val="24"/>
        </w:rPr>
        <w:t>horas</w:t>
      </w:r>
    </w:p>
    <w:p w14:paraId="2A873670" w14:textId="77777777" w:rsidR="001F2E7D" w:rsidRDefault="001F2E7D">
      <w:pPr>
        <w:pStyle w:val="Textoindependiente"/>
        <w:spacing w:before="4"/>
        <w:rPr>
          <w:sz w:val="23"/>
        </w:rPr>
      </w:pPr>
    </w:p>
    <w:p w14:paraId="2040318B" w14:textId="77777777" w:rsidR="001F2E7D" w:rsidRDefault="00000000">
      <w:pPr>
        <w:ind w:left="219"/>
        <w:rPr>
          <w:sz w:val="24"/>
        </w:rPr>
      </w:pPr>
      <w:r>
        <w:rPr>
          <w:rFonts w:ascii="Calibri" w:hAnsi="Calibri"/>
          <w:b/>
        </w:rPr>
        <w:t>Costo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Estimado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Mano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Obra:</w:t>
      </w:r>
      <w:r>
        <w:rPr>
          <w:rFonts w:ascii="Calibri" w:hAnsi="Calibri"/>
          <w:b/>
          <w:spacing w:val="-5"/>
        </w:rPr>
        <w:t xml:space="preserve"> </w:t>
      </w:r>
      <w:r>
        <w:rPr>
          <w:sz w:val="24"/>
        </w:rPr>
        <w:t>120</w:t>
      </w:r>
      <w:r>
        <w:rPr>
          <w:spacing w:val="-3"/>
          <w:sz w:val="24"/>
        </w:rPr>
        <w:t xml:space="preserve"> </w:t>
      </w:r>
      <w:r>
        <w:rPr>
          <w:sz w:val="24"/>
        </w:rPr>
        <w:t>horas</w:t>
      </w:r>
      <w:r>
        <w:rPr>
          <w:spacing w:val="-4"/>
          <w:sz w:val="24"/>
        </w:rPr>
        <w:t xml:space="preserve"> </w:t>
      </w:r>
      <w:r>
        <w:rPr>
          <w:sz w:val="24"/>
        </w:rPr>
        <w:t>*</w:t>
      </w:r>
      <w:r>
        <w:rPr>
          <w:spacing w:val="-3"/>
          <w:sz w:val="24"/>
        </w:rPr>
        <w:t xml:space="preserve"> </w:t>
      </w:r>
      <w:r>
        <w:rPr>
          <w:sz w:val="24"/>
        </w:rPr>
        <w:t>20</w:t>
      </w:r>
      <w:r>
        <w:rPr>
          <w:spacing w:val="-3"/>
          <w:sz w:val="24"/>
        </w:rPr>
        <w:t xml:space="preserve"> </w:t>
      </w:r>
      <w:r>
        <w:rPr>
          <w:sz w:val="24"/>
        </w:rPr>
        <w:t>€/hora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2.400</w:t>
      </w:r>
      <w:r>
        <w:rPr>
          <w:spacing w:val="-7"/>
          <w:sz w:val="24"/>
        </w:rPr>
        <w:t xml:space="preserve"> </w:t>
      </w:r>
      <w:r>
        <w:rPr>
          <w:sz w:val="24"/>
        </w:rPr>
        <w:t>€</w:t>
      </w:r>
    </w:p>
    <w:p w14:paraId="59B96694" w14:textId="77777777" w:rsidR="001F2E7D" w:rsidRDefault="00000000">
      <w:pPr>
        <w:pStyle w:val="Ttulo3"/>
        <w:spacing w:before="178"/>
      </w:pPr>
      <w:bookmarkStart w:id="13" w:name="Infraestructura"/>
      <w:bookmarkStart w:id="14" w:name="_bookmark11"/>
      <w:bookmarkEnd w:id="13"/>
      <w:bookmarkEnd w:id="14"/>
      <w:r>
        <w:rPr>
          <w:color w:val="2D5294"/>
        </w:rPr>
        <w:t>Infraestructura</w:t>
      </w:r>
    </w:p>
    <w:p w14:paraId="38A127BD" w14:textId="77777777" w:rsidR="001F2E7D" w:rsidRDefault="001F2E7D">
      <w:pPr>
        <w:pStyle w:val="Textoindependiente"/>
        <w:spacing w:before="11"/>
        <w:rPr>
          <w:rFonts w:ascii="Calibri Light"/>
        </w:rPr>
      </w:pPr>
    </w:p>
    <w:p w14:paraId="197E4DB0" w14:textId="77777777" w:rsidR="001F2E7D" w:rsidRDefault="00000000">
      <w:pPr>
        <w:pStyle w:val="Textoindependiente"/>
        <w:spacing w:line="237" w:lineRule="auto"/>
        <w:ind w:left="219" w:right="544"/>
      </w:pPr>
      <w:r>
        <w:t>Se</w:t>
      </w:r>
      <w:r>
        <w:rPr>
          <w:spacing w:val="-4"/>
        </w:rPr>
        <w:t xml:space="preserve"> </w:t>
      </w:r>
      <w:r>
        <w:t>busca la</w:t>
      </w:r>
      <w:r>
        <w:rPr>
          <w:spacing w:val="1"/>
        </w:rPr>
        <w:t xml:space="preserve"> </w:t>
      </w:r>
      <w:r>
        <w:t>máxima</w:t>
      </w:r>
      <w:r>
        <w:rPr>
          <w:spacing w:val="-4"/>
        </w:rPr>
        <w:t xml:space="preserve"> </w:t>
      </w:r>
      <w:r>
        <w:t>escalabilidad</w:t>
      </w:r>
      <w:r>
        <w:rPr>
          <w:spacing w:val="1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facilidad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uso,</w:t>
      </w:r>
      <w:r>
        <w:rPr>
          <w:spacing w:val="-2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nube</w:t>
      </w:r>
      <w:r>
        <w:rPr>
          <w:spacing w:val="-4"/>
        </w:rPr>
        <w:t xml:space="preserve"> </w:t>
      </w:r>
      <w:r>
        <w:t>sería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mejor</w:t>
      </w:r>
      <w:r>
        <w:rPr>
          <w:spacing w:val="2"/>
        </w:rPr>
        <w:t xml:space="preserve"> </w:t>
      </w:r>
      <w:r>
        <w:t>opción.</w:t>
      </w:r>
    </w:p>
    <w:p w14:paraId="1D770C1E" w14:textId="77777777" w:rsidR="001F2E7D" w:rsidRDefault="001F2E7D">
      <w:pPr>
        <w:pStyle w:val="Textoindependiente"/>
        <w:spacing w:before="7"/>
        <w:rPr>
          <w:sz w:val="26"/>
        </w:rPr>
      </w:pPr>
    </w:p>
    <w:p w14:paraId="7B1890B2" w14:textId="77777777" w:rsidR="001F2E7D" w:rsidRDefault="00000000" w:rsidP="00CC1629">
      <w:pPr>
        <w:pStyle w:val="Textoindependiente"/>
        <w:ind w:left="118" w:right="544"/>
      </w:pPr>
      <w:r>
        <w:t>La infraestructura del proyecto implica el despliegue de la aplicación en un entorno</w:t>
      </w:r>
      <w:r>
        <w:rPr>
          <w:spacing w:val="1"/>
        </w:rPr>
        <w:t xml:space="preserve"> </w:t>
      </w:r>
      <w:r>
        <w:t>cloud. Se ha decidido utilizar servicios de Amazon Web Services (AWS) para cumplir</w:t>
      </w:r>
      <w:r>
        <w:rPr>
          <w:spacing w:val="1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requisitos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hosting.</w:t>
      </w:r>
      <w:r>
        <w:rPr>
          <w:spacing w:val="-2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cálculo del</w:t>
      </w:r>
      <w:r>
        <w:rPr>
          <w:spacing w:val="-9"/>
        </w:rPr>
        <w:t xml:space="preserve"> </w:t>
      </w:r>
      <w:r>
        <w:t>costo de</w:t>
      </w:r>
      <w:r>
        <w:rPr>
          <w:spacing w:val="-2"/>
        </w:rPr>
        <w:t xml:space="preserve"> </w:t>
      </w:r>
      <w:r>
        <w:t>infraestructura</w:t>
      </w:r>
      <w:r>
        <w:rPr>
          <w:spacing w:val="-5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realiza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al</w:t>
      </w:r>
      <w:r>
        <w:rPr>
          <w:spacing w:val="-57"/>
        </w:rPr>
        <w:t xml:space="preserve"> </w:t>
      </w:r>
      <w:r>
        <w:t>tipo de servidor necesario y la capacidad requerida. En esta estimación, se considera el</w:t>
      </w:r>
      <w:r>
        <w:rPr>
          <w:spacing w:val="1"/>
        </w:rPr>
        <w:t xml:space="preserve"> </w:t>
      </w:r>
      <w:r>
        <w:t>uso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servidor</w:t>
      </w:r>
      <w:r>
        <w:rPr>
          <w:spacing w:val="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tamaño</w:t>
      </w:r>
      <w:r>
        <w:rPr>
          <w:spacing w:val="10"/>
        </w:rPr>
        <w:t xml:space="preserve"> </w:t>
      </w:r>
      <w:r>
        <w:t>medio.</w:t>
      </w:r>
    </w:p>
    <w:p w14:paraId="7873E689" w14:textId="77777777" w:rsidR="001F2E7D" w:rsidRDefault="001F2E7D">
      <w:pPr>
        <w:pStyle w:val="Textoindependiente"/>
        <w:spacing w:before="10"/>
      </w:pPr>
    </w:p>
    <w:p w14:paraId="116008F0" w14:textId="77777777" w:rsidR="001F2E7D" w:rsidRDefault="00000000">
      <w:pPr>
        <w:ind w:left="219"/>
        <w:rPr>
          <w:rFonts w:ascii="Calibri"/>
        </w:rPr>
      </w:pPr>
      <w:r>
        <w:rPr>
          <w:rFonts w:ascii="Calibri"/>
          <w:b/>
          <w:spacing w:val="-1"/>
        </w:rPr>
        <w:t>Tipo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</w:rPr>
        <w:t>de</w:t>
      </w:r>
      <w:r>
        <w:rPr>
          <w:rFonts w:ascii="Calibri"/>
          <w:b/>
          <w:spacing w:val="-12"/>
        </w:rPr>
        <w:t xml:space="preserve"> </w:t>
      </w:r>
      <w:r>
        <w:rPr>
          <w:rFonts w:ascii="Calibri"/>
          <w:b/>
        </w:rPr>
        <w:t>Servidor: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</w:rPr>
        <w:t>T2.Medium.</w:t>
      </w:r>
    </w:p>
    <w:p w14:paraId="2C4399B5" w14:textId="77777777" w:rsidR="001F2E7D" w:rsidRDefault="00000000">
      <w:pPr>
        <w:spacing w:before="25"/>
        <w:ind w:left="219"/>
        <w:rPr>
          <w:rFonts w:ascii="Calibri"/>
        </w:rPr>
      </w:pPr>
      <w:r>
        <w:rPr>
          <w:rFonts w:ascii="Calibri"/>
          <w:b/>
          <w:spacing w:val="-1"/>
        </w:rPr>
        <w:t>Capacidad: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spacing w:val="-1"/>
        </w:rPr>
        <w:t>Ajustada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a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"/>
        </w:rPr>
        <w:t>los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requisitos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proyecto.</w:t>
      </w:r>
    </w:p>
    <w:p w14:paraId="386C8946" w14:textId="77777777" w:rsidR="001F2E7D" w:rsidRDefault="00000000">
      <w:pPr>
        <w:spacing w:before="19"/>
        <w:ind w:left="219"/>
        <w:rPr>
          <w:sz w:val="24"/>
        </w:rPr>
      </w:pPr>
      <w:r>
        <w:rPr>
          <w:rFonts w:ascii="Calibri" w:hAnsi="Calibri"/>
          <w:b/>
          <w:spacing w:val="-1"/>
        </w:rPr>
        <w:t>Costo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Estimado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de</w:t>
      </w:r>
      <w:r>
        <w:rPr>
          <w:rFonts w:ascii="Calibri" w:hAnsi="Calibri"/>
          <w:b/>
          <w:spacing w:val="-12"/>
        </w:rPr>
        <w:t xml:space="preserve"> </w:t>
      </w:r>
      <w:r>
        <w:rPr>
          <w:rFonts w:ascii="Calibri" w:hAnsi="Calibri"/>
          <w:b/>
        </w:rPr>
        <w:t>Infraestructura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en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AWS:</w:t>
      </w:r>
      <w:r>
        <w:rPr>
          <w:rFonts w:ascii="Calibri" w:hAnsi="Calibri"/>
          <w:b/>
          <w:spacing w:val="-10"/>
        </w:rPr>
        <w:t xml:space="preserve"> </w:t>
      </w:r>
      <w:r>
        <w:rPr>
          <w:sz w:val="24"/>
        </w:rPr>
        <w:t>Aproximadamente</w:t>
      </w:r>
      <w:r>
        <w:rPr>
          <w:spacing w:val="-12"/>
          <w:sz w:val="24"/>
        </w:rPr>
        <w:t xml:space="preserve"> </w:t>
      </w:r>
      <w:r>
        <w:rPr>
          <w:sz w:val="24"/>
        </w:rPr>
        <w:t>100</w:t>
      </w:r>
      <w:r>
        <w:rPr>
          <w:spacing w:val="40"/>
          <w:sz w:val="24"/>
        </w:rPr>
        <w:t xml:space="preserve"> </w:t>
      </w:r>
      <w:r>
        <w:rPr>
          <w:sz w:val="24"/>
        </w:rPr>
        <w:t>€</w:t>
      </w:r>
      <w:r>
        <w:rPr>
          <w:spacing w:val="-13"/>
          <w:sz w:val="24"/>
        </w:rPr>
        <w:t xml:space="preserve"> </w:t>
      </w:r>
      <w:r>
        <w:rPr>
          <w:sz w:val="24"/>
        </w:rPr>
        <w:t>mensuales.</w:t>
      </w:r>
    </w:p>
    <w:p w14:paraId="36DB1813" w14:textId="77777777" w:rsidR="001F2E7D" w:rsidRDefault="00000000">
      <w:pPr>
        <w:pStyle w:val="Ttulo3"/>
        <w:spacing w:before="183"/>
      </w:pPr>
      <w:bookmarkStart w:id="15" w:name="Plan_AWS"/>
      <w:bookmarkStart w:id="16" w:name="_bookmark12"/>
      <w:bookmarkEnd w:id="15"/>
      <w:bookmarkEnd w:id="16"/>
      <w:r>
        <w:rPr>
          <w:color w:val="2D5294"/>
          <w:spacing w:val="-2"/>
        </w:rPr>
        <w:t>Plan</w:t>
      </w:r>
      <w:r>
        <w:rPr>
          <w:color w:val="2D5294"/>
          <w:spacing w:val="-10"/>
        </w:rPr>
        <w:t xml:space="preserve"> </w:t>
      </w:r>
      <w:r>
        <w:rPr>
          <w:color w:val="2D5294"/>
          <w:spacing w:val="-2"/>
        </w:rPr>
        <w:t>AWS</w:t>
      </w:r>
    </w:p>
    <w:p w14:paraId="0E375BFC" w14:textId="77777777" w:rsidR="001F2E7D" w:rsidRDefault="001F2E7D">
      <w:pPr>
        <w:pStyle w:val="Textoindependiente"/>
        <w:spacing w:before="4"/>
        <w:rPr>
          <w:rFonts w:ascii="Calibri Light"/>
        </w:rPr>
      </w:pPr>
    </w:p>
    <w:p w14:paraId="7CD0862B" w14:textId="77777777" w:rsidR="001F2E7D" w:rsidRDefault="00000000">
      <w:pPr>
        <w:pStyle w:val="Textoindependiente"/>
        <w:ind w:left="219" w:right="1048"/>
        <w:jc w:val="both"/>
      </w:pPr>
      <w:r>
        <w:t>El plan de AWS se centra en la implementación de la aplicación en un servidor de</w:t>
      </w:r>
      <w:r>
        <w:rPr>
          <w:spacing w:val="-57"/>
        </w:rPr>
        <w:t xml:space="preserve"> </w:t>
      </w:r>
      <w:r>
        <w:t>capacidad</w:t>
      </w:r>
      <w:r>
        <w:rPr>
          <w:spacing w:val="-6"/>
        </w:rPr>
        <w:t xml:space="preserve"> </w:t>
      </w:r>
      <w:r>
        <w:t>adecuada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garantizar</w:t>
      </w:r>
      <w:r>
        <w:rPr>
          <w:spacing w:val="-3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rendimiento</w:t>
      </w:r>
      <w:r>
        <w:rPr>
          <w:spacing w:val="-4"/>
        </w:rPr>
        <w:t xml:space="preserve"> </w:t>
      </w:r>
      <w:r>
        <w:t>óptimo.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elige</w:t>
      </w:r>
      <w:r>
        <w:rPr>
          <w:spacing w:val="-7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servidor</w:t>
      </w:r>
      <w:r>
        <w:rPr>
          <w:spacing w:val="-3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tamaño</w:t>
      </w:r>
      <w:r>
        <w:rPr>
          <w:spacing w:val="9"/>
        </w:rPr>
        <w:t xml:space="preserve"> </w:t>
      </w:r>
      <w:r>
        <w:t>medio</w:t>
      </w:r>
      <w:r>
        <w:rPr>
          <w:spacing w:val="4"/>
        </w:rPr>
        <w:t xml:space="preserve"> </w:t>
      </w:r>
      <w:r>
        <w:t>para cubrir</w:t>
      </w:r>
      <w:r>
        <w:rPr>
          <w:spacing w:val="6"/>
        </w:rPr>
        <w:t xml:space="preserve"> </w:t>
      </w:r>
      <w:r>
        <w:t>las</w:t>
      </w:r>
      <w:r>
        <w:rPr>
          <w:spacing w:val="3"/>
        </w:rPr>
        <w:t xml:space="preserve"> </w:t>
      </w:r>
      <w:r>
        <w:t>necesidades</w:t>
      </w:r>
      <w:r>
        <w:rPr>
          <w:spacing w:val="-2"/>
        </w:rPr>
        <w:t xml:space="preserve"> </w:t>
      </w:r>
      <w:r>
        <w:t>específicas</w:t>
      </w:r>
      <w:r>
        <w:rPr>
          <w:spacing w:val="-1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proyecto.</w:t>
      </w:r>
    </w:p>
    <w:p w14:paraId="66B82597" w14:textId="77777777" w:rsidR="001F2E7D" w:rsidRDefault="001F2E7D">
      <w:pPr>
        <w:pStyle w:val="Textoindependiente"/>
        <w:spacing w:before="3"/>
        <w:rPr>
          <w:sz w:val="30"/>
        </w:rPr>
      </w:pPr>
    </w:p>
    <w:p w14:paraId="4187095E" w14:textId="77777777" w:rsidR="001F2E7D" w:rsidRDefault="00000000">
      <w:pPr>
        <w:pStyle w:val="Textoindependiente"/>
        <w:spacing w:line="292" w:lineRule="auto"/>
        <w:ind w:left="219" w:right="7266"/>
      </w:pPr>
      <w:r>
        <w:rPr>
          <w:color w:val="1F3761"/>
        </w:rPr>
        <w:t>Tipo:</w:t>
      </w:r>
      <w:r>
        <w:rPr>
          <w:color w:val="1F3761"/>
          <w:spacing w:val="-15"/>
        </w:rPr>
        <w:t xml:space="preserve"> </w:t>
      </w:r>
      <w:r>
        <w:rPr>
          <w:color w:val="1F3761"/>
        </w:rPr>
        <w:t>T2.Medium</w:t>
      </w:r>
      <w:r>
        <w:rPr>
          <w:color w:val="1F3761"/>
          <w:spacing w:val="-57"/>
        </w:rPr>
        <w:t xml:space="preserve"> </w:t>
      </w:r>
      <w:r>
        <w:rPr>
          <w:color w:val="1F3761"/>
        </w:rPr>
        <w:t>vCPUs:</w:t>
      </w:r>
      <w:r>
        <w:rPr>
          <w:color w:val="1F3761"/>
          <w:spacing w:val="1"/>
        </w:rPr>
        <w:t xml:space="preserve"> </w:t>
      </w:r>
      <w:r>
        <w:rPr>
          <w:color w:val="1F3761"/>
        </w:rPr>
        <w:t>2</w:t>
      </w:r>
    </w:p>
    <w:p w14:paraId="747F2A1F" w14:textId="77777777" w:rsidR="001F2E7D" w:rsidRDefault="00000000">
      <w:pPr>
        <w:pStyle w:val="Textoindependiente"/>
        <w:spacing w:before="4"/>
        <w:ind w:left="219"/>
      </w:pPr>
      <w:r>
        <w:rPr>
          <w:color w:val="1F3761"/>
        </w:rPr>
        <w:t>Memoria:</w:t>
      </w:r>
      <w:r>
        <w:rPr>
          <w:color w:val="1F3761"/>
          <w:spacing w:val="-4"/>
        </w:rPr>
        <w:t xml:space="preserve"> </w:t>
      </w:r>
      <w:r>
        <w:rPr>
          <w:color w:val="1F3761"/>
        </w:rPr>
        <w:t>4</w:t>
      </w:r>
      <w:r>
        <w:rPr>
          <w:color w:val="1F3761"/>
          <w:spacing w:val="-3"/>
        </w:rPr>
        <w:t xml:space="preserve"> </w:t>
      </w:r>
      <w:r>
        <w:rPr>
          <w:color w:val="1F3761"/>
        </w:rPr>
        <w:t>GiB</w:t>
      </w:r>
    </w:p>
    <w:p w14:paraId="4D7FD255" w14:textId="77777777" w:rsidR="001F2E7D" w:rsidRDefault="00000000">
      <w:pPr>
        <w:pStyle w:val="Textoindependiente"/>
        <w:spacing w:before="60" w:line="295" w:lineRule="auto"/>
        <w:ind w:left="219" w:right="5571"/>
      </w:pPr>
      <w:r>
        <w:rPr>
          <w:color w:val="1F3761"/>
        </w:rPr>
        <w:t>Almacenamiento: EBS 80 GB SSD</w:t>
      </w:r>
      <w:r>
        <w:rPr>
          <w:color w:val="1F3761"/>
          <w:spacing w:val="-57"/>
        </w:rPr>
        <w:t xml:space="preserve"> </w:t>
      </w:r>
      <w:r>
        <w:rPr>
          <w:color w:val="1F3761"/>
        </w:rPr>
        <w:t>Sistema operativo:</w:t>
      </w:r>
      <w:r>
        <w:rPr>
          <w:color w:val="1F3761"/>
          <w:spacing w:val="1"/>
        </w:rPr>
        <w:t xml:space="preserve"> </w:t>
      </w:r>
      <w:r>
        <w:rPr>
          <w:color w:val="1F3761"/>
        </w:rPr>
        <w:t>Linux</w:t>
      </w:r>
    </w:p>
    <w:p w14:paraId="3BB4F673" w14:textId="77777777" w:rsidR="001F2E7D" w:rsidRDefault="00000000">
      <w:pPr>
        <w:pStyle w:val="Textoindependiente"/>
        <w:spacing w:before="3"/>
        <w:ind w:left="219"/>
      </w:pPr>
      <w:r>
        <w:rPr>
          <w:color w:val="1F3761"/>
        </w:rPr>
        <w:t>Precio:</w:t>
      </w:r>
    </w:p>
    <w:p w14:paraId="285F5F03" w14:textId="77777777" w:rsidR="001F2E7D" w:rsidRDefault="00000000">
      <w:pPr>
        <w:pStyle w:val="Textoindependiente"/>
        <w:spacing w:before="60"/>
        <w:ind w:left="219"/>
      </w:pPr>
      <w:r>
        <w:rPr>
          <w:color w:val="1F3761"/>
        </w:rPr>
        <w:t>Costo por</w:t>
      </w:r>
      <w:r>
        <w:rPr>
          <w:color w:val="1F3761"/>
          <w:spacing w:val="-2"/>
        </w:rPr>
        <w:t xml:space="preserve"> </w:t>
      </w:r>
      <w:r>
        <w:rPr>
          <w:color w:val="1F3761"/>
        </w:rPr>
        <w:t>hora: $0.0524</w:t>
      </w:r>
    </w:p>
    <w:p w14:paraId="6DCCC9A2" w14:textId="77777777" w:rsidR="001F2E7D" w:rsidRDefault="00000000">
      <w:pPr>
        <w:pStyle w:val="Textoindependiente"/>
        <w:spacing w:before="65"/>
        <w:ind w:left="219"/>
      </w:pPr>
      <w:r>
        <w:rPr>
          <w:color w:val="1F3761"/>
        </w:rPr>
        <w:t>Costo</w:t>
      </w:r>
      <w:r>
        <w:rPr>
          <w:color w:val="1F3761"/>
          <w:spacing w:val="-3"/>
        </w:rPr>
        <w:t xml:space="preserve"> </w:t>
      </w:r>
      <w:r>
        <w:rPr>
          <w:color w:val="1F3761"/>
        </w:rPr>
        <w:t>mensual:</w:t>
      </w:r>
      <w:r>
        <w:rPr>
          <w:color w:val="1F3761"/>
          <w:spacing w:val="-2"/>
        </w:rPr>
        <w:t xml:space="preserve"> </w:t>
      </w:r>
      <w:r>
        <w:rPr>
          <w:color w:val="1F3761"/>
        </w:rPr>
        <w:t>$37.71</w:t>
      </w:r>
      <w:r>
        <w:rPr>
          <w:color w:val="1F3761"/>
          <w:spacing w:val="-3"/>
        </w:rPr>
        <w:t xml:space="preserve"> </w:t>
      </w:r>
      <w:r>
        <w:rPr>
          <w:color w:val="1F3761"/>
        </w:rPr>
        <w:t>(estimado</w:t>
      </w:r>
      <w:r>
        <w:rPr>
          <w:color w:val="1F3761"/>
          <w:spacing w:val="2"/>
        </w:rPr>
        <w:t xml:space="preserve"> </w:t>
      </w:r>
      <w:r>
        <w:rPr>
          <w:color w:val="1F3761"/>
        </w:rPr>
        <w:t>para</w:t>
      </w:r>
      <w:r>
        <w:rPr>
          <w:color w:val="1F3761"/>
          <w:spacing w:val="-4"/>
        </w:rPr>
        <w:t xml:space="preserve"> </w:t>
      </w:r>
      <w:r>
        <w:rPr>
          <w:color w:val="1F3761"/>
        </w:rPr>
        <w:t>730</w:t>
      </w:r>
      <w:r>
        <w:rPr>
          <w:color w:val="1F3761"/>
          <w:spacing w:val="-2"/>
        </w:rPr>
        <w:t xml:space="preserve"> </w:t>
      </w:r>
      <w:r>
        <w:rPr>
          <w:color w:val="1F3761"/>
        </w:rPr>
        <w:t>horas)</w:t>
      </w:r>
    </w:p>
    <w:p w14:paraId="646039FF" w14:textId="77777777" w:rsidR="001F2E7D" w:rsidRDefault="001F2E7D">
      <w:pPr>
        <w:sectPr w:rsidR="001F2E7D" w:rsidSect="00944EB7">
          <w:pgSz w:w="11910" w:h="16840"/>
          <w:pgMar w:top="1300" w:right="1220" w:bottom="280" w:left="1480" w:header="720" w:footer="720" w:gutter="0"/>
          <w:cols w:space="720"/>
        </w:sectPr>
      </w:pPr>
    </w:p>
    <w:p w14:paraId="5A9DC613" w14:textId="77777777" w:rsidR="001F2E7D" w:rsidRDefault="00000000">
      <w:pPr>
        <w:pStyle w:val="Textoindependiente"/>
        <w:spacing w:before="74"/>
        <w:ind w:left="118"/>
      </w:pPr>
      <w:r>
        <w:lastRenderedPageBreak/>
        <w:t>$X:</w:t>
      </w:r>
      <w:r>
        <w:rPr>
          <w:spacing w:val="-1"/>
        </w:rPr>
        <w:t xml:space="preserve"> </w:t>
      </w:r>
      <w:r>
        <w:t>Costo</w:t>
      </w:r>
      <w:r>
        <w:rPr>
          <w:spacing w:val="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($0.01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GB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salida)</w:t>
      </w:r>
    </w:p>
    <w:p w14:paraId="71C4A9F4" w14:textId="77777777" w:rsidR="001F2E7D" w:rsidRDefault="00000000">
      <w:pPr>
        <w:pStyle w:val="Textoindependiente"/>
        <w:spacing w:before="64"/>
        <w:ind w:left="118"/>
      </w:pPr>
      <w:r>
        <w:t>$Y:</w:t>
      </w:r>
      <w:r>
        <w:rPr>
          <w:spacing w:val="-1"/>
        </w:rPr>
        <w:t xml:space="preserve"> </w:t>
      </w:r>
      <w:r>
        <w:t>Costo</w:t>
      </w:r>
      <w:r>
        <w:rPr>
          <w:spacing w:val="5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almacenamiento adicional</w:t>
      </w:r>
      <w:r>
        <w:rPr>
          <w:spacing w:val="-9"/>
        </w:rPr>
        <w:t xml:space="preserve"> </w:t>
      </w:r>
      <w:r>
        <w:t>($0.05 por</w:t>
      </w:r>
      <w:r>
        <w:rPr>
          <w:spacing w:val="1"/>
        </w:rPr>
        <w:t xml:space="preserve"> </w:t>
      </w:r>
      <w:r>
        <w:t>GB)</w:t>
      </w:r>
    </w:p>
    <w:p w14:paraId="20B8FACA" w14:textId="77777777" w:rsidR="001F2E7D" w:rsidRDefault="00000000">
      <w:pPr>
        <w:pStyle w:val="Textoindependiente"/>
        <w:spacing w:before="66" w:line="292" w:lineRule="auto"/>
        <w:ind w:left="118" w:right="1007"/>
      </w:pPr>
      <w:r>
        <w:t>$Z:</w:t>
      </w:r>
      <w:r>
        <w:rPr>
          <w:spacing w:val="-2"/>
        </w:rPr>
        <w:t xml:space="preserve"> </w:t>
      </w:r>
      <w:r>
        <w:t>Costo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(RDS</w:t>
      </w:r>
      <w:r>
        <w:rPr>
          <w:spacing w:val="-2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t2.medium:</w:t>
      </w:r>
      <w:r>
        <w:rPr>
          <w:spacing w:val="-1"/>
        </w:rPr>
        <w:t xml:space="preserve"> </w:t>
      </w:r>
      <w:r>
        <w:t>$38.20</w:t>
      </w:r>
      <w:r>
        <w:rPr>
          <w:spacing w:val="-1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mes)</w:t>
      </w:r>
      <w:r>
        <w:rPr>
          <w:spacing w:val="-57"/>
        </w:rPr>
        <w:t xml:space="preserve"> </w:t>
      </w:r>
      <w:r>
        <w:t>Estimación</w:t>
      </w:r>
      <w:r>
        <w:rPr>
          <w:spacing w:val="-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costo</w:t>
      </w:r>
      <w:r>
        <w:rPr>
          <w:spacing w:val="-3"/>
        </w:rPr>
        <w:t xml:space="preserve"> </w:t>
      </w:r>
      <w:r>
        <w:t>total:</w:t>
      </w:r>
    </w:p>
    <w:p w14:paraId="7379E8AD" w14:textId="77777777" w:rsidR="001F2E7D" w:rsidRDefault="00000000">
      <w:pPr>
        <w:pStyle w:val="Textoindependiente"/>
        <w:spacing w:before="6" w:line="237" w:lineRule="auto"/>
        <w:ind w:left="118" w:right="94"/>
      </w:pPr>
      <w:r>
        <w:t>Costo mensual: $37.71 (servidor) + $0.01 (red) + $0.05 (almacenamiento adicional) + $38.20</w:t>
      </w:r>
      <w:r>
        <w:rPr>
          <w:spacing w:val="-57"/>
        </w:rPr>
        <w:t xml:space="preserve"> </w:t>
      </w:r>
      <w:r>
        <w:t>(base de</w:t>
      </w:r>
      <w:r>
        <w:rPr>
          <w:spacing w:val="1"/>
        </w:rPr>
        <w:t xml:space="preserve"> </w:t>
      </w:r>
      <w:r>
        <w:t>datos)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$75.97</w:t>
      </w:r>
    </w:p>
    <w:p w14:paraId="26E03820" w14:textId="77777777" w:rsidR="001F2E7D" w:rsidRDefault="00000000">
      <w:pPr>
        <w:pStyle w:val="Textoindependiente"/>
        <w:spacing w:before="65"/>
        <w:ind w:left="118"/>
      </w:pPr>
      <w:r>
        <w:t>Explicación</w:t>
      </w:r>
      <w:r>
        <w:rPr>
          <w:spacing w:val="-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variables:</w:t>
      </w:r>
    </w:p>
    <w:p w14:paraId="02D5E019" w14:textId="77777777" w:rsidR="001F2E7D" w:rsidRDefault="00000000">
      <w:pPr>
        <w:pStyle w:val="Textoindependiente"/>
        <w:spacing w:before="61"/>
        <w:ind w:left="118"/>
      </w:pPr>
      <w:r>
        <w:t>$X: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estima</w:t>
      </w:r>
      <w:r>
        <w:rPr>
          <w:spacing w:val="-2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tráfico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10 GB</w:t>
      </w:r>
      <w:r>
        <w:rPr>
          <w:spacing w:val="-3"/>
        </w:rPr>
        <w:t xml:space="preserve"> </w:t>
      </w:r>
      <w:r>
        <w:t>por mes,</w:t>
      </w:r>
      <w:r>
        <w:rPr>
          <w:spacing w:val="6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resulta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costo</w:t>
      </w:r>
      <w:r>
        <w:rPr>
          <w:spacing w:val="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$0.10.</w:t>
      </w:r>
    </w:p>
    <w:p w14:paraId="6202C299" w14:textId="77777777" w:rsidR="001F2E7D" w:rsidRDefault="00000000">
      <w:pPr>
        <w:pStyle w:val="Textoindependiente"/>
        <w:spacing w:before="65" w:line="275" w:lineRule="exact"/>
        <w:ind w:left="118"/>
      </w:pPr>
      <w:r>
        <w:t>$Y: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estima</w:t>
      </w:r>
      <w:r>
        <w:rPr>
          <w:spacing w:val="-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almacenamiento</w:t>
      </w:r>
      <w:r>
        <w:rPr>
          <w:spacing w:val="3"/>
        </w:rPr>
        <w:t xml:space="preserve"> </w:t>
      </w:r>
      <w:r>
        <w:t>adicional</w:t>
      </w:r>
      <w:r>
        <w:rPr>
          <w:spacing w:val="-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GB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mes,</w:t>
      </w:r>
      <w:r>
        <w:rPr>
          <w:spacing w:val="1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resulta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costo</w:t>
      </w:r>
      <w:r>
        <w:rPr>
          <w:spacing w:val="5"/>
        </w:rPr>
        <w:t xml:space="preserve"> </w:t>
      </w:r>
      <w:r>
        <w:t>de</w:t>
      </w:r>
    </w:p>
    <w:p w14:paraId="1EF0452C" w14:textId="77777777" w:rsidR="001F2E7D" w:rsidRDefault="00000000">
      <w:pPr>
        <w:pStyle w:val="Textoindependiente"/>
        <w:spacing w:line="275" w:lineRule="exact"/>
        <w:ind w:left="118"/>
      </w:pPr>
      <w:r>
        <w:t>$1.00.</w:t>
      </w:r>
    </w:p>
    <w:p w14:paraId="029A6E72" w14:textId="77777777" w:rsidR="001F2E7D" w:rsidRDefault="00000000">
      <w:pPr>
        <w:pStyle w:val="Textoindependiente"/>
        <w:spacing w:before="67" w:line="237" w:lineRule="auto"/>
        <w:ind w:left="118"/>
      </w:pPr>
      <w:r>
        <w:t>$Z: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estima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necesidad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RDS</w:t>
      </w:r>
      <w:r>
        <w:rPr>
          <w:spacing w:val="-2"/>
        </w:rPr>
        <w:t xml:space="preserve"> </w:t>
      </w:r>
      <w:r>
        <w:t>MySQL</w:t>
      </w:r>
      <w:r>
        <w:rPr>
          <w:spacing w:val="-5"/>
        </w:rPr>
        <w:t xml:space="preserve"> </w:t>
      </w:r>
      <w:r>
        <w:t>t2.medium, que</w:t>
      </w:r>
      <w:r>
        <w:rPr>
          <w:spacing w:val="-3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costo</w:t>
      </w:r>
      <w:r>
        <w:rPr>
          <w:spacing w:val="-57"/>
        </w:rPr>
        <w:t xml:space="preserve"> </w:t>
      </w:r>
      <w:r>
        <w:t>mensual</w:t>
      </w:r>
      <w:r>
        <w:rPr>
          <w:spacing w:val="-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$38.20.</w:t>
      </w:r>
    </w:p>
    <w:p w14:paraId="798BCD7F" w14:textId="77777777" w:rsidR="001F2E7D" w:rsidRDefault="001F2E7D">
      <w:pPr>
        <w:pStyle w:val="Textoindependiente"/>
        <w:rPr>
          <w:sz w:val="30"/>
        </w:rPr>
      </w:pPr>
    </w:p>
    <w:p w14:paraId="0357894A" w14:textId="77777777" w:rsidR="001F2E7D" w:rsidRDefault="00000000">
      <w:pPr>
        <w:pStyle w:val="Ttulo3"/>
      </w:pPr>
      <w:bookmarkStart w:id="17" w:name="Costo_Total_Estimado:"/>
      <w:bookmarkStart w:id="18" w:name="_bookmark13"/>
      <w:bookmarkEnd w:id="17"/>
      <w:bookmarkEnd w:id="18"/>
      <w:r>
        <w:rPr>
          <w:color w:val="2D5294"/>
          <w:spacing w:val="-4"/>
        </w:rPr>
        <w:t>Costo</w:t>
      </w:r>
      <w:r>
        <w:rPr>
          <w:color w:val="2D5294"/>
          <w:spacing w:val="-9"/>
        </w:rPr>
        <w:t xml:space="preserve"> </w:t>
      </w:r>
      <w:r>
        <w:rPr>
          <w:color w:val="2D5294"/>
          <w:spacing w:val="-4"/>
        </w:rPr>
        <w:t>Total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4"/>
        </w:rPr>
        <w:t>Estimado:</w:t>
      </w:r>
    </w:p>
    <w:p w14:paraId="503A8192" w14:textId="77777777" w:rsidR="001F2E7D" w:rsidRDefault="001F2E7D">
      <w:pPr>
        <w:pStyle w:val="Textoindependiente"/>
        <w:spacing w:before="8"/>
        <w:rPr>
          <w:rFonts w:ascii="Calibri Light"/>
        </w:rPr>
      </w:pPr>
    </w:p>
    <w:p w14:paraId="6F89A5E3" w14:textId="77777777" w:rsidR="001F2E7D" w:rsidRDefault="00000000">
      <w:pPr>
        <w:pStyle w:val="Textoindependiente"/>
        <w:ind w:left="219" w:right="544"/>
      </w:pPr>
      <w:r>
        <w:t>La suma de los costos de mano de obra y de infraestructura proyecta un gasto total</w:t>
      </w:r>
      <w:r>
        <w:rPr>
          <w:spacing w:val="1"/>
        </w:rPr>
        <w:t xml:space="preserve"> </w:t>
      </w:r>
      <w:r>
        <w:t>estimado de</w:t>
      </w:r>
      <w:r>
        <w:rPr>
          <w:spacing w:val="-7"/>
        </w:rPr>
        <w:t xml:space="preserve"> </w:t>
      </w:r>
      <w:r>
        <w:t>2.475,97</w:t>
      </w:r>
      <w:r>
        <w:rPr>
          <w:spacing w:val="-9"/>
        </w:rPr>
        <w:t xml:space="preserve"> </w:t>
      </w:r>
      <w:r>
        <w:t>€.</w:t>
      </w:r>
      <w:r>
        <w:rPr>
          <w:spacing w:val="-7"/>
        </w:rPr>
        <w:t xml:space="preserve"> </w:t>
      </w:r>
      <w:r>
        <w:t>Esta</w:t>
      </w:r>
      <w:r>
        <w:rPr>
          <w:spacing w:val="-6"/>
        </w:rPr>
        <w:t xml:space="preserve"> </w:t>
      </w:r>
      <w:r>
        <w:t>estimación</w:t>
      </w:r>
      <w:r>
        <w:rPr>
          <w:spacing w:val="-8"/>
        </w:rPr>
        <w:t xml:space="preserve"> </w:t>
      </w:r>
      <w:r>
        <w:t>proporciona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visión</w:t>
      </w:r>
      <w:r>
        <w:rPr>
          <w:spacing w:val="-9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recursos</w:t>
      </w:r>
      <w:r>
        <w:rPr>
          <w:spacing w:val="-57"/>
        </w:rPr>
        <w:t xml:space="preserve"> </w:t>
      </w:r>
      <w:r>
        <w:t>financieros</w:t>
      </w:r>
      <w:r>
        <w:rPr>
          <w:spacing w:val="-1"/>
        </w:rPr>
        <w:t xml:space="preserve"> </w:t>
      </w:r>
      <w:r>
        <w:t>necesarios</w:t>
      </w:r>
      <w:r>
        <w:rPr>
          <w:spacing w:val="-1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la ejecución</w:t>
      </w:r>
      <w:r>
        <w:rPr>
          <w:spacing w:val="-3"/>
        </w:rPr>
        <w:t xml:space="preserve"> </w:t>
      </w:r>
      <w:r>
        <w:t>exitosa del</w:t>
      </w:r>
      <w:r>
        <w:rPr>
          <w:spacing w:val="-3"/>
        </w:rPr>
        <w:t xml:space="preserve"> </w:t>
      </w:r>
      <w:r>
        <w:t>proyecto.</w:t>
      </w:r>
    </w:p>
    <w:p w14:paraId="0EADEC3B" w14:textId="77777777" w:rsidR="001F2E7D" w:rsidRDefault="001F2E7D">
      <w:pPr>
        <w:pStyle w:val="Textoindependiente"/>
        <w:spacing w:before="10"/>
      </w:pPr>
    </w:p>
    <w:p w14:paraId="414C432A" w14:textId="77777777" w:rsidR="001F2E7D" w:rsidRDefault="00000000">
      <w:pPr>
        <w:pStyle w:val="Prrafodelista"/>
        <w:numPr>
          <w:ilvl w:val="1"/>
          <w:numId w:val="2"/>
        </w:numPr>
        <w:tabs>
          <w:tab w:val="left" w:pos="940"/>
          <w:tab w:val="left" w:pos="941"/>
        </w:tabs>
        <w:spacing w:line="240" w:lineRule="auto"/>
        <w:ind w:hanging="361"/>
        <w:rPr>
          <w:b/>
          <w:sz w:val="24"/>
        </w:rPr>
      </w:pPr>
      <w:bookmarkStart w:id="19" w:name="_Desglose_del_Costo_Total:"/>
      <w:bookmarkEnd w:id="19"/>
      <w:r>
        <w:rPr>
          <w:b/>
          <w:sz w:val="24"/>
        </w:rPr>
        <w:t>Desglose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Costo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Total:</w:t>
      </w:r>
    </w:p>
    <w:p w14:paraId="25B970C9" w14:textId="77777777" w:rsidR="001F2E7D" w:rsidRDefault="00000000">
      <w:pPr>
        <w:pStyle w:val="Prrafodelista"/>
        <w:numPr>
          <w:ilvl w:val="2"/>
          <w:numId w:val="2"/>
        </w:numPr>
        <w:tabs>
          <w:tab w:val="left" w:pos="1661"/>
        </w:tabs>
        <w:spacing w:before="3"/>
        <w:rPr>
          <w:sz w:val="24"/>
        </w:rPr>
      </w:pPr>
      <w:r>
        <w:rPr>
          <w:sz w:val="24"/>
        </w:rPr>
        <w:t>Mano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Obra:</w:t>
      </w:r>
      <w:r>
        <w:rPr>
          <w:spacing w:val="1"/>
          <w:sz w:val="24"/>
        </w:rPr>
        <w:t xml:space="preserve"> </w:t>
      </w:r>
      <w:r>
        <w:rPr>
          <w:sz w:val="24"/>
        </w:rPr>
        <w:t>2.400</w:t>
      </w:r>
      <w:r>
        <w:rPr>
          <w:spacing w:val="1"/>
          <w:sz w:val="24"/>
        </w:rPr>
        <w:t xml:space="preserve"> </w:t>
      </w:r>
      <w:r>
        <w:rPr>
          <w:sz w:val="24"/>
        </w:rPr>
        <w:t>€</w:t>
      </w:r>
    </w:p>
    <w:p w14:paraId="56289048" w14:textId="77777777" w:rsidR="001F2E7D" w:rsidRDefault="00000000">
      <w:pPr>
        <w:pStyle w:val="Prrafodelista"/>
        <w:numPr>
          <w:ilvl w:val="2"/>
          <w:numId w:val="2"/>
        </w:numPr>
        <w:tabs>
          <w:tab w:val="left" w:pos="1661"/>
        </w:tabs>
        <w:rPr>
          <w:sz w:val="24"/>
        </w:rPr>
      </w:pPr>
      <w:r>
        <w:rPr>
          <w:sz w:val="24"/>
        </w:rPr>
        <w:t>Infraestructura</w:t>
      </w:r>
      <w:r>
        <w:rPr>
          <w:spacing w:val="-5"/>
          <w:sz w:val="24"/>
        </w:rPr>
        <w:t xml:space="preserve"> </w:t>
      </w:r>
      <w:r>
        <w:rPr>
          <w:sz w:val="24"/>
        </w:rPr>
        <w:t>AWS: 75.97€</w:t>
      </w:r>
    </w:p>
    <w:p w14:paraId="6D33FC03" w14:textId="77777777" w:rsidR="001F2E7D" w:rsidRDefault="001F2E7D">
      <w:pPr>
        <w:spacing w:line="284" w:lineRule="exact"/>
        <w:rPr>
          <w:sz w:val="24"/>
        </w:rPr>
        <w:sectPr w:rsidR="001F2E7D" w:rsidSect="00944EB7">
          <w:pgSz w:w="11910" w:h="16840"/>
          <w:pgMar w:top="1580" w:right="1220" w:bottom="280" w:left="1480" w:header="720" w:footer="720" w:gutter="0"/>
          <w:cols w:space="720"/>
        </w:sectPr>
      </w:pPr>
    </w:p>
    <w:p w14:paraId="7E57E178" w14:textId="77777777" w:rsidR="001F2E7D" w:rsidRDefault="00000000">
      <w:pPr>
        <w:spacing w:before="77"/>
        <w:ind w:left="219"/>
        <w:rPr>
          <w:b/>
          <w:sz w:val="32"/>
        </w:rPr>
      </w:pPr>
      <w:bookmarkStart w:id="20" w:name="Análisis_tecnológico"/>
      <w:bookmarkStart w:id="21" w:name="_bookmark14"/>
      <w:bookmarkEnd w:id="20"/>
      <w:bookmarkEnd w:id="21"/>
      <w:r>
        <w:rPr>
          <w:b/>
          <w:color w:val="2D5294"/>
          <w:spacing w:val="-2"/>
          <w:sz w:val="32"/>
        </w:rPr>
        <w:lastRenderedPageBreak/>
        <w:t>Análisis</w:t>
      </w:r>
      <w:r>
        <w:rPr>
          <w:b/>
          <w:color w:val="2D5294"/>
          <w:spacing w:val="-16"/>
          <w:sz w:val="32"/>
        </w:rPr>
        <w:t xml:space="preserve"> </w:t>
      </w:r>
      <w:r>
        <w:rPr>
          <w:b/>
          <w:color w:val="2D5294"/>
          <w:spacing w:val="-1"/>
          <w:sz w:val="32"/>
        </w:rPr>
        <w:t>tecnológico</w:t>
      </w:r>
    </w:p>
    <w:p w14:paraId="2360F8DA" w14:textId="4D97FAC0" w:rsidR="001F2E7D" w:rsidRDefault="001F2E7D">
      <w:pPr>
        <w:pStyle w:val="Textoindependiente"/>
        <w:ind w:left="219" w:right="544"/>
      </w:pPr>
      <w:bookmarkStart w:id="22" w:name="Elección_de_PostgreSQL_y_MongoDB:_Justif"/>
      <w:bookmarkStart w:id="23" w:name="_bookmark15"/>
      <w:bookmarkEnd w:id="22"/>
      <w:bookmarkEnd w:id="23"/>
    </w:p>
    <w:sectPr w:rsidR="001F2E7D">
      <w:pgSz w:w="11910" w:h="16840"/>
      <w:pgMar w:top="1300" w:right="1220" w:bottom="280" w:left="1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D1975"/>
    <w:multiLevelType w:val="hybridMultilevel"/>
    <w:tmpl w:val="A768DFE8"/>
    <w:lvl w:ilvl="0" w:tplc="80641AD0">
      <w:numFmt w:val="bullet"/>
      <w:lvlText w:val="-"/>
      <w:lvlJc w:val="left"/>
      <w:pPr>
        <w:ind w:left="642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1A9088B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6"/>
        <w:sz w:val="20"/>
        <w:szCs w:val="20"/>
        <w:lang w:val="es-ES" w:eastAsia="en-US" w:bidi="ar-SA"/>
      </w:rPr>
    </w:lvl>
    <w:lvl w:ilvl="2" w:tplc="ECF6238A">
      <w:numFmt w:val="bullet"/>
      <w:lvlText w:val="o"/>
      <w:lvlJc w:val="left"/>
      <w:pPr>
        <w:ind w:left="1660" w:hanging="361"/>
      </w:pPr>
      <w:rPr>
        <w:rFonts w:ascii="Courier New" w:eastAsia="Courier New" w:hAnsi="Courier New" w:cs="Courier New" w:hint="default"/>
        <w:w w:val="96"/>
        <w:sz w:val="20"/>
        <w:szCs w:val="20"/>
        <w:lang w:val="es-ES" w:eastAsia="en-US" w:bidi="ar-SA"/>
      </w:rPr>
    </w:lvl>
    <w:lvl w:ilvl="3" w:tplc="D188F434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4" w:tplc="12E89482">
      <w:numFmt w:val="bullet"/>
      <w:lvlText w:val="•"/>
      <w:lvlJc w:val="left"/>
      <w:pPr>
        <w:ind w:left="3547" w:hanging="361"/>
      </w:pPr>
      <w:rPr>
        <w:rFonts w:hint="default"/>
        <w:lang w:val="es-ES" w:eastAsia="en-US" w:bidi="ar-SA"/>
      </w:rPr>
    </w:lvl>
    <w:lvl w:ilvl="5" w:tplc="BFE8E228">
      <w:numFmt w:val="bullet"/>
      <w:lvlText w:val="•"/>
      <w:lvlJc w:val="left"/>
      <w:pPr>
        <w:ind w:left="4490" w:hanging="361"/>
      </w:pPr>
      <w:rPr>
        <w:rFonts w:hint="default"/>
        <w:lang w:val="es-ES" w:eastAsia="en-US" w:bidi="ar-SA"/>
      </w:rPr>
    </w:lvl>
    <w:lvl w:ilvl="6" w:tplc="A6D4AFCA">
      <w:numFmt w:val="bullet"/>
      <w:lvlText w:val="•"/>
      <w:lvlJc w:val="left"/>
      <w:pPr>
        <w:ind w:left="5434" w:hanging="361"/>
      </w:pPr>
      <w:rPr>
        <w:rFonts w:hint="default"/>
        <w:lang w:val="es-ES" w:eastAsia="en-US" w:bidi="ar-SA"/>
      </w:rPr>
    </w:lvl>
    <w:lvl w:ilvl="7" w:tplc="680E6912">
      <w:numFmt w:val="bullet"/>
      <w:lvlText w:val="•"/>
      <w:lvlJc w:val="left"/>
      <w:pPr>
        <w:ind w:left="6378" w:hanging="361"/>
      </w:pPr>
      <w:rPr>
        <w:rFonts w:hint="default"/>
        <w:lang w:val="es-ES" w:eastAsia="en-US" w:bidi="ar-SA"/>
      </w:rPr>
    </w:lvl>
    <w:lvl w:ilvl="8" w:tplc="75EEC9E2">
      <w:numFmt w:val="bullet"/>
      <w:lvlText w:val="•"/>
      <w:lvlJc w:val="left"/>
      <w:pPr>
        <w:ind w:left="7321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20E65E42"/>
    <w:multiLevelType w:val="hybridMultilevel"/>
    <w:tmpl w:val="B9626FEA"/>
    <w:lvl w:ilvl="0" w:tplc="DE341266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4642C1FE">
      <w:numFmt w:val="bullet"/>
      <w:lvlText w:val="o"/>
      <w:lvlJc w:val="left"/>
      <w:pPr>
        <w:ind w:left="1660" w:hanging="361"/>
      </w:pPr>
      <w:rPr>
        <w:rFonts w:ascii="Courier New" w:eastAsia="Courier New" w:hAnsi="Courier New" w:cs="Courier New" w:hint="default"/>
        <w:w w:val="96"/>
        <w:sz w:val="20"/>
        <w:szCs w:val="20"/>
        <w:lang w:val="es-ES" w:eastAsia="en-US" w:bidi="ar-SA"/>
      </w:rPr>
    </w:lvl>
    <w:lvl w:ilvl="2" w:tplc="C7268E34">
      <w:numFmt w:val="bullet"/>
      <w:lvlText w:val="•"/>
      <w:lvlJc w:val="left"/>
      <w:pPr>
        <w:ind w:left="2498" w:hanging="361"/>
      </w:pPr>
      <w:rPr>
        <w:rFonts w:hint="default"/>
        <w:lang w:val="es-ES" w:eastAsia="en-US" w:bidi="ar-SA"/>
      </w:rPr>
    </w:lvl>
    <w:lvl w:ilvl="3" w:tplc="C6C61782">
      <w:numFmt w:val="bullet"/>
      <w:lvlText w:val="•"/>
      <w:lvlJc w:val="left"/>
      <w:pPr>
        <w:ind w:left="3337" w:hanging="361"/>
      </w:pPr>
      <w:rPr>
        <w:rFonts w:hint="default"/>
        <w:lang w:val="es-ES" w:eastAsia="en-US" w:bidi="ar-SA"/>
      </w:rPr>
    </w:lvl>
    <w:lvl w:ilvl="4" w:tplc="24B0FB40">
      <w:numFmt w:val="bullet"/>
      <w:lvlText w:val="•"/>
      <w:lvlJc w:val="left"/>
      <w:pPr>
        <w:ind w:left="4176" w:hanging="361"/>
      </w:pPr>
      <w:rPr>
        <w:rFonts w:hint="default"/>
        <w:lang w:val="es-ES" w:eastAsia="en-US" w:bidi="ar-SA"/>
      </w:rPr>
    </w:lvl>
    <w:lvl w:ilvl="5" w:tplc="666843CE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ACACF440">
      <w:numFmt w:val="bullet"/>
      <w:lvlText w:val="•"/>
      <w:lvlJc w:val="left"/>
      <w:pPr>
        <w:ind w:left="5853" w:hanging="361"/>
      </w:pPr>
      <w:rPr>
        <w:rFonts w:hint="default"/>
        <w:lang w:val="es-ES" w:eastAsia="en-US" w:bidi="ar-SA"/>
      </w:rPr>
    </w:lvl>
    <w:lvl w:ilvl="7" w:tplc="D994BE38">
      <w:numFmt w:val="bullet"/>
      <w:lvlText w:val="•"/>
      <w:lvlJc w:val="left"/>
      <w:pPr>
        <w:ind w:left="6692" w:hanging="361"/>
      </w:pPr>
      <w:rPr>
        <w:rFonts w:hint="default"/>
        <w:lang w:val="es-ES" w:eastAsia="en-US" w:bidi="ar-SA"/>
      </w:rPr>
    </w:lvl>
    <w:lvl w:ilvl="8" w:tplc="EBF60440">
      <w:numFmt w:val="bullet"/>
      <w:lvlText w:val="•"/>
      <w:lvlJc w:val="left"/>
      <w:pPr>
        <w:ind w:left="7531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28185643"/>
    <w:multiLevelType w:val="hybridMultilevel"/>
    <w:tmpl w:val="1D2C7B14"/>
    <w:lvl w:ilvl="0" w:tplc="27427A98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6"/>
        <w:sz w:val="20"/>
        <w:szCs w:val="20"/>
        <w:lang w:val="es-ES" w:eastAsia="en-US" w:bidi="ar-SA"/>
      </w:rPr>
    </w:lvl>
    <w:lvl w:ilvl="1" w:tplc="B3F8C972">
      <w:numFmt w:val="bullet"/>
      <w:lvlText w:val="•"/>
      <w:lvlJc w:val="left"/>
      <w:pPr>
        <w:ind w:left="1766" w:hanging="360"/>
      </w:pPr>
      <w:rPr>
        <w:rFonts w:hint="default"/>
        <w:lang w:val="es-ES" w:eastAsia="en-US" w:bidi="ar-SA"/>
      </w:rPr>
    </w:lvl>
    <w:lvl w:ilvl="2" w:tplc="9F867E6C">
      <w:numFmt w:val="bullet"/>
      <w:lvlText w:val="•"/>
      <w:lvlJc w:val="left"/>
      <w:pPr>
        <w:ind w:left="2593" w:hanging="360"/>
      </w:pPr>
      <w:rPr>
        <w:rFonts w:hint="default"/>
        <w:lang w:val="es-ES" w:eastAsia="en-US" w:bidi="ar-SA"/>
      </w:rPr>
    </w:lvl>
    <w:lvl w:ilvl="3" w:tplc="9B965AAC">
      <w:numFmt w:val="bullet"/>
      <w:lvlText w:val="•"/>
      <w:lvlJc w:val="left"/>
      <w:pPr>
        <w:ind w:left="3420" w:hanging="360"/>
      </w:pPr>
      <w:rPr>
        <w:rFonts w:hint="default"/>
        <w:lang w:val="es-ES" w:eastAsia="en-US" w:bidi="ar-SA"/>
      </w:rPr>
    </w:lvl>
    <w:lvl w:ilvl="4" w:tplc="DBB666D6">
      <w:numFmt w:val="bullet"/>
      <w:lvlText w:val="•"/>
      <w:lvlJc w:val="left"/>
      <w:pPr>
        <w:ind w:left="4247" w:hanging="360"/>
      </w:pPr>
      <w:rPr>
        <w:rFonts w:hint="default"/>
        <w:lang w:val="es-ES" w:eastAsia="en-US" w:bidi="ar-SA"/>
      </w:rPr>
    </w:lvl>
    <w:lvl w:ilvl="5" w:tplc="A888ECAC">
      <w:numFmt w:val="bullet"/>
      <w:lvlText w:val="•"/>
      <w:lvlJc w:val="left"/>
      <w:pPr>
        <w:ind w:left="5074" w:hanging="360"/>
      </w:pPr>
      <w:rPr>
        <w:rFonts w:hint="default"/>
        <w:lang w:val="es-ES" w:eastAsia="en-US" w:bidi="ar-SA"/>
      </w:rPr>
    </w:lvl>
    <w:lvl w:ilvl="6" w:tplc="274025D0">
      <w:numFmt w:val="bullet"/>
      <w:lvlText w:val="•"/>
      <w:lvlJc w:val="left"/>
      <w:pPr>
        <w:ind w:left="5901" w:hanging="360"/>
      </w:pPr>
      <w:rPr>
        <w:rFonts w:hint="default"/>
        <w:lang w:val="es-ES" w:eastAsia="en-US" w:bidi="ar-SA"/>
      </w:rPr>
    </w:lvl>
    <w:lvl w:ilvl="7" w:tplc="2856E3FE">
      <w:numFmt w:val="bullet"/>
      <w:lvlText w:val="•"/>
      <w:lvlJc w:val="left"/>
      <w:pPr>
        <w:ind w:left="6728" w:hanging="360"/>
      </w:pPr>
      <w:rPr>
        <w:rFonts w:hint="default"/>
        <w:lang w:val="es-ES" w:eastAsia="en-US" w:bidi="ar-SA"/>
      </w:rPr>
    </w:lvl>
    <w:lvl w:ilvl="8" w:tplc="1B445ED2">
      <w:numFmt w:val="bullet"/>
      <w:lvlText w:val="•"/>
      <w:lvlJc w:val="left"/>
      <w:pPr>
        <w:ind w:left="755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E07289A"/>
    <w:multiLevelType w:val="multilevel"/>
    <w:tmpl w:val="C53E9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7020375">
    <w:abstractNumId w:val="1"/>
  </w:num>
  <w:num w:numId="2" w16cid:durableId="870532812">
    <w:abstractNumId w:val="0"/>
  </w:num>
  <w:num w:numId="3" w16cid:durableId="1059864898">
    <w:abstractNumId w:val="2"/>
  </w:num>
  <w:num w:numId="4" w16cid:durableId="7240640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2E7D"/>
    <w:rsid w:val="001F2E7D"/>
    <w:rsid w:val="00944EB7"/>
    <w:rsid w:val="0099622E"/>
    <w:rsid w:val="00CC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67E29EA"/>
  <w15:docId w15:val="{A975EA58-ABCC-4803-97D5-E8889EE0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22E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21"/>
      <w:ind w:left="219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219"/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219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Ttulo4">
    <w:name w:val="heading 4"/>
    <w:basedOn w:val="Normal"/>
    <w:uiPriority w:val="9"/>
    <w:unhideWhenUsed/>
    <w:qFormat/>
    <w:pPr>
      <w:ind w:left="219"/>
      <w:outlineLvl w:val="3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0"/>
      <w:ind w:left="219"/>
    </w:pPr>
    <w:rPr>
      <w:b/>
      <w:bCs/>
    </w:rPr>
  </w:style>
  <w:style w:type="paragraph" w:styleId="TDC2">
    <w:name w:val="toc 2"/>
    <w:basedOn w:val="Normal"/>
    <w:uiPriority w:val="1"/>
    <w:qFormat/>
    <w:pPr>
      <w:spacing w:before="121"/>
      <w:ind w:left="440"/>
    </w:pPr>
    <w:rPr>
      <w:b/>
      <w:bCs/>
    </w:rPr>
  </w:style>
  <w:style w:type="paragraph" w:styleId="TDC3">
    <w:name w:val="toc 3"/>
    <w:basedOn w:val="Normal"/>
    <w:uiPriority w:val="1"/>
    <w:qFormat/>
    <w:pPr>
      <w:spacing w:before="120"/>
      <w:ind w:left="440"/>
    </w:pPr>
    <w:rPr>
      <w:rFonts w:ascii="Calibri" w:eastAsia="Calibri" w:hAnsi="Calibri" w:cs="Calibri"/>
    </w:rPr>
  </w:style>
  <w:style w:type="paragraph" w:styleId="TDC4">
    <w:name w:val="toc 4"/>
    <w:basedOn w:val="Normal"/>
    <w:uiPriority w:val="1"/>
    <w:qFormat/>
    <w:pPr>
      <w:spacing w:before="120"/>
      <w:ind w:left="661"/>
    </w:pPr>
    <w:rPr>
      <w:b/>
      <w:bCs/>
    </w:rPr>
  </w:style>
  <w:style w:type="paragraph" w:styleId="TDC5">
    <w:name w:val="toc 5"/>
    <w:basedOn w:val="Normal"/>
    <w:uiPriority w:val="1"/>
    <w:qFormat/>
    <w:pPr>
      <w:spacing w:before="120"/>
      <w:ind w:left="661"/>
    </w:pPr>
    <w:rPr>
      <w:rFonts w:ascii="Calibri" w:eastAsia="Calibri" w:hAnsi="Calibri" w:cs="Calibri"/>
    </w:rPr>
  </w:style>
  <w:style w:type="paragraph" w:styleId="TDC6">
    <w:name w:val="toc 6"/>
    <w:basedOn w:val="Normal"/>
    <w:uiPriority w:val="1"/>
    <w:qFormat/>
    <w:pPr>
      <w:spacing w:before="120"/>
      <w:ind w:left="661"/>
    </w:pPr>
    <w:rPr>
      <w:b/>
      <w:bCs/>
      <w:i/>
      <w:i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30"/>
      <w:ind w:left="5545"/>
    </w:pPr>
    <w:rPr>
      <w:rFonts w:ascii="Calibri" w:eastAsia="Calibri" w:hAnsi="Calibri" w:cs="Calibri"/>
      <w:sz w:val="52"/>
      <w:szCs w:val="52"/>
    </w:rPr>
  </w:style>
  <w:style w:type="paragraph" w:styleId="Prrafodelista">
    <w:name w:val="List Paragraph"/>
    <w:basedOn w:val="Normal"/>
    <w:uiPriority w:val="1"/>
    <w:qFormat/>
    <w:pPr>
      <w:spacing w:line="284" w:lineRule="exact"/>
      <w:ind w:left="9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Textoennegrita">
    <w:name w:val="Strong"/>
    <w:basedOn w:val="Fuentedeprrafopredeter"/>
    <w:uiPriority w:val="22"/>
    <w:qFormat/>
    <w:rsid w:val="00CC16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6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794</Words>
  <Characters>4367</Characters>
  <Application>Microsoft Office Word</Application>
  <DocSecurity>0</DocSecurity>
  <Lines>36</Lines>
  <Paragraphs>10</Paragraphs>
  <ScaleCrop>false</ScaleCrop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NULLERS BOOKS</dc:title>
  <dc:subject>Por Nullers</dc:subject>
  <dc:creator>NULLERS</dc:creator>
  <cp:lastModifiedBy>Madirex Land</cp:lastModifiedBy>
  <cp:revision>3</cp:revision>
  <dcterms:created xsi:type="dcterms:W3CDTF">2024-02-18T21:21:00Z</dcterms:created>
  <dcterms:modified xsi:type="dcterms:W3CDTF">2024-02-18T21:27:00Z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2024-02-18T00:00:00Z</vt:filetime>
  </property>
</Properties>
</file>