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conformado por: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Angel Alexander Martinez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Henrry Alexander Galicia Quirán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Jasmin Andrea Martinez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Fredy Anibal Cardona Montenegro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Madisson Gabriela Sermeño Rivas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Realización del ejercicio #1 en Python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Realización de ejercicio #2 en 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Realización de ejercicio #3 en 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Realización de la interfaz gráfica en Python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218838</wp:posOffset>
            </wp:positionV>
            <wp:extent cx="5731200" cy="325120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289513</wp:posOffset>
            </wp:positionV>
            <wp:extent cx="5731200" cy="2997200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Ejecución de ejercicio #3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-128587</wp:posOffset>
            </wp:positionH>
            <wp:positionV relativeFrom="paragraph">
              <wp:posOffset>243887</wp:posOffset>
            </wp:positionV>
            <wp:extent cx="5731200" cy="3225800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Ejecución de ejercicio #2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117825</wp:posOffset>
            </wp:positionV>
            <wp:extent cx="5676900" cy="3228975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Ejecución de ejercicio #1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438150</wp:posOffset>
            </wp:positionV>
            <wp:extent cx="5731200" cy="32258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Realización de reuniones para asignar tareas y avanzar con el código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left"/>
      <w:rPr/>
    </w:pPr>
    <w:r w:rsidDel="00000000" w:rsidR="00000000" w:rsidRPr="00000000">
      <w:rPr>
        <w:rtl w:val="0"/>
      </w:rPr>
      <w:t xml:space="preserve">Madisson Gabriela Sermeño Rivas 0907-23-18114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5334000</wp:posOffset>
          </wp:positionH>
          <wp:positionV relativeFrom="paragraph">
            <wp:posOffset>-342899</wp:posOffset>
          </wp:positionV>
          <wp:extent cx="890588" cy="890588"/>
          <wp:effectExtent b="0" l="0" r="0" t="0"/>
          <wp:wrapNone/>
          <wp:docPr id="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8905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