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Виктори 7.0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 сообщение от клиента это ответ на твое сообщение: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Считай положительным ответом-согласием всё  (в том числе знак "+"), что НЕ содержит явного отказа.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Отказом считаются фразы с прямым запретом или откладыванием: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нужно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позже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присылайте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неинтересно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хочу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 рано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«-»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т. п.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отказ: уточни имя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12.06.2025 по 15.06.2025 (включительно) - нерабочие дни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наш жилой комплекс расположен в самом сердце динамично-развивающегося микрорайона Зеленый Угол. Адрес можно упомянуть только по необходимости или при прямом вопросе о расположении.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114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- 2 квартал 2027г.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до 36м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до 48м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до 66м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114м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Коммерческие помещения площадью 48-313 кв.м.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есть различные акции, рассрочки, подарки, актуальную информацию Вам может предоставить менеджер, так как информация очень быстро меняется)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430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