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emf" ContentType="image/x-emf"/>
  <Default Extension="wmf" ContentType="image/x-w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31" w:type="dxa"/>
        <w:tblInd w:w="392" w:type="dxa"/>
        <w:tblBorders>
          <w:insideV w:val="single" w:sz="4" w:space="0" w:color="auto"/>
        </w:tblBorders>
        <w:tblLook w:val="0000"/>
      </w:tblPr>
      <w:tblGrid>
        <w:gridCol w:w="3544"/>
        <w:gridCol w:w="5387"/>
      </w:tblGrid>
      <w:tr w:rsidR="002F6663" w:rsidRPr="00254271" w:rsidTr="00CC2F12">
        <w:trPr>
          <w:trHeight w:val="420"/>
        </w:trPr>
        <w:tc>
          <w:tcPr>
            <w:tcW w:w="3544" w:type="dxa"/>
            <w:tcBorders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5387" w:type="dxa"/>
            <w:tcBorders>
              <w:lef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</w:tr>
      <w:tr w:rsidR="002F6663" w:rsidRPr="00254271" w:rsidTr="00CC2F12">
        <w:trPr>
          <w:trHeight w:val="420"/>
        </w:trPr>
        <w:tc>
          <w:tcPr>
            <w:tcW w:w="3544" w:type="dxa"/>
            <w:tcBorders>
              <w:right w:val="nil"/>
            </w:tcBorders>
          </w:tcPr>
          <w:p w:rsidR="00254271" w:rsidRPr="00522A2B" w:rsidRDefault="00254271" w:rsidP="00CC2F12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Cs w:val="28"/>
              </w:rPr>
            </w:pPr>
          </w:p>
        </w:tc>
        <w:tc>
          <w:tcPr>
            <w:tcW w:w="5387" w:type="dxa"/>
            <w:tcBorders>
              <w:lef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</w:tr>
      <w:tr w:rsidR="002F6663" w:rsidTr="00CC2F12">
        <w:trPr>
          <w:trHeight w:val="420"/>
        </w:trPr>
        <w:tc>
          <w:tcPr>
            <w:tcW w:w="3544" w:type="dxa"/>
            <w:tcBorders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rFonts w:ascii="Arial" w:hAnsi="Arial"/>
                <w:sz w:val="24"/>
                <w:szCs w:val="28"/>
              </w:rPr>
            </w:pPr>
          </w:p>
        </w:tc>
        <w:tc>
          <w:tcPr>
            <w:tcW w:w="5387" w:type="dxa"/>
            <w:tcBorders>
              <w:lef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rFonts w:ascii="Arial" w:hAnsi="Arial"/>
                <w:sz w:val="24"/>
                <w:szCs w:val="28"/>
              </w:rPr>
            </w:pPr>
          </w:p>
        </w:tc>
      </w:tr>
      <w:tr w:rsidR="002F6663" w:rsidTr="00CC2F12">
        <w:trPr>
          <w:trHeight w:val="420"/>
        </w:trPr>
        <w:tc>
          <w:tcPr>
            <w:tcW w:w="3544" w:type="dxa"/>
            <w:tcBorders>
              <w:bottom w:val="nil"/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rFonts w:ascii="Arial" w:hAnsi="Arial"/>
                <w:sz w:val="24"/>
                <w:szCs w:val="28"/>
              </w:rPr>
            </w:pPr>
          </w:p>
        </w:tc>
        <w:tc>
          <w:tcPr>
            <w:tcW w:w="5387" w:type="dxa"/>
            <w:tcBorders>
              <w:left w:val="nil"/>
              <w:bottom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rFonts w:ascii="Arial" w:hAnsi="Arial"/>
                <w:sz w:val="24"/>
                <w:szCs w:val="28"/>
              </w:rPr>
            </w:pPr>
          </w:p>
        </w:tc>
      </w:tr>
    </w:tbl>
    <w:p w:rsidR="002F6663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  <w:rPr>
          <w:rFonts w:ascii="Arial" w:hAnsi="Arial"/>
          <w:sz w:val="24"/>
        </w:rPr>
      </w:pPr>
    </w:p>
    <w:p w:rsidR="002F6663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  <w:rPr>
          <w:rFonts w:ascii="Arial" w:hAnsi="Arial"/>
          <w:sz w:val="24"/>
        </w:rPr>
      </w:pPr>
    </w:p>
    <w:p w:rsidR="002F6663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  <w:rPr>
          <w:rFonts w:ascii="Arial" w:hAnsi="Arial"/>
          <w:sz w:val="24"/>
        </w:rPr>
      </w:pPr>
    </w:p>
    <w:p w:rsidR="002F6663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  <w:rPr>
          <w:rFonts w:ascii="Arial" w:hAnsi="Arial"/>
          <w:sz w:val="24"/>
        </w:rPr>
      </w:pPr>
    </w:p>
    <w:p w:rsidR="002F6663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  <w:rPr>
          <w:rFonts w:ascii="Arial" w:hAnsi="Arial"/>
          <w:sz w:val="24"/>
        </w:rPr>
      </w:pPr>
    </w:p>
    <w:p w:rsidR="00CC2F12" w:rsidRDefault="00CC2F12">
      <w:pPr>
        <w:pStyle w:val="a5"/>
        <w:tabs>
          <w:tab w:val="clear" w:pos="4536"/>
          <w:tab w:val="clear" w:pos="9072"/>
          <w:tab w:val="left" w:pos="6379"/>
          <w:tab w:val="left" w:pos="7938"/>
        </w:tabs>
        <w:rPr>
          <w:rFonts w:ascii="Arial" w:hAnsi="Arial"/>
          <w:sz w:val="24"/>
        </w:rPr>
      </w:pPr>
    </w:p>
    <w:p w:rsidR="00CC2F12" w:rsidRDefault="00CC2F12">
      <w:pPr>
        <w:pStyle w:val="a5"/>
        <w:tabs>
          <w:tab w:val="clear" w:pos="4536"/>
          <w:tab w:val="clear" w:pos="9072"/>
          <w:tab w:val="left" w:pos="6379"/>
          <w:tab w:val="left" w:pos="7938"/>
        </w:tabs>
        <w:rPr>
          <w:rFonts w:ascii="Arial" w:hAnsi="Arial"/>
          <w:sz w:val="24"/>
        </w:rPr>
      </w:pPr>
    </w:p>
    <w:p w:rsidR="00281192" w:rsidRDefault="00281192">
      <w:pPr>
        <w:pStyle w:val="11"/>
        <w:keepNext w:val="0"/>
        <w:pageBreakBefore w:val="0"/>
        <w:suppressAutoHyphens w:val="0"/>
        <w:spacing w:before="0" w:after="0"/>
        <w:outlineLvl w:val="9"/>
        <w:rPr>
          <w:caps w:val="0"/>
          <w:kern w:val="0"/>
        </w:rPr>
      </w:pPr>
    </w:p>
    <w:p w:rsidR="00281192" w:rsidRPr="00281192" w:rsidRDefault="00281192" w:rsidP="00281192"/>
    <w:p w:rsidR="00BE759F" w:rsidRPr="003E0E7F" w:rsidRDefault="003E0E7F">
      <w:pPr>
        <w:pStyle w:val="a5"/>
        <w:tabs>
          <w:tab w:val="clear" w:pos="4536"/>
          <w:tab w:val="clear" w:pos="9072"/>
          <w:tab w:val="left" w:pos="6379"/>
          <w:tab w:val="left" w:pos="7938"/>
        </w:tabs>
        <w:jc w:val="center"/>
      </w:pPr>
      <w:r>
        <w:t xml:space="preserve">Протокол обмена </w:t>
      </w:r>
      <w:r w:rsidR="0014508B">
        <w:t xml:space="preserve">коммутаторов </w:t>
      </w:r>
      <w:r w:rsidRPr="003E0E7F">
        <w:br/>
      </w:r>
      <w:r>
        <w:t>с внешним оборудованием</w:t>
      </w:r>
      <w:r w:rsidRPr="003E0E7F">
        <w:br/>
      </w:r>
      <w:r w:rsidR="00BA1993" w:rsidRPr="002539B3">
        <w:t>УЭ</w:t>
      </w:r>
      <w:r w:rsidRPr="002539B3">
        <w:t>0</w:t>
      </w:r>
      <w:r w:rsidR="00BA1993" w:rsidRPr="002539B3">
        <w:t>.5</w:t>
      </w:r>
      <w:r w:rsidRPr="002539B3">
        <w:t>06</w:t>
      </w:r>
      <w:r w:rsidR="00BA1993" w:rsidRPr="002539B3">
        <w:t>.0</w:t>
      </w:r>
      <w:r w:rsidR="002539B3" w:rsidRPr="002539B3">
        <w:t>13</w:t>
      </w:r>
      <w:r w:rsidR="00254271" w:rsidRPr="002539B3">
        <w:t xml:space="preserve"> </w:t>
      </w:r>
      <w:r w:rsidRPr="002539B3">
        <w:t>Д26</w:t>
      </w:r>
    </w:p>
    <w:p w:rsidR="00BE759F" w:rsidRPr="00254271" w:rsidRDefault="00BE759F">
      <w:pPr>
        <w:pStyle w:val="a5"/>
        <w:tabs>
          <w:tab w:val="clear" w:pos="4536"/>
          <w:tab w:val="clear" w:pos="9072"/>
          <w:tab w:val="left" w:pos="6379"/>
          <w:tab w:val="left" w:pos="7938"/>
        </w:tabs>
        <w:jc w:val="center"/>
        <w:rPr>
          <w:sz w:val="24"/>
        </w:rPr>
      </w:pPr>
    </w:p>
    <w:p w:rsidR="00BE759F" w:rsidRPr="00254271" w:rsidRDefault="00BE759F">
      <w:pPr>
        <w:pStyle w:val="a5"/>
        <w:tabs>
          <w:tab w:val="clear" w:pos="4536"/>
          <w:tab w:val="clear" w:pos="9072"/>
          <w:tab w:val="left" w:pos="6379"/>
          <w:tab w:val="left" w:pos="7938"/>
        </w:tabs>
        <w:jc w:val="center"/>
        <w:rPr>
          <w:sz w:val="24"/>
        </w:rPr>
      </w:pPr>
    </w:p>
    <w:p w:rsidR="00BE759F" w:rsidRPr="00254271" w:rsidRDefault="00BE759F">
      <w:pPr>
        <w:pStyle w:val="a5"/>
        <w:tabs>
          <w:tab w:val="clear" w:pos="4536"/>
          <w:tab w:val="clear" w:pos="9072"/>
          <w:tab w:val="left" w:pos="6379"/>
          <w:tab w:val="left" w:pos="7938"/>
        </w:tabs>
        <w:jc w:val="center"/>
        <w:rPr>
          <w:sz w:val="24"/>
        </w:rPr>
      </w:pPr>
    </w:p>
    <w:p w:rsidR="002F6663" w:rsidRPr="00254271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  <w:jc w:val="center"/>
        <w:rPr>
          <w:sz w:val="24"/>
        </w:rPr>
      </w:pPr>
    </w:p>
    <w:p w:rsidR="002F6663" w:rsidRPr="00254271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  <w:jc w:val="center"/>
        <w:rPr>
          <w:sz w:val="24"/>
        </w:rPr>
      </w:pPr>
    </w:p>
    <w:tbl>
      <w:tblPr>
        <w:tblW w:w="0" w:type="auto"/>
        <w:tblInd w:w="675" w:type="dxa"/>
        <w:tblBorders>
          <w:insideV w:val="single" w:sz="4" w:space="0" w:color="auto"/>
        </w:tblBorders>
        <w:tblLook w:val="0000"/>
      </w:tblPr>
      <w:tblGrid>
        <w:gridCol w:w="3544"/>
        <w:gridCol w:w="1559"/>
        <w:gridCol w:w="3828"/>
      </w:tblGrid>
      <w:tr w:rsidR="002F6663" w:rsidRPr="00254271">
        <w:trPr>
          <w:cantSplit/>
          <w:trHeight w:val="420"/>
        </w:trPr>
        <w:tc>
          <w:tcPr>
            <w:tcW w:w="3544" w:type="dxa"/>
            <w:tcBorders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</w:tr>
      <w:tr w:rsidR="002F6663" w:rsidRPr="00254271">
        <w:trPr>
          <w:cantSplit/>
          <w:trHeight w:val="420"/>
        </w:trPr>
        <w:tc>
          <w:tcPr>
            <w:tcW w:w="3544" w:type="dxa"/>
            <w:tcBorders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</w:tr>
      <w:tr w:rsidR="002F6663" w:rsidRPr="00254271">
        <w:trPr>
          <w:cantSplit/>
          <w:trHeight w:val="420"/>
        </w:trPr>
        <w:tc>
          <w:tcPr>
            <w:tcW w:w="3544" w:type="dxa"/>
            <w:tcBorders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</w:tr>
      <w:tr w:rsidR="002F6663" w:rsidRPr="00254271">
        <w:trPr>
          <w:cantSplit/>
          <w:trHeight w:val="420"/>
        </w:trPr>
        <w:tc>
          <w:tcPr>
            <w:tcW w:w="3544" w:type="dxa"/>
            <w:tcBorders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</w:tr>
      <w:tr w:rsidR="002F6663" w:rsidRPr="00254271">
        <w:trPr>
          <w:cantSplit/>
          <w:trHeight w:val="420"/>
        </w:trPr>
        <w:tc>
          <w:tcPr>
            <w:tcW w:w="3544" w:type="dxa"/>
            <w:tcBorders>
              <w:bottom w:val="nil"/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  <w:tc>
          <w:tcPr>
            <w:tcW w:w="3828" w:type="dxa"/>
            <w:tcBorders>
              <w:left w:val="nil"/>
              <w:bottom w:val="nil"/>
            </w:tcBorders>
          </w:tcPr>
          <w:p w:rsidR="002F6663" w:rsidRPr="00522A2B" w:rsidRDefault="002F6663">
            <w:pPr>
              <w:pStyle w:val="a5"/>
              <w:tabs>
                <w:tab w:val="clear" w:pos="4536"/>
                <w:tab w:val="clear" w:pos="9072"/>
                <w:tab w:val="left" w:pos="6379"/>
                <w:tab w:val="left" w:pos="7938"/>
              </w:tabs>
              <w:rPr>
                <w:sz w:val="24"/>
                <w:szCs w:val="28"/>
              </w:rPr>
            </w:pPr>
          </w:p>
        </w:tc>
      </w:tr>
    </w:tbl>
    <w:p w:rsidR="002F6663" w:rsidRPr="00254271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  <w:jc w:val="center"/>
        <w:rPr>
          <w:sz w:val="24"/>
        </w:rPr>
      </w:pPr>
    </w:p>
    <w:p w:rsidR="002F6663" w:rsidRPr="00254271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  <w:jc w:val="center"/>
        <w:rPr>
          <w:sz w:val="24"/>
        </w:rPr>
      </w:pPr>
    </w:p>
    <w:p w:rsidR="002F6663" w:rsidRPr="00254271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</w:pPr>
    </w:p>
    <w:p w:rsidR="002F6663" w:rsidRPr="00254271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</w:pPr>
    </w:p>
    <w:p w:rsidR="002F6663" w:rsidRPr="00254271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</w:pPr>
    </w:p>
    <w:p w:rsidR="002F6663" w:rsidRPr="00254271" w:rsidRDefault="002F6663">
      <w:pPr>
        <w:pStyle w:val="a5"/>
        <w:tabs>
          <w:tab w:val="clear" w:pos="4536"/>
          <w:tab w:val="clear" w:pos="9072"/>
          <w:tab w:val="left" w:pos="6379"/>
          <w:tab w:val="left" w:pos="7938"/>
        </w:tabs>
      </w:pPr>
    </w:p>
    <w:p w:rsidR="00D36AE0" w:rsidRDefault="00D36AE0">
      <w:pPr>
        <w:pStyle w:val="a5"/>
        <w:tabs>
          <w:tab w:val="clear" w:pos="4536"/>
          <w:tab w:val="clear" w:pos="9072"/>
          <w:tab w:val="left" w:pos="6379"/>
          <w:tab w:val="left" w:pos="7938"/>
        </w:tabs>
        <w:sectPr w:rsidR="00D36AE0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851" w:right="567" w:bottom="964" w:left="1361" w:header="0" w:footer="0" w:gutter="0"/>
          <w:paperSrc w:first="1" w:other="1"/>
          <w:pgNumType w:start="1"/>
          <w:cols w:sep="1" w:space="720"/>
        </w:sectPr>
      </w:pPr>
    </w:p>
    <w:p w:rsidR="005F6DD2" w:rsidRDefault="005F6DD2" w:rsidP="005F6DD2">
      <w:pPr>
        <w:spacing w:line="460" w:lineRule="exact"/>
        <w:jc w:val="center"/>
      </w:pPr>
      <w:bookmarkStart w:id="0" w:name="_Toc390960637"/>
      <w:r>
        <w:lastRenderedPageBreak/>
        <w:t>Содержание</w:t>
      </w:r>
    </w:p>
    <w:p w:rsidR="002539B3" w:rsidRDefault="002539B3" w:rsidP="005F6DD2">
      <w:pPr>
        <w:spacing w:line="460" w:lineRule="exact"/>
        <w:jc w:val="center"/>
      </w:pPr>
    </w:p>
    <w:p w:rsidR="002539B3" w:rsidRDefault="00D15F56" w:rsidP="002539B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bookmarkStart w:id="1" w:name="_Ref97435807"/>
      <w:bookmarkEnd w:id="1"/>
      <w:r w:rsidR="002539B3">
        <w:instrText xml:space="preserve"> TOC \o "1-2" </w:instrText>
      </w:r>
      <w:r>
        <w:fldChar w:fldCharType="separate"/>
      </w:r>
      <w:r w:rsidR="002539B3" w:rsidRPr="008766E8">
        <w:t>1</w:t>
      </w:r>
      <w:r w:rsidR="002539B3">
        <w:t xml:space="preserve"> Общие сведения</w:t>
      </w:r>
      <w:r w:rsidR="002539B3">
        <w:tab/>
      </w:r>
      <w:r>
        <w:fldChar w:fldCharType="begin"/>
      </w:r>
      <w:r w:rsidR="002539B3">
        <w:instrText xml:space="preserve"> PAGEREF _Toc473900388 \h </w:instrText>
      </w:r>
      <w:r>
        <w:fldChar w:fldCharType="separate"/>
      </w:r>
      <w:r w:rsidR="00B42EAB">
        <w:t>3</w:t>
      </w:r>
      <w:r>
        <w:fldChar w:fldCharType="end"/>
      </w:r>
      <w:r w:rsidR="002539B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2539B3" w:rsidRDefault="002539B3" w:rsidP="002539B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8766E8">
        <w:t>2</w:t>
      </w:r>
      <w:r>
        <w:t xml:space="preserve"> Техническое сопряжение</w:t>
      </w:r>
      <w:r>
        <w:tab/>
      </w:r>
      <w:r w:rsidR="00D15F56">
        <w:fldChar w:fldCharType="begin"/>
      </w:r>
      <w:r>
        <w:instrText xml:space="preserve"> PAGEREF _Toc473900393 \h </w:instrText>
      </w:r>
      <w:r w:rsidR="00D15F56">
        <w:fldChar w:fldCharType="separate"/>
      </w:r>
      <w:r w:rsidR="00B42EAB">
        <w:t>5</w:t>
      </w:r>
      <w:r w:rsidR="00D15F56">
        <w:fldChar w:fldCharType="end"/>
      </w:r>
    </w:p>
    <w:p w:rsidR="002539B3" w:rsidRDefault="002539B3" w:rsidP="002539B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8766E8">
        <w:t>3</w:t>
      </w:r>
      <w:r>
        <w:t xml:space="preserve"> Организация взаимодействия клиент-сервер</w:t>
      </w:r>
      <w:r>
        <w:tab/>
      </w:r>
      <w:r w:rsidR="00D15F56">
        <w:fldChar w:fldCharType="begin"/>
      </w:r>
      <w:r>
        <w:instrText xml:space="preserve"> PAGEREF _Toc473900397 \h </w:instrText>
      </w:r>
      <w:r w:rsidR="00D15F56">
        <w:fldChar w:fldCharType="separate"/>
      </w:r>
      <w:r w:rsidR="00B42EAB">
        <w:t>6</w:t>
      </w:r>
      <w:r w:rsidR="00D15F56">
        <w:fldChar w:fldCharType="end"/>
      </w:r>
    </w:p>
    <w:p w:rsidR="002539B3" w:rsidRDefault="002539B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8766E8">
        <w:t>4</w:t>
      </w:r>
      <w:r>
        <w:t xml:space="preserve"> Формат сообщений</w:t>
      </w:r>
      <w:r>
        <w:tab/>
      </w:r>
      <w:r w:rsidR="00D15F56">
        <w:fldChar w:fldCharType="begin"/>
      </w:r>
      <w:r>
        <w:instrText xml:space="preserve"> PAGEREF _Toc473900402 \h </w:instrText>
      </w:r>
      <w:r w:rsidR="00D15F56">
        <w:fldChar w:fldCharType="separate"/>
      </w:r>
      <w:r w:rsidR="00B42EAB">
        <w:t>10</w:t>
      </w:r>
      <w:r w:rsidR="00D15F56">
        <w:fldChar w:fldCharType="end"/>
      </w:r>
    </w:p>
    <w:p w:rsidR="002539B3" w:rsidRDefault="002539B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8766E8">
        <w:t>5</w:t>
      </w:r>
      <w:r>
        <w:t xml:space="preserve"> Описание формата управления коммутатором СМ16-4.</w:t>
      </w:r>
      <w:r>
        <w:tab/>
      </w:r>
      <w:r w:rsidR="00D15F56">
        <w:fldChar w:fldCharType="begin"/>
      </w:r>
      <w:r>
        <w:instrText xml:space="preserve"> PAGEREF _Toc473900417 \h </w:instrText>
      </w:r>
      <w:r w:rsidR="00D15F56">
        <w:fldChar w:fldCharType="separate"/>
      </w:r>
      <w:r w:rsidR="00B42EAB">
        <w:t>13</w:t>
      </w:r>
      <w:r w:rsidR="00D15F56">
        <w:fldChar w:fldCharType="end"/>
      </w:r>
    </w:p>
    <w:p w:rsidR="002539B3" w:rsidRDefault="002539B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8766E8">
        <w:t>6</w:t>
      </w:r>
      <w:r>
        <w:t xml:space="preserve"> Описание формата управления коммутатором ДМ4-16.</w:t>
      </w:r>
      <w:r>
        <w:tab/>
      </w:r>
      <w:r w:rsidR="00D15F56">
        <w:fldChar w:fldCharType="begin"/>
      </w:r>
      <w:r>
        <w:instrText xml:space="preserve"> PAGEREF _Toc473900420 \h </w:instrText>
      </w:r>
      <w:r w:rsidR="00D15F56">
        <w:fldChar w:fldCharType="separate"/>
      </w:r>
      <w:r w:rsidR="00B42EAB">
        <w:t>17</w:t>
      </w:r>
      <w:r w:rsidR="00D15F56">
        <w:fldChar w:fldCharType="end"/>
      </w:r>
    </w:p>
    <w:p w:rsidR="002539B3" w:rsidRDefault="002539B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8766E8">
        <w:t>7</w:t>
      </w:r>
      <w:r>
        <w:t xml:space="preserve"> Описание формата управления коммутатором СМДМ8-4</w:t>
      </w:r>
      <w:r>
        <w:tab/>
      </w:r>
      <w:r w:rsidR="00D15F56">
        <w:fldChar w:fldCharType="begin"/>
      </w:r>
      <w:r>
        <w:instrText xml:space="preserve"> PAGEREF _Toc473900423 \h </w:instrText>
      </w:r>
      <w:r w:rsidR="00D15F56">
        <w:fldChar w:fldCharType="separate"/>
      </w:r>
      <w:r w:rsidR="00B42EAB">
        <w:t>21</w:t>
      </w:r>
      <w:r w:rsidR="00D15F56">
        <w:fldChar w:fldCharType="end"/>
      </w:r>
    </w:p>
    <w:p w:rsidR="002539B3" w:rsidRDefault="002539B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8766E8">
        <w:t>8</w:t>
      </w:r>
      <w:r>
        <w:t xml:space="preserve"> Описание процедур взаимодействия ПАУ - коммутатор</w:t>
      </w:r>
      <w:r>
        <w:tab/>
      </w:r>
      <w:r w:rsidR="00D15F56">
        <w:fldChar w:fldCharType="begin"/>
      </w:r>
      <w:r>
        <w:instrText xml:space="preserve"> PAGEREF _Toc473900426 \h </w:instrText>
      </w:r>
      <w:r w:rsidR="00D15F56">
        <w:fldChar w:fldCharType="separate"/>
      </w:r>
      <w:r w:rsidR="00B42EAB">
        <w:t>25</w:t>
      </w:r>
      <w:r w:rsidR="00D15F56">
        <w:fldChar w:fldCharType="end"/>
      </w:r>
    </w:p>
    <w:p w:rsidR="002539B3" w:rsidRDefault="002539B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8766E8">
        <w:t>9</w:t>
      </w:r>
      <w:r w:rsidRPr="008766E8">
        <w:rPr>
          <w:bCs/>
        </w:rPr>
        <w:t xml:space="preserve"> Системные константы</w:t>
      </w:r>
      <w:bookmarkStart w:id="2" w:name="_GoBack"/>
      <w:bookmarkEnd w:id="2"/>
      <w:r>
        <w:tab/>
      </w:r>
      <w:r w:rsidR="00D15F56">
        <w:fldChar w:fldCharType="begin"/>
      </w:r>
      <w:r>
        <w:instrText xml:space="preserve"> PAGEREF _Toc473900431 \h </w:instrText>
      </w:r>
      <w:r w:rsidR="00D15F56">
        <w:fldChar w:fldCharType="separate"/>
      </w:r>
      <w:r w:rsidR="00B42EAB">
        <w:t>29</w:t>
      </w:r>
      <w:r w:rsidR="00D15F56">
        <w:fldChar w:fldCharType="end"/>
      </w:r>
    </w:p>
    <w:p w:rsidR="002539B3" w:rsidRDefault="00D15F56" w:rsidP="002539B3">
      <w:pPr>
        <w:spacing w:line="460" w:lineRule="exact"/>
        <w:jc w:val="center"/>
      </w:pPr>
      <w:r>
        <w:fldChar w:fldCharType="end"/>
      </w:r>
    </w:p>
    <w:p w:rsidR="00164F46" w:rsidRDefault="00164F46" w:rsidP="002539B3">
      <w:pPr>
        <w:spacing w:line="460" w:lineRule="exact"/>
        <w:jc w:val="center"/>
      </w:pPr>
    </w:p>
    <w:p w:rsidR="005F6DD2" w:rsidRDefault="005F6DD2" w:rsidP="00753EE3">
      <w:pPr>
        <w:pStyle w:val="10"/>
        <w:ind w:left="0" w:firstLine="851"/>
      </w:pPr>
      <w:bookmarkStart w:id="3" w:name="_Toc403575025"/>
      <w:bookmarkStart w:id="4" w:name="_Toc473900388"/>
      <w:bookmarkStart w:id="5" w:name="_Toc497058268"/>
      <w:bookmarkEnd w:id="0"/>
      <w:r>
        <w:lastRenderedPageBreak/>
        <w:t>Общие сведения</w:t>
      </w:r>
      <w:bookmarkEnd w:id="3"/>
      <w:bookmarkEnd w:id="4"/>
      <w:r>
        <w:t xml:space="preserve"> </w:t>
      </w:r>
      <w:bookmarkEnd w:id="5"/>
    </w:p>
    <w:p w:rsidR="00594FF5" w:rsidRPr="00594FF5" w:rsidRDefault="0014508B" w:rsidP="00594FF5">
      <w:pPr>
        <w:pStyle w:val="20"/>
        <w:keepNext w:val="0"/>
        <w:widowControl w:val="0"/>
        <w:numPr>
          <w:ilvl w:val="1"/>
          <w:numId w:val="1"/>
        </w:numPr>
        <w:suppressAutoHyphens w:val="0"/>
        <w:ind w:firstLine="709"/>
      </w:pPr>
      <w:bookmarkStart w:id="6" w:name="_Toc473900389"/>
      <w:r w:rsidRPr="0014508B">
        <w:t>Настоящий протокол предназначен для организации информационного взаимодействия между ПАУ и коммутаторами - СМ16-4, ДМ4-16 и СМДМ8-4 с использованием локальной вычислительной сети (ЛВС).</w:t>
      </w:r>
      <w:bookmarkEnd w:id="6"/>
    </w:p>
    <w:p w:rsidR="00082199" w:rsidRDefault="00082199" w:rsidP="00082199">
      <w:pPr>
        <w:pStyle w:val="20"/>
        <w:keepNext w:val="0"/>
        <w:widowControl w:val="0"/>
        <w:numPr>
          <w:ilvl w:val="1"/>
          <w:numId w:val="1"/>
        </w:numPr>
        <w:suppressAutoHyphens w:val="0"/>
        <w:ind w:firstLine="709"/>
      </w:pPr>
      <w:bookmarkStart w:id="7" w:name="_Toc473900390"/>
      <w:r w:rsidRPr="0014508B">
        <w:t>Коммутатор СМ16-4</w:t>
      </w:r>
      <w:bookmarkEnd w:id="7"/>
    </w:p>
    <w:p w:rsidR="00082199" w:rsidRDefault="00082199" w:rsidP="00082199">
      <w:pPr>
        <w:pStyle w:val="30"/>
        <w:keepNext w:val="0"/>
        <w:widowControl w:val="0"/>
        <w:numPr>
          <w:ilvl w:val="2"/>
          <w:numId w:val="1"/>
        </w:numPr>
        <w:tabs>
          <w:tab w:val="right" w:pos="8222"/>
        </w:tabs>
        <w:ind w:firstLine="706"/>
        <w:jc w:val="both"/>
      </w:pPr>
      <w:r>
        <w:t xml:space="preserve">Структурная схема коммутатора СМ16-4 приведена на рисунке 1. Коммутатор осуществляет подключение выходов модемов (ВХОД 1-16) ко входам конверторов (ВЫХОД 1-4). </w:t>
      </w:r>
    </w:p>
    <w:p w:rsidR="00082199" w:rsidRDefault="00082199" w:rsidP="00082199">
      <w:pPr>
        <w:ind w:firstLine="706"/>
      </w:pPr>
      <w:r>
        <w:t xml:space="preserve">Передача сигнала осуществляется в сторону конвекторов. К  коммутатору можно подключить до шестнадцати модемов и соединить их с любым из четырех конвекторов. </w:t>
      </w:r>
    </w:p>
    <w:p w:rsidR="00082199" w:rsidRDefault="00082199" w:rsidP="00082199">
      <w:pPr>
        <w:ind w:firstLine="706"/>
      </w:pPr>
      <w:r>
        <w:t>У каждого из четырех выходных каналов (ВЫХОД 1-4) переключается к</w:t>
      </w:r>
      <w:r>
        <w:t>о</w:t>
      </w:r>
      <w:r>
        <w:t xml:space="preserve">эффициент  передачи в пределах от </w:t>
      </w:r>
      <w:r w:rsidR="00594FF5">
        <w:t>-</w:t>
      </w:r>
      <w:r>
        <w:t xml:space="preserve"> 10 до 10 </w:t>
      </w:r>
      <w:proofErr w:type="spellStart"/>
      <w:r>
        <w:t>дБ</w:t>
      </w:r>
      <w:r w:rsidR="00594FF5">
        <w:t>м</w:t>
      </w:r>
      <w:proofErr w:type="spellEnd"/>
      <w:r>
        <w:t xml:space="preserve"> с шагом 0.5 </w:t>
      </w:r>
      <w:proofErr w:type="spellStart"/>
      <w:r>
        <w:t>дБ</w:t>
      </w:r>
      <w:r w:rsidR="00594FF5">
        <w:t>м</w:t>
      </w:r>
      <w:proofErr w:type="spellEnd"/>
      <w:r>
        <w:t xml:space="preserve">. </w:t>
      </w:r>
    </w:p>
    <w:p w:rsidR="00082199" w:rsidRPr="0014508B" w:rsidRDefault="00082199" w:rsidP="00082199">
      <w:pPr>
        <w:ind w:firstLine="706"/>
      </w:pPr>
      <w:r>
        <w:t>При проведении регламентных работ на разъемы «ВЫХОД 1-4» с конверт</w:t>
      </w:r>
      <w:r>
        <w:t>о</w:t>
      </w:r>
      <w:r>
        <w:t xml:space="preserve">ров подаются сигналы 10 </w:t>
      </w:r>
      <w:proofErr w:type="gramStart"/>
      <w:r>
        <w:t>МГц</w:t>
      </w:r>
      <w:proofErr w:type="gramEnd"/>
      <w:r>
        <w:t xml:space="preserve"> которые можно (не одновременно) вывести на разъем «10 МГЦ», для определения отклонения опорной частоты конверторов.   </w:t>
      </w:r>
    </w:p>
    <w:p w:rsidR="00082199" w:rsidRPr="0014508B" w:rsidRDefault="00082199" w:rsidP="00082199">
      <w:pPr>
        <w:pStyle w:val="20"/>
        <w:keepNext w:val="0"/>
        <w:widowControl w:val="0"/>
        <w:numPr>
          <w:ilvl w:val="1"/>
          <w:numId w:val="1"/>
        </w:numPr>
        <w:suppressAutoHyphens w:val="0"/>
        <w:ind w:firstLine="709"/>
      </w:pPr>
      <w:bookmarkStart w:id="8" w:name="_Toc473900391"/>
      <w:r w:rsidRPr="0071272C">
        <w:t>Коммутатор ДМ4-16</w:t>
      </w:r>
      <w:bookmarkEnd w:id="8"/>
    </w:p>
    <w:p w:rsidR="00082199" w:rsidRPr="0071272C" w:rsidRDefault="00082199" w:rsidP="00082199">
      <w:pPr>
        <w:pStyle w:val="30"/>
        <w:keepNext w:val="0"/>
        <w:widowControl w:val="0"/>
        <w:numPr>
          <w:ilvl w:val="2"/>
          <w:numId w:val="1"/>
        </w:numPr>
        <w:tabs>
          <w:tab w:val="right" w:pos="8222"/>
        </w:tabs>
        <w:ind w:firstLine="706"/>
        <w:jc w:val="both"/>
      </w:pPr>
      <w:r w:rsidRPr="0071272C">
        <w:t>Структурная схема коммутатора приведена на рисунке 2. Коммутатор осуществляет подключение входов модемов (ВЫХОД 1-16) к  выходам конвект</w:t>
      </w:r>
      <w:r w:rsidRPr="0071272C">
        <w:t>о</w:t>
      </w:r>
      <w:r w:rsidRPr="0071272C">
        <w:t xml:space="preserve">ров (ВХОД 1-4). </w:t>
      </w:r>
    </w:p>
    <w:p w:rsidR="00082199" w:rsidRPr="0071272C" w:rsidRDefault="00082199" w:rsidP="00082199">
      <w:pPr>
        <w:pStyle w:val="afff4"/>
        <w:ind w:left="0" w:firstLine="706"/>
      </w:pPr>
      <w:r w:rsidRPr="0071272C">
        <w:t>Передача сигнала осуществляется в сторону модемов. К  коммутатору мо</w:t>
      </w:r>
      <w:r w:rsidRPr="0071272C">
        <w:t>ж</w:t>
      </w:r>
      <w:r w:rsidRPr="0071272C">
        <w:t>но подключить до шестнадцати модемов и соединить их любым из  четырех ко</w:t>
      </w:r>
      <w:r w:rsidRPr="0071272C">
        <w:t>н</w:t>
      </w:r>
      <w:r w:rsidRPr="0071272C">
        <w:t xml:space="preserve">векторов. </w:t>
      </w:r>
    </w:p>
    <w:p w:rsidR="00082199" w:rsidRPr="0071272C" w:rsidRDefault="00082199" w:rsidP="00082199">
      <w:pPr>
        <w:pStyle w:val="afff4"/>
        <w:ind w:left="0" w:firstLine="706"/>
      </w:pPr>
      <w:r w:rsidRPr="0071272C">
        <w:t>У каждого входного канала (ВХОД 1-4) переключается коэффициент  пер</w:t>
      </w:r>
      <w:r w:rsidRPr="0071272C">
        <w:t>е</w:t>
      </w:r>
      <w:r w:rsidRPr="0071272C">
        <w:t xml:space="preserve">дачи в пределах от </w:t>
      </w:r>
      <w:r w:rsidR="00097C41">
        <w:t>-</w:t>
      </w:r>
      <w:r w:rsidRPr="0071272C">
        <w:t xml:space="preserve">10 до 10 </w:t>
      </w:r>
      <w:proofErr w:type="spellStart"/>
      <w:r w:rsidRPr="0071272C">
        <w:t>дБ</w:t>
      </w:r>
      <w:r w:rsidR="00097C41">
        <w:t>м</w:t>
      </w:r>
      <w:proofErr w:type="spellEnd"/>
      <w:r w:rsidRPr="0071272C">
        <w:t xml:space="preserve"> с шагом 0.5 </w:t>
      </w:r>
      <w:proofErr w:type="spellStart"/>
      <w:r w:rsidRPr="0071272C">
        <w:t>дБ</w:t>
      </w:r>
      <w:r w:rsidR="00097C41">
        <w:t>м</w:t>
      </w:r>
      <w:proofErr w:type="spellEnd"/>
      <w:r w:rsidRPr="0071272C">
        <w:t xml:space="preserve">. </w:t>
      </w:r>
    </w:p>
    <w:p w:rsidR="00C52726" w:rsidRDefault="00082199" w:rsidP="005C43BC">
      <w:pPr>
        <w:pStyle w:val="afff4"/>
        <w:ind w:left="0" w:firstLine="709"/>
      </w:pPr>
      <w:r w:rsidRPr="0071272C">
        <w:t xml:space="preserve">При проведении регламентных работ на разъемы «ВХОД 1-4» с конверторов подаются сигналы 10 </w:t>
      </w:r>
      <w:proofErr w:type="gramStart"/>
      <w:r w:rsidRPr="0071272C">
        <w:t>МГц</w:t>
      </w:r>
      <w:proofErr w:type="gramEnd"/>
      <w:r w:rsidRPr="0071272C">
        <w:t xml:space="preserve"> которые можно (не одновременно) вывести на разъем «10 МГЦ», для определения отклонения опорной частоты конверторов.  </w:t>
      </w:r>
    </w:p>
    <w:p w:rsidR="00082199" w:rsidRPr="0071272C" w:rsidRDefault="00082199" w:rsidP="005C43BC">
      <w:pPr>
        <w:pStyle w:val="afff4"/>
        <w:ind w:left="0" w:firstLine="709"/>
      </w:pPr>
      <w:r w:rsidRPr="0071272C">
        <w:t xml:space="preserve"> </w:t>
      </w:r>
    </w:p>
    <w:p w:rsidR="00082199" w:rsidRPr="0014508B" w:rsidRDefault="00082199" w:rsidP="00082199">
      <w:pPr>
        <w:pStyle w:val="20"/>
        <w:keepNext w:val="0"/>
        <w:widowControl w:val="0"/>
        <w:numPr>
          <w:ilvl w:val="1"/>
          <w:numId w:val="1"/>
        </w:numPr>
        <w:suppressAutoHyphens w:val="0"/>
        <w:ind w:firstLine="709"/>
      </w:pPr>
      <w:bookmarkStart w:id="9" w:name="_Toc473900392"/>
      <w:r>
        <w:lastRenderedPageBreak/>
        <w:t>Коммутатор СМДМ8-4</w:t>
      </w:r>
      <w:bookmarkEnd w:id="9"/>
    </w:p>
    <w:p w:rsidR="00082199" w:rsidRPr="00082199" w:rsidRDefault="00082199" w:rsidP="00082199">
      <w:pPr>
        <w:pStyle w:val="30"/>
        <w:keepNext w:val="0"/>
        <w:widowControl w:val="0"/>
        <w:numPr>
          <w:ilvl w:val="2"/>
          <w:numId w:val="1"/>
        </w:numPr>
        <w:tabs>
          <w:tab w:val="right" w:pos="8222"/>
        </w:tabs>
        <w:ind w:firstLine="706"/>
        <w:jc w:val="both"/>
      </w:pPr>
      <w:r w:rsidRPr="0071272C">
        <w:t>Структурная схема коммутатора приведена на рисунке 3. Коммутатор осуществляет подключение выходов модемов (ВХОД ПРД1-8) ко входу конверт</w:t>
      </w:r>
      <w:r w:rsidRPr="0071272C">
        <w:t>о</w:t>
      </w:r>
      <w:r w:rsidRPr="0071272C">
        <w:t>ров (ВЫХОД ПРД1-4) и входов модемов (ВЫХОД ПРМ1-8) к выходам конвект</w:t>
      </w:r>
      <w:r w:rsidRPr="0071272C">
        <w:t>о</w:t>
      </w:r>
      <w:r w:rsidRPr="0071272C">
        <w:t>ров (ВХОД ПРМ1-4).</w:t>
      </w:r>
    </w:p>
    <w:p w:rsidR="00082199" w:rsidRPr="00082199" w:rsidRDefault="00082199" w:rsidP="00082199">
      <w:pPr>
        <w:ind w:firstLine="706"/>
        <w:jc w:val="both"/>
      </w:pPr>
      <w:r w:rsidRPr="00082199">
        <w:t xml:space="preserve">Передача сигнала осуществляется в о обоих направлениях. К  коммутатору можно подключить до восьми модемов и соединить их с четырьмя конвекторами. </w:t>
      </w:r>
    </w:p>
    <w:p w:rsidR="00082199" w:rsidRPr="00082199" w:rsidRDefault="00082199" w:rsidP="00082199">
      <w:pPr>
        <w:ind w:firstLine="706"/>
        <w:jc w:val="both"/>
      </w:pPr>
      <w:r w:rsidRPr="00082199">
        <w:t>У каждого выходного канала (ВЫХОД ПРД1-4) и входного (ВХОД ПРМ1-4) переключается</w:t>
      </w:r>
      <w:r w:rsidR="002265EC">
        <w:t xml:space="preserve"> </w:t>
      </w:r>
      <w:r w:rsidRPr="00082199">
        <w:t xml:space="preserve"> коэффициент</w:t>
      </w:r>
      <w:r w:rsidR="002265EC">
        <w:t xml:space="preserve"> </w:t>
      </w:r>
      <w:r w:rsidRPr="00082199">
        <w:t xml:space="preserve"> передачи</w:t>
      </w:r>
      <w:r w:rsidR="002265EC">
        <w:t xml:space="preserve"> </w:t>
      </w:r>
      <w:r w:rsidRPr="00082199">
        <w:t xml:space="preserve"> в  </w:t>
      </w:r>
      <w:r w:rsidR="002265EC">
        <w:t xml:space="preserve"> </w:t>
      </w:r>
      <w:r w:rsidRPr="00082199">
        <w:t xml:space="preserve">пределах  от </w:t>
      </w:r>
      <w:r w:rsidR="002265EC">
        <w:t xml:space="preserve"> </w:t>
      </w:r>
      <w:r w:rsidR="002265EC" w:rsidRPr="002265EC">
        <w:t>-</w:t>
      </w:r>
      <w:r w:rsidRPr="00082199">
        <w:t xml:space="preserve">10 до 10 </w:t>
      </w:r>
      <w:proofErr w:type="spellStart"/>
      <w:r w:rsidRPr="00082199">
        <w:t>дБ</w:t>
      </w:r>
      <w:r w:rsidR="002265EC">
        <w:t>м</w:t>
      </w:r>
      <w:proofErr w:type="spellEnd"/>
      <w:r w:rsidRPr="00082199">
        <w:t xml:space="preserve"> с шагом </w:t>
      </w:r>
      <w:r w:rsidR="002265EC">
        <w:t xml:space="preserve"> </w:t>
      </w:r>
      <w:r w:rsidRPr="00082199">
        <w:t xml:space="preserve">0.5 </w:t>
      </w:r>
      <w:proofErr w:type="spellStart"/>
      <w:r w:rsidRPr="00082199">
        <w:t>дБ</w:t>
      </w:r>
      <w:r w:rsidR="002265EC">
        <w:t>м</w:t>
      </w:r>
      <w:proofErr w:type="spellEnd"/>
      <w:r w:rsidRPr="00082199">
        <w:t xml:space="preserve">. </w:t>
      </w:r>
    </w:p>
    <w:p w:rsidR="00082199" w:rsidRPr="00082199" w:rsidRDefault="00082199" w:rsidP="00082199">
      <w:pPr>
        <w:ind w:firstLine="706"/>
        <w:jc w:val="both"/>
      </w:pPr>
      <w:r w:rsidRPr="00082199">
        <w:t>При проведении регламентных работ на разъемы «ВЫХОД ПРД1-4» и «ВХОД ПРМ1-4» с конверторов подаются сигналы 10 МГц которые можно (не одновременно) вывести на разъем «10 МГЦ», для определения отклонения опо</w:t>
      </w:r>
      <w:r w:rsidRPr="00082199">
        <w:t>р</w:t>
      </w:r>
      <w:r w:rsidRPr="00082199">
        <w:t xml:space="preserve">ной частоты конверторов.  </w:t>
      </w:r>
    </w:p>
    <w:p w:rsidR="00082199" w:rsidRPr="00082199" w:rsidRDefault="00082199" w:rsidP="00082199"/>
    <w:p w:rsidR="00082199" w:rsidRDefault="003B2369" w:rsidP="00753EE3">
      <w:pPr>
        <w:pStyle w:val="10"/>
        <w:ind w:left="0" w:firstLine="851"/>
      </w:pPr>
      <w:bookmarkStart w:id="10" w:name="_Toc473900393"/>
      <w:r w:rsidRPr="003B2369">
        <w:lastRenderedPageBreak/>
        <w:t>Техническое сопряжение</w:t>
      </w:r>
      <w:bookmarkEnd w:id="10"/>
    </w:p>
    <w:p w:rsidR="003B2369" w:rsidRDefault="003B2369" w:rsidP="00753EE3">
      <w:pPr>
        <w:pStyle w:val="20"/>
        <w:ind w:left="0" w:firstLine="851"/>
      </w:pPr>
      <w:bookmarkStart w:id="11" w:name="_Toc473900394"/>
      <w:r w:rsidRPr="003B2369">
        <w:t>Взаимодействие ПАУ и коммутаторов  осуществляется по локальной вычислительной сети, организуемой по технологии ETHERNET, стандарт IEEE 802.1 ЛВС.</w:t>
      </w:r>
      <w:bookmarkEnd w:id="11"/>
    </w:p>
    <w:p w:rsidR="003B2369" w:rsidRDefault="003B2369" w:rsidP="00753EE3">
      <w:pPr>
        <w:pStyle w:val="20"/>
        <w:ind w:left="0" w:firstLine="851"/>
      </w:pPr>
      <w:bookmarkStart w:id="12" w:name="_Toc473900395"/>
      <w:r>
        <w:t>Данный</w:t>
      </w:r>
      <w:r w:rsidRPr="003B2369">
        <w:t xml:space="preserve"> протокол описывает </w:t>
      </w:r>
      <w:r>
        <w:t>сеансовый и прикладной уровень.</w:t>
      </w:r>
      <w:bookmarkEnd w:id="12"/>
    </w:p>
    <w:p w:rsidR="00253B69" w:rsidRDefault="003B2369" w:rsidP="00753EE3">
      <w:pPr>
        <w:pStyle w:val="20"/>
        <w:ind w:left="0" w:firstLine="851"/>
      </w:pPr>
      <w:bookmarkStart w:id="13" w:name="_Toc473900396"/>
      <w:r w:rsidRPr="003B2369">
        <w:t xml:space="preserve">Коммутатор имеет заводскую установку ЛВС: </w:t>
      </w:r>
    </w:p>
    <w:p w:rsidR="00253B69" w:rsidRDefault="00253B69" w:rsidP="003D4C01">
      <w:pPr>
        <w:pStyle w:val="20"/>
        <w:numPr>
          <w:ilvl w:val="0"/>
          <w:numId w:val="0"/>
        </w:numPr>
        <w:ind w:left="1418"/>
      </w:pPr>
      <w:r>
        <w:t>- СМ16-4</w:t>
      </w:r>
      <w:r w:rsidR="0092382F">
        <w:t xml:space="preserve"> </w:t>
      </w:r>
      <w:r>
        <w:t xml:space="preserve"> </w:t>
      </w:r>
      <w:r w:rsidR="001E37B5">
        <w:t xml:space="preserve">   </w:t>
      </w:r>
      <w:r w:rsidR="00791E93">
        <w:rPr>
          <w:lang w:val="en-US"/>
        </w:rPr>
        <w:t>IP</w:t>
      </w:r>
      <w:r w:rsidR="00791E93" w:rsidRPr="00791E93">
        <w:t xml:space="preserve"> </w:t>
      </w:r>
      <w:r w:rsidR="00791E93">
        <w:t xml:space="preserve"> адрес 192.168</w:t>
      </w:r>
      <w:r w:rsidR="0039060A">
        <w:t>.1</w:t>
      </w:r>
      <w:r w:rsidR="00791E93">
        <w:t>.231</w:t>
      </w:r>
      <w:r w:rsidR="0039060A">
        <w:t xml:space="preserve"> </w:t>
      </w:r>
      <w:r w:rsidR="003D4C01">
        <w:t xml:space="preserve"> </w:t>
      </w:r>
      <w:r w:rsidR="0039060A">
        <w:t>с маской 255.255.255</w:t>
      </w:r>
      <w:r w:rsidR="00DD6093">
        <w:t>.0</w:t>
      </w:r>
      <w:r w:rsidR="003D4C01">
        <w:t xml:space="preserve"> </w:t>
      </w:r>
      <w:r w:rsidR="00791E93">
        <w:t xml:space="preserve"> и </w:t>
      </w:r>
      <w:r w:rsidR="003D4C01">
        <w:t xml:space="preserve"> </w:t>
      </w:r>
      <w:r w:rsidR="00791E93">
        <w:t>номер</w:t>
      </w:r>
      <w:r w:rsidR="003D4C01">
        <w:t>ом</w:t>
      </w:r>
      <w:r w:rsidR="00791E93">
        <w:t xml:space="preserve"> </w:t>
      </w:r>
      <w:r w:rsidR="00791E93">
        <w:rPr>
          <w:lang w:val="en-US"/>
        </w:rPr>
        <w:t>UDP</w:t>
      </w:r>
      <w:r w:rsidR="00791E93" w:rsidRPr="00791E93">
        <w:t xml:space="preserve"> </w:t>
      </w:r>
      <w:r w:rsidR="00791E93">
        <w:t xml:space="preserve">порта </w:t>
      </w:r>
      <w:r w:rsidR="0092382F">
        <w:t>30020;</w:t>
      </w:r>
    </w:p>
    <w:p w:rsidR="0092382F" w:rsidRDefault="0092382F" w:rsidP="003D4C01">
      <w:pPr>
        <w:ind w:left="1418" w:firstLine="7"/>
        <w:jc w:val="both"/>
      </w:pPr>
      <w:r>
        <w:t xml:space="preserve">- ДМ4-16  </w:t>
      </w:r>
      <w:r w:rsidR="003D4C01">
        <w:t xml:space="preserve">   </w:t>
      </w:r>
      <w:r>
        <w:rPr>
          <w:lang w:val="en-US"/>
        </w:rPr>
        <w:t>IP</w:t>
      </w:r>
      <w:r w:rsidRPr="00791E93">
        <w:t xml:space="preserve"> </w:t>
      </w:r>
      <w:r>
        <w:t xml:space="preserve"> адрес  192.168.</w:t>
      </w:r>
      <w:r w:rsidR="00DD6093">
        <w:t>1.</w:t>
      </w:r>
      <w:r>
        <w:t>23</w:t>
      </w:r>
      <w:r w:rsidR="001E37B5">
        <w:t xml:space="preserve">2 </w:t>
      </w:r>
      <w:r w:rsidR="0039060A">
        <w:t xml:space="preserve"> с </w:t>
      </w:r>
      <w:r w:rsidR="00DD6093">
        <w:t xml:space="preserve">маской 255.255.255.0 </w:t>
      </w:r>
      <w:r w:rsidR="003D4C01">
        <w:t xml:space="preserve"> </w:t>
      </w:r>
      <w:r>
        <w:t xml:space="preserve">и </w:t>
      </w:r>
      <w:r w:rsidR="001E37B5">
        <w:t xml:space="preserve"> </w:t>
      </w:r>
      <w:r>
        <w:t>ном</w:t>
      </w:r>
      <w:r>
        <w:t>е</w:t>
      </w:r>
      <w:r>
        <w:t>р</w:t>
      </w:r>
      <w:r w:rsidR="003D4C01">
        <w:t>ом</w:t>
      </w:r>
      <w:r>
        <w:t xml:space="preserve"> </w:t>
      </w:r>
      <w:r>
        <w:rPr>
          <w:lang w:val="en-US"/>
        </w:rPr>
        <w:t>UDP</w:t>
      </w:r>
      <w:r w:rsidRPr="00791E93">
        <w:t xml:space="preserve"> </w:t>
      </w:r>
      <w:r>
        <w:t>порта 30020;</w:t>
      </w:r>
    </w:p>
    <w:p w:rsidR="00253B69" w:rsidRDefault="001E37B5" w:rsidP="00FA6B39">
      <w:pPr>
        <w:ind w:left="1418" w:firstLine="7"/>
      </w:pPr>
      <w:r>
        <w:t xml:space="preserve">- СМДМ8-4  </w:t>
      </w:r>
      <w:r>
        <w:rPr>
          <w:lang w:val="en-US"/>
        </w:rPr>
        <w:t>IP</w:t>
      </w:r>
      <w:r w:rsidRPr="00791E93">
        <w:t xml:space="preserve"> </w:t>
      </w:r>
      <w:r>
        <w:t xml:space="preserve"> адрес  192.168.233</w:t>
      </w:r>
      <w:r w:rsidR="00FA6B39">
        <w:t xml:space="preserve"> с маской 255.255.255.0  </w:t>
      </w:r>
      <w:r>
        <w:t xml:space="preserve"> и  номер</w:t>
      </w:r>
      <w:r w:rsidR="00FA6B39">
        <w:t>ом</w:t>
      </w:r>
      <w:r>
        <w:t xml:space="preserve"> </w:t>
      </w:r>
      <w:r>
        <w:rPr>
          <w:lang w:val="en-US"/>
        </w:rPr>
        <w:t>UDP</w:t>
      </w:r>
      <w:r w:rsidRPr="00791E93">
        <w:t xml:space="preserve"> </w:t>
      </w:r>
      <w:r>
        <w:t>порта 30020.</w:t>
      </w:r>
    </w:p>
    <w:bookmarkEnd w:id="13"/>
    <w:p w:rsidR="003B2369" w:rsidRPr="0071272C" w:rsidRDefault="0006619E" w:rsidP="003B2369">
      <w:pPr>
        <w:ind w:firstLine="708"/>
      </w:pPr>
      <w:r>
        <w:t xml:space="preserve"> 2.4</w:t>
      </w:r>
      <w:proofErr w:type="gramStart"/>
      <w:r>
        <w:t xml:space="preserve"> </w:t>
      </w:r>
      <w:r w:rsidR="003B2369" w:rsidRPr="0071272C">
        <w:t>В</w:t>
      </w:r>
      <w:proofErr w:type="gramEnd"/>
      <w:r w:rsidR="003B2369" w:rsidRPr="0071272C">
        <w:t xml:space="preserve"> коммутаторе  предусмотрена возможность изменения установок ЛВС (</w:t>
      </w:r>
      <w:r w:rsidR="003B2369" w:rsidRPr="0071272C">
        <w:rPr>
          <w:lang w:val="en-US"/>
        </w:rPr>
        <w:t>IP</w:t>
      </w:r>
      <w:r w:rsidR="003B2369" w:rsidRPr="0071272C">
        <w:t>-адрес</w:t>
      </w:r>
      <w:r>
        <w:t xml:space="preserve">, </w:t>
      </w:r>
      <w:r w:rsidR="00905EB8">
        <w:rPr>
          <w:lang w:val="en-US"/>
        </w:rPr>
        <w:t>IP</w:t>
      </w:r>
      <w:r w:rsidR="00905EB8" w:rsidRPr="00905EB8">
        <w:t xml:space="preserve"> </w:t>
      </w:r>
      <w:r>
        <w:t xml:space="preserve">маска подсети </w:t>
      </w:r>
      <w:r w:rsidR="003B2369" w:rsidRPr="0071272C">
        <w:t xml:space="preserve"> и </w:t>
      </w:r>
      <w:r w:rsidR="00905EB8" w:rsidRPr="00905EB8">
        <w:t xml:space="preserve"> </w:t>
      </w:r>
      <w:r w:rsidR="003B2369" w:rsidRPr="0071272C">
        <w:t>номер порта</w:t>
      </w:r>
      <w:r w:rsidR="00905EB8" w:rsidRPr="00905EB8">
        <w:t xml:space="preserve"> </w:t>
      </w:r>
      <w:r w:rsidR="00905EB8">
        <w:rPr>
          <w:lang w:val="en-US"/>
        </w:rPr>
        <w:t>UDP</w:t>
      </w:r>
      <w:r w:rsidR="003B2369" w:rsidRPr="0071272C">
        <w:t xml:space="preserve">) </w:t>
      </w:r>
      <w:r w:rsidR="00905EB8" w:rsidRPr="00905EB8">
        <w:t xml:space="preserve">  </w:t>
      </w:r>
      <w:r w:rsidR="003B2369" w:rsidRPr="0071272C">
        <w:t xml:space="preserve">посредством </w:t>
      </w:r>
      <w:r w:rsidR="00905EB8" w:rsidRPr="00905EB8">
        <w:t xml:space="preserve"> </w:t>
      </w:r>
      <w:r w:rsidR="003B2369" w:rsidRPr="0071272C">
        <w:t>настоящего пр</w:t>
      </w:r>
      <w:r w:rsidR="003B2369" w:rsidRPr="0071272C">
        <w:t>о</w:t>
      </w:r>
      <w:r w:rsidR="003B2369" w:rsidRPr="0071272C">
        <w:t xml:space="preserve">токола. </w:t>
      </w:r>
    </w:p>
    <w:p w:rsidR="00082199" w:rsidRDefault="003B2369" w:rsidP="00753EE3">
      <w:pPr>
        <w:pStyle w:val="10"/>
        <w:ind w:left="0" w:firstLine="851"/>
      </w:pPr>
      <w:bookmarkStart w:id="14" w:name="_Toc473900397"/>
      <w:bookmarkStart w:id="15" w:name="_Toc497058269"/>
      <w:r w:rsidRPr="003B2369">
        <w:lastRenderedPageBreak/>
        <w:t>Организация взаимодействия клиент-сервер</w:t>
      </w:r>
      <w:bookmarkEnd w:id="14"/>
    </w:p>
    <w:p w:rsidR="003B2369" w:rsidRDefault="003B2369" w:rsidP="00753EE3">
      <w:pPr>
        <w:pStyle w:val="20"/>
        <w:ind w:left="0" w:firstLine="851"/>
      </w:pPr>
      <w:bookmarkStart w:id="16" w:name="_Toc473900398"/>
      <w:r w:rsidRPr="003B2369">
        <w:t>Связь клиента (ПАУ) с сервером (коммутатором) организуется по инициативе клиента. Для этого в коммутаторе реализуется постоянно функционирующий однопоточный сервер с возможностью работы по UDP, к которому клиент осуществляет подключение в нужный ему момент времени.</w:t>
      </w:r>
      <w:bookmarkEnd w:id="16"/>
      <w:r w:rsidRPr="003B2369">
        <w:t xml:space="preserve"> </w:t>
      </w:r>
    </w:p>
    <w:p w:rsidR="003B2369" w:rsidRDefault="003B2369" w:rsidP="00753EE3">
      <w:pPr>
        <w:pStyle w:val="20"/>
        <w:ind w:left="0" w:firstLine="851"/>
      </w:pPr>
      <w:bookmarkStart w:id="17" w:name="_Toc473900399"/>
      <w:r w:rsidRPr="003B2369">
        <w:t>Сеанс связи клиента с сервером после установления физического соединения по сети происходит по типу запрос-ответ.</w:t>
      </w:r>
      <w:bookmarkEnd w:id="17"/>
      <w:r>
        <w:t xml:space="preserve"> </w:t>
      </w:r>
    </w:p>
    <w:p w:rsidR="003B2369" w:rsidRDefault="003B2369" w:rsidP="00753EE3">
      <w:pPr>
        <w:pStyle w:val="20"/>
        <w:ind w:left="0" w:firstLine="851"/>
      </w:pPr>
      <w:bookmarkStart w:id="18" w:name="_Toc473900400"/>
      <w:r>
        <w:t>В случае полного отсутствия приёма корреспондентом сети пакетов (информационных сообщений) в течение dT1, связь считается утерянной.</w:t>
      </w:r>
      <w:bookmarkEnd w:id="18"/>
    </w:p>
    <w:p w:rsidR="00082199" w:rsidRDefault="003B2369" w:rsidP="00753EE3">
      <w:pPr>
        <w:pStyle w:val="20"/>
        <w:ind w:left="0" w:firstLine="851"/>
      </w:pPr>
      <w:bookmarkStart w:id="19" w:name="_Toc473900401"/>
      <w:r>
        <w:t>Все сообщения прикладного уровня, предназначенные для пересылки по ЛВС, размещаются в оболочке, предусмотренной настоящим протоколом.</w:t>
      </w:r>
      <w:bookmarkEnd w:id="19"/>
      <w:r>
        <w:t xml:space="preserve"> </w:t>
      </w:r>
    </w:p>
    <w:p w:rsidR="003B2369" w:rsidRDefault="003B2369" w:rsidP="003B2369">
      <w:pPr>
        <w:jc w:val="center"/>
      </w:pPr>
      <w:r w:rsidRPr="0071272C">
        <w:object w:dxaOrig="10425" w:dyaOrig="15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663.75pt" o:ole="">
            <v:imagedata r:id="rId12" o:title=""/>
          </v:shape>
          <o:OLEObject Type="Embed" ProgID="Visio.Drawing.15" ShapeID="_x0000_i1025" DrawAspect="Content" ObjectID="_1596266890" r:id="rId13"/>
        </w:object>
      </w:r>
    </w:p>
    <w:p w:rsidR="003B2369" w:rsidRDefault="003B2369" w:rsidP="003B2369">
      <w:pPr>
        <w:jc w:val="center"/>
      </w:pPr>
      <w:r w:rsidRPr="0071272C">
        <w:t xml:space="preserve">Рисунок </w:t>
      </w:r>
      <w:fldSimple w:instr=" SEQ Рисунок \* ARABIC ">
        <w:r w:rsidRPr="0071272C">
          <w:rPr>
            <w:noProof/>
          </w:rPr>
          <w:t>1</w:t>
        </w:r>
      </w:fldSimple>
      <w:r w:rsidRPr="0071272C">
        <w:t xml:space="preserve"> – Коммутатор СМ16-4</w:t>
      </w:r>
    </w:p>
    <w:p w:rsidR="003B2369" w:rsidRPr="0071272C" w:rsidRDefault="003B2369" w:rsidP="003B2369">
      <w:pPr>
        <w:jc w:val="center"/>
      </w:pPr>
      <w:r w:rsidRPr="0071272C">
        <w:object w:dxaOrig="10290" w:dyaOrig="15915">
          <v:shape id="_x0000_i1026" type="#_x0000_t75" style="width:436.5pt;height:654pt" o:ole="">
            <v:imagedata r:id="rId14" o:title=""/>
          </v:shape>
          <o:OLEObject Type="Embed" ProgID="Visio.Drawing.15" ShapeID="_x0000_i1026" DrawAspect="Content" ObjectID="_1596266891" r:id="rId15"/>
        </w:object>
      </w:r>
    </w:p>
    <w:p w:rsidR="003B2369" w:rsidRDefault="003B2369" w:rsidP="003B2369">
      <w:pPr>
        <w:jc w:val="center"/>
      </w:pPr>
      <w:r>
        <w:t>Р</w:t>
      </w:r>
      <w:r w:rsidRPr="0071272C">
        <w:t>исунок 2 – Коммутатор ДМ4-16</w:t>
      </w:r>
    </w:p>
    <w:p w:rsidR="003B2369" w:rsidRDefault="003B2369" w:rsidP="003B2369">
      <w:pPr>
        <w:jc w:val="center"/>
      </w:pPr>
      <w:r w:rsidRPr="0071272C">
        <w:object w:dxaOrig="9660" w:dyaOrig="16275">
          <v:shape id="_x0000_i1027" type="#_x0000_t75" style="width:415.5pt;height:659.25pt" o:ole="">
            <v:imagedata r:id="rId16" o:title=""/>
          </v:shape>
          <o:OLEObject Type="Embed" ProgID="Visio.Drawing.15" ShapeID="_x0000_i1027" DrawAspect="Content" ObjectID="_1596266892" r:id="rId17"/>
        </w:object>
      </w:r>
    </w:p>
    <w:p w:rsidR="003B2369" w:rsidRPr="003B2369" w:rsidRDefault="003B2369" w:rsidP="003B2369">
      <w:pPr>
        <w:jc w:val="center"/>
      </w:pPr>
      <w:r w:rsidRPr="003B2369">
        <w:t>Рисунок 3 – Коммутатор СМДМ8-4</w:t>
      </w:r>
    </w:p>
    <w:p w:rsidR="005F6DD2" w:rsidRDefault="005F6DD2" w:rsidP="005F6DD2"/>
    <w:p w:rsidR="005F6DD2" w:rsidRDefault="003B2369" w:rsidP="003B2369">
      <w:pPr>
        <w:pStyle w:val="10"/>
        <w:ind w:left="0"/>
      </w:pPr>
      <w:bookmarkStart w:id="20" w:name="_Toc473900402"/>
      <w:bookmarkEnd w:id="15"/>
      <w:r w:rsidRPr="003B2369">
        <w:lastRenderedPageBreak/>
        <w:t>Формат сообщений</w:t>
      </w:r>
      <w:bookmarkEnd w:id="20"/>
    </w:p>
    <w:p w:rsidR="003B2369" w:rsidRDefault="003B2369" w:rsidP="00126CA4">
      <w:pPr>
        <w:pStyle w:val="20"/>
        <w:ind w:left="0" w:firstLine="852"/>
      </w:pPr>
      <w:bookmarkStart w:id="21" w:name="_Toc473900403"/>
      <w:r w:rsidRPr="003B2369">
        <w:t>Все сообщения, формируемые прикладным ПО ПАУ для передачи по ЛВС, имеют формат, представленный в таблице 4.1.</w:t>
      </w:r>
      <w:bookmarkEnd w:id="21"/>
    </w:p>
    <w:p w:rsidR="003B2369" w:rsidRPr="0071272C" w:rsidRDefault="003B2369" w:rsidP="003B2369">
      <w:pPr>
        <w:ind w:firstLine="709"/>
      </w:pPr>
      <w:r w:rsidRPr="0071272C">
        <w:t>Таблица 4.1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5"/>
        <w:gridCol w:w="2392"/>
        <w:gridCol w:w="6454"/>
      </w:tblGrid>
      <w:tr w:rsidR="003B2369" w:rsidRPr="0071272C" w:rsidTr="003B2369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3B2369" w:rsidRDefault="003B2369" w:rsidP="003B2369">
            <w:pPr>
              <w:jc w:val="center"/>
            </w:pPr>
            <w:r w:rsidRPr="003B2369">
              <w:t>№ байта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3B2369">
            <w:pPr>
              <w:pStyle w:val="20"/>
              <w:numPr>
                <w:ilvl w:val="0"/>
                <w:numId w:val="0"/>
              </w:numPr>
              <w:jc w:val="center"/>
            </w:pPr>
            <w:bookmarkStart w:id="22" w:name="_Toc473900404"/>
            <w:r w:rsidRPr="0071272C">
              <w:t>Наименование поля</w:t>
            </w:r>
            <w:bookmarkEnd w:id="22"/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3B2369">
            <w:pPr>
              <w:pStyle w:val="20"/>
              <w:numPr>
                <w:ilvl w:val="0"/>
                <w:numId w:val="0"/>
              </w:numPr>
              <w:jc w:val="center"/>
            </w:pPr>
            <w:bookmarkStart w:id="23" w:name="_Toc473900405"/>
            <w:r w:rsidRPr="0071272C">
              <w:t>Описание поля</w:t>
            </w:r>
            <w:bookmarkEnd w:id="23"/>
          </w:p>
        </w:tc>
      </w:tr>
      <w:tr w:rsidR="003B2369" w:rsidRPr="0071272C" w:rsidTr="003B2369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1,2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ИДП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Идентификатор получателя сообщения «кому»</w:t>
            </w:r>
          </w:p>
        </w:tc>
      </w:tr>
      <w:tr w:rsidR="003B2369" w:rsidRPr="0071272C" w:rsidTr="003B2369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3,4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ИДО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Идентификатор отправителя сообщения  «от кого»</w:t>
            </w:r>
          </w:p>
        </w:tc>
      </w:tr>
      <w:tr w:rsidR="003B2369" w:rsidRPr="0071272C" w:rsidTr="003B2369">
        <w:trPr>
          <w:trHeight w:val="800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5,6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ДЛС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Default="003B2369" w:rsidP="002407FB">
            <w:pPr>
              <w:jc w:val="center"/>
            </w:pPr>
            <w:r w:rsidRPr="0071272C">
              <w:t xml:space="preserve">Длина сообщения </w:t>
            </w:r>
          </w:p>
          <w:p w:rsidR="003B2369" w:rsidRPr="0071272C" w:rsidRDefault="003B2369" w:rsidP="003B2369">
            <w:pPr>
              <w:jc w:val="center"/>
            </w:pPr>
            <w:r w:rsidRPr="0071272C">
              <w:t>(длина всего пакета, включая заголовочную часть)</w:t>
            </w:r>
          </w:p>
        </w:tc>
      </w:tr>
      <w:tr w:rsidR="003B2369" w:rsidRPr="0071272C" w:rsidTr="003B2369">
        <w:trPr>
          <w:trHeight w:val="31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7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ВС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Вид сообщения</w:t>
            </w:r>
          </w:p>
        </w:tc>
      </w:tr>
      <w:tr w:rsidR="003B2369" w:rsidRPr="0071272C" w:rsidTr="003B2369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8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КОП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Код операции/ошибки</w:t>
            </w:r>
          </w:p>
        </w:tc>
      </w:tr>
      <w:tr w:rsidR="003B2369" w:rsidRPr="0071272C" w:rsidTr="003B2369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9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НП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Номер пакета/блока</w:t>
            </w:r>
          </w:p>
        </w:tc>
      </w:tr>
      <w:tr w:rsidR="003B2369" w:rsidRPr="0071272C" w:rsidTr="003B2369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10…</w:t>
            </w:r>
            <w:r w:rsidRPr="0071272C">
              <w:rPr>
                <w:lang w:val="en-US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ПИ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jc w:val="center"/>
            </w:pPr>
            <w:r w:rsidRPr="0071272C">
              <w:t>Прикладная информация</w:t>
            </w:r>
          </w:p>
        </w:tc>
      </w:tr>
    </w:tbl>
    <w:p w:rsidR="003B2369" w:rsidRPr="0071272C" w:rsidRDefault="003B2369" w:rsidP="003B2369">
      <w:r w:rsidRPr="0071272C">
        <w:tab/>
      </w:r>
    </w:p>
    <w:p w:rsidR="003B2369" w:rsidRPr="0071272C" w:rsidRDefault="003B2369" w:rsidP="00126CA4">
      <w:pPr>
        <w:pStyle w:val="20"/>
        <w:ind w:left="0" w:firstLine="851"/>
        <w:rPr>
          <w:rStyle w:val="affe"/>
          <w:i w:val="0"/>
        </w:rPr>
      </w:pPr>
      <w:bookmarkStart w:id="24" w:name="_Toc473900406"/>
      <w:r w:rsidRPr="0071272C">
        <w:rPr>
          <w:rStyle w:val="affe"/>
          <w:i w:val="0"/>
        </w:rPr>
        <w:t>Поля ИДП, ИДО, ДЛС, КОП и НП являются заголовком сообщения и присутствуют во всех передаваемых сообщениях. Поля ИДП и ИДО содержат идентификаторы прикладного уровня получателя (адресата) и отправителя (адресанта) сообщения.</w:t>
      </w:r>
      <w:bookmarkEnd w:id="24"/>
      <w:r w:rsidRPr="0071272C">
        <w:rPr>
          <w:rStyle w:val="affe"/>
          <w:i w:val="0"/>
        </w:rPr>
        <w:t xml:space="preserve"> </w:t>
      </w:r>
    </w:p>
    <w:p w:rsidR="003B2369" w:rsidRPr="0071272C" w:rsidRDefault="003B2369" w:rsidP="00126CA4">
      <w:pPr>
        <w:ind w:firstLine="709"/>
      </w:pPr>
      <w:r w:rsidRPr="0071272C">
        <w:t>Пример адресации представлен в таблице 4.2.</w:t>
      </w:r>
    </w:p>
    <w:p w:rsidR="003B2369" w:rsidRPr="0071272C" w:rsidRDefault="003B2369" w:rsidP="003B2369">
      <w:r w:rsidRPr="0071272C">
        <w:tab/>
        <w:t>Таблица 4.2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0"/>
        <w:gridCol w:w="8221"/>
      </w:tblGrid>
      <w:tr w:rsidR="003B2369" w:rsidRPr="0071272C" w:rsidTr="003B236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ИДП, ИДО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Описание</w:t>
            </w:r>
          </w:p>
        </w:tc>
      </w:tr>
      <w:tr w:rsidR="003B2369" w:rsidRPr="0071272C" w:rsidTr="003B236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rPr>
                <w:lang w:val="en-US"/>
              </w:rPr>
            </w:pPr>
            <w:r w:rsidRPr="0071272C">
              <w:t>0</w:t>
            </w:r>
            <w:r w:rsidRPr="0071272C">
              <w:rPr>
                <w:lang w:val="en-US"/>
              </w:rPr>
              <w:t>x0000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Используется для широковещательных сообщений (</w:t>
            </w:r>
            <w:r w:rsidRPr="0071272C">
              <w:rPr>
                <w:lang w:val="en-US"/>
              </w:rPr>
              <w:t>Broadcast</w:t>
            </w:r>
            <w:r w:rsidRPr="0071272C">
              <w:t>)</w:t>
            </w:r>
          </w:p>
        </w:tc>
      </w:tr>
      <w:tr w:rsidR="003B2369" w:rsidRPr="0071272C" w:rsidTr="003B236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rPr>
                <w:lang w:val="en-US"/>
              </w:rPr>
            </w:pPr>
            <w:r w:rsidRPr="0071272C">
              <w:t>0</w:t>
            </w:r>
            <w:r w:rsidRPr="0071272C">
              <w:rPr>
                <w:lang w:val="en-US"/>
              </w:rPr>
              <w:t>x0064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СМ16-4</w:t>
            </w:r>
          </w:p>
        </w:tc>
      </w:tr>
      <w:tr w:rsidR="003B2369" w:rsidRPr="0071272C" w:rsidTr="003B236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rPr>
                <w:lang w:val="en-US"/>
              </w:rPr>
            </w:pPr>
            <w:r w:rsidRPr="0071272C">
              <w:t>0</w:t>
            </w:r>
            <w:r w:rsidRPr="0071272C">
              <w:rPr>
                <w:lang w:val="en-US"/>
              </w:rPr>
              <w:t>x0065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ДМ4-16</w:t>
            </w:r>
          </w:p>
        </w:tc>
      </w:tr>
      <w:tr w:rsidR="003B2369" w:rsidRPr="0071272C" w:rsidTr="003B236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rPr>
                <w:lang w:val="en-US"/>
              </w:rPr>
            </w:pPr>
            <w:r w:rsidRPr="0071272C">
              <w:rPr>
                <w:lang w:val="en-US"/>
              </w:rPr>
              <w:t>0x0066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СМДМ8-4</w:t>
            </w:r>
          </w:p>
        </w:tc>
      </w:tr>
      <w:tr w:rsidR="003B2369" w:rsidRPr="0071272C" w:rsidTr="003B236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pPr>
              <w:rPr>
                <w:lang w:val="en-US"/>
              </w:rPr>
            </w:pPr>
            <w:r w:rsidRPr="0071272C">
              <w:t>0</w:t>
            </w:r>
            <w:r w:rsidRPr="0071272C">
              <w:rPr>
                <w:lang w:val="en-US"/>
              </w:rPr>
              <w:t>x8000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9" w:rsidRPr="0071272C" w:rsidRDefault="003B2369" w:rsidP="002407FB">
            <w:r w:rsidRPr="0071272C">
              <w:t>ПАУ</w:t>
            </w:r>
          </w:p>
        </w:tc>
      </w:tr>
    </w:tbl>
    <w:p w:rsidR="003B2369" w:rsidRPr="003B2369" w:rsidRDefault="003B2369" w:rsidP="003B2369"/>
    <w:p w:rsidR="003B2369" w:rsidRDefault="003B2369" w:rsidP="002202A5">
      <w:pPr>
        <w:pStyle w:val="20"/>
        <w:ind w:left="851" w:firstLine="0"/>
        <w:jc w:val="left"/>
      </w:pPr>
      <w:bookmarkStart w:id="25" w:name="_Toc473900407"/>
      <w:r>
        <w:lastRenderedPageBreak/>
        <w:t>Поле ДЛС содержит значение длины сообщения (включая заголовок).</w:t>
      </w:r>
      <w:bookmarkEnd w:id="25"/>
    </w:p>
    <w:p w:rsidR="003B2369" w:rsidRDefault="003B2369" w:rsidP="00126CA4">
      <w:pPr>
        <w:pStyle w:val="20"/>
        <w:ind w:left="0" w:firstLine="851"/>
      </w:pPr>
      <w:bookmarkStart w:id="26" w:name="_Toc473900408"/>
      <w:r>
        <w:t>Поле ВС определяет вид обмена – обмен служебной или прикладной информацией. Поле может принимать значения:</w:t>
      </w:r>
      <w:bookmarkEnd w:id="26"/>
    </w:p>
    <w:p w:rsidR="003B2369" w:rsidRDefault="003B2369" w:rsidP="00126CA4">
      <w:pPr>
        <w:pStyle w:val="20"/>
        <w:numPr>
          <w:ilvl w:val="0"/>
          <w:numId w:val="0"/>
        </w:numPr>
        <w:ind w:left="709"/>
      </w:pPr>
      <w:bookmarkStart w:id="27" w:name="_Toc473900409"/>
      <w:r>
        <w:t>- 30h – служебная команда;</w:t>
      </w:r>
      <w:bookmarkEnd w:id="27"/>
    </w:p>
    <w:p w:rsidR="003B2369" w:rsidRDefault="003B2369" w:rsidP="00126CA4">
      <w:pPr>
        <w:pStyle w:val="20"/>
        <w:numPr>
          <w:ilvl w:val="0"/>
          <w:numId w:val="0"/>
        </w:numPr>
        <w:ind w:left="709"/>
      </w:pPr>
      <w:bookmarkStart w:id="28" w:name="_Toc473900410"/>
      <w:r>
        <w:t>- 31h – сообщение, содержащее блок прикладной информации;</w:t>
      </w:r>
      <w:bookmarkEnd w:id="28"/>
    </w:p>
    <w:p w:rsidR="00DA467A" w:rsidRPr="00DA467A" w:rsidRDefault="00DA467A" w:rsidP="00DA467A">
      <w:pPr>
        <w:rPr>
          <w:lang w:val="en-US"/>
        </w:rPr>
      </w:pPr>
      <w:r>
        <w:tab/>
        <w:t xml:space="preserve">- </w:t>
      </w:r>
      <w:r>
        <w:rPr>
          <w:lang w:val="en-US"/>
        </w:rPr>
        <w:t>E</w:t>
      </w:r>
      <w:r w:rsidRPr="00DA467A">
        <w:t>5</w:t>
      </w:r>
      <w:r>
        <w:rPr>
          <w:lang w:val="en-US"/>
        </w:rPr>
        <w:t>h</w:t>
      </w:r>
      <w:r w:rsidRPr="00DA467A">
        <w:t xml:space="preserve"> </w:t>
      </w:r>
      <w:r>
        <w:t>– сообщение</w:t>
      </w:r>
      <w:r>
        <w:rPr>
          <w:lang w:val="en-US"/>
        </w:rPr>
        <w:t xml:space="preserve"> </w:t>
      </w:r>
      <w:r w:rsidR="00F34613">
        <w:t>«Уровень сигнала».</w:t>
      </w:r>
    </w:p>
    <w:p w:rsidR="003B2369" w:rsidRDefault="003B2369" w:rsidP="00126CA4">
      <w:pPr>
        <w:pStyle w:val="20"/>
        <w:ind w:left="0" w:firstLine="852"/>
      </w:pPr>
      <w:bookmarkStart w:id="29" w:name="_Toc473900411"/>
      <w:r>
        <w:t xml:space="preserve">Поле КОП определяет операцию </w:t>
      </w:r>
      <w:proofErr w:type="gramStart"/>
      <w:r>
        <w:t>прикладного</w:t>
      </w:r>
      <w:proofErr w:type="gramEnd"/>
      <w:r>
        <w:t xml:space="preserve"> ПО, инициируемую данным сообщением. Поле может принимать значения:</w:t>
      </w:r>
      <w:bookmarkEnd w:id="29"/>
    </w:p>
    <w:p w:rsidR="003B2369" w:rsidRDefault="003B2369" w:rsidP="00126CA4">
      <w:pPr>
        <w:pStyle w:val="20"/>
        <w:numPr>
          <w:ilvl w:val="0"/>
          <w:numId w:val="0"/>
        </w:numPr>
        <w:ind w:left="709"/>
      </w:pPr>
      <w:bookmarkStart w:id="30" w:name="_Toc473900412"/>
      <w:r>
        <w:t>- 44h – запись данных;</w:t>
      </w:r>
      <w:bookmarkEnd w:id="30"/>
    </w:p>
    <w:p w:rsidR="003B2369" w:rsidRDefault="003B2369" w:rsidP="00126CA4">
      <w:pPr>
        <w:pStyle w:val="20"/>
        <w:numPr>
          <w:ilvl w:val="0"/>
          <w:numId w:val="0"/>
        </w:numPr>
        <w:ind w:left="709"/>
      </w:pPr>
      <w:bookmarkStart w:id="31" w:name="_Toc473900413"/>
      <w:r>
        <w:t>- 48h – чтение данных;</w:t>
      </w:r>
      <w:bookmarkEnd w:id="31"/>
    </w:p>
    <w:p w:rsidR="003B2369" w:rsidRDefault="003B2369" w:rsidP="00126CA4">
      <w:pPr>
        <w:pStyle w:val="20"/>
        <w:numPr>
          <w:ilvl w:val="0"/>
          <w:numId w:val="0"/>
        </w:numPr>
        <w:ind w:left="709"/>
      </w:pPr>
      <w:bookmarkStart w:id="32" w:name="_Toc473900414"/>
      <w:r>
        <w:t>- 00h – запрос от ПАУ обработан;</w:t>
      </w:r>
      <w:bookmarkEnd w:id="32"/>
    </w:p>
    <w:p w:rsidR="00126CA4" w:rsidRPr="0071272C" w:rsidRDefault="00126CA4" w:rsidP="00126CA4">
      <w:r w:rsidRPr="0071272C">
        <w:tab/>
        <w:t>- 02</w:t>
      </w:r>
      <w:r w:rsidRPr="0071272C">
        <w:rPr>
          <w:lang w:val="en-US"/>
        </w:rPr>
        <w:t>h</w:t>
      </w:r>
      <w:r w:rsidRPr="0071272C">
        <w:t xml:space="preserve"> – неверный код операции от ПАУ;</w:t>
      </w:r>
    </w:p>
    <w:p w:rsidR="00126CA4" w:rsidRPr="0071272C" w:rsidRDefault="00126CA4" w:rsidP="00126CA4">
      <w:r w:rsidRPr="0071272C">
        <w:tab/>
        <w:t>- 03</w:t>
      </w:r>
      <w:r w:rsidRPr="0071272C">
        <w:rPr>
          <w:lang w:val="en-US"/>
        </w:rPr>
        <w:t>h</w:t>
      </w:r>
      <w:r w:rsidRPr="0071272C">
        <w:t xml:space="preserve"> – неформатное сообщение от ПАУ;</w:t>
      </w:r>
    </w:p>
    <w:p w:rsidR="00712B95" w:rsidRPr="005C0F7C" w:rsidRDefault="00126CA4" w:rsidP="00126CA4">
      <w:pPr>
        <w:pStyle w:val="20"/>
        <w:ind w:left="0" w:firstLine="852"/>
      </w:pPr>
      <w:bookmarkStart w:id="33" w:name="_Toc473900415"/>
      <w:r w:rsidRPr="00126CA4">
        <w:t>Поле НП содержит номер</w:t>
      </w:r>
      <w:r w:rsidR="005C76AE">
        <w:t>а системных</w:t>
      </w:r>
      <w:r w:rsidRPr="00126CA4">
        <w:t xml:space="preserve"> пакет</w:t>
      </w:r>
      <w:r w:rsidR="005C76AE">
        <w:t>ов</w:t>
      </w:r>
      <w:r w:rsidR="005C0F7C">
        <w:t>,</w:t>
      </w:r>
      <w:r w:rsidRPr="00126CA4">
        <w:t xml:space="preserve"> </w:t>
      </w:r>
      <w:r w:rsidR="005C0F7C">
        <w:t>если</w:t>
      </w:r>
      <w:r w:rsidR="00FC18C4">
        <w:t xml:space="preserve"> </w:t>
      </w:r>
      <w:r w:rsidR="00F41C44">
        <w:t>поле ВС–30h</w:t>
      </w:r>
      <w:r w:rsidRPr="00126CA4">
        <w:t>, номера пакетов описаны в таблице 4.3, или номер</w:t>
      </w:r>
      <w:r w:rsidR="005C76AE">
        <w:t>а пакетов</w:t>
      </w:r>
      <w:r w:rsidRPr="00126CA4">
        <w:t xml:space="preserve"> </w:t>
      </w:r>
      <w:r w:rsidR="005C76AE">
        <w:t xml:space="preserve"> прикладной информации</w:t>
      </w:r>
      <w:r w:rsidR="00F41C44">
        <w:t>,</w:t>
      </w:r>
      <w:r w:rsidR="005C76AE">
        <w:t xml:space="preserve"> </w:t>
      </w:r>
      <w:r w:rsidR="00F41C44">
        <w:t>если поле ВС–31h</w:t>
      </w:r>
      <w:r w:rsidR="00C94A78">
        <w:t xml:space="preserve">, </w:t>
      </w:r>
      <w:r w:rsidR="00C94A78" w:rsidRPr="00126CA4">
        <w:t>номе</w:t>
      </w:r>
      <w:r w:rsidR="00C94A78">
        <w:t>ра пакетов описаны в таблице 4.4</w:t>
      </w:r>
      <w:r w:rsidRPr="00126CA4">
        <w:t xml:space="preserve">. </w:t>
      </w:r>
      <w:bookmarkEnd w:id="33"/>
    </w:p>
    <w:p w:rsidR="00126CA4" w:rsidRPr="00712B95" w:rsidRDefault="00126CA4" w:rsidP="005C0F7C">
      <w:pPr>
        <w:pStyle w:val="20"/>
        <w:numPr>
          <w:ilvl w:val="0"/>
          <w:numId w:val="0"/>
        </w:numPr>
        <w:ind w:left="852"/>
        <w:rPr>
          <w:lang w:val="en-US"/>
        </w:rPr>
      </w:pPr>
      <w:r w:rsidRPr="0071272C">
        <w:t>Таблица 4.</w:t>
      </w:r>
      <w:r w:rsidRPr="00712B95">
        <w:rPr>
          <w:lang w:val="en-US"/>
        </w:rPr>
        <w:t>3</w:t>
      </w:r>
    </w:p>
    <w:tbl>
      <w:tblPr>
        <w:tblStyle w:val="af1"/>
        <w:tblW w:w="0" w:type="auto"/>
        <w:jc w:val="center"/>
        <w:tblLook w:val="04A0"/>
      </w:tblPr>
      <w:tblGrid>
        <w:gridCol w:w="2660"/>
        <w:gridCol w:w="6911"/>
      </w:tblGrid>
      <w:tr w:rsidR="00126CA4" w:rsidRPr="0071272C" w:rsidTr="002407FB">
        <w:trPr>
          <w:jc w:val="center"/>
        </w:trPr>
        <w:tc>
          <w:tcPr>
            <w:tcW w:w="2660" w:type="dxa"/>
          </w:tcPr>
          <w:p w:rsidR="00126CA4" w:rsidRPr="0071272C" w:rsidRDefault="00126CA4" w:rsidP="00126CA4">
            <w:r w:rsidRPr="0071272C">
              <w:t>Значение НП</w:t>
            </w:r>
          </w:p>
        </w:tc>
        <w:tc>
          <w:tcPr>
            <w:tcW w:w="6911" w:type="dxa"/>
          </w:tcPr>
          <w:p w:rsidR="00126CA4" w:rsidRPr="0071272C" w:rsidRDefault="00126CA4" w:rsidP="002407FB">
            <w:r w:rsidRPr="0071272C">
              <w:t xml:space="preserve">Описание пакета </w:t>
            </w:r>
          </w:p>
        </w:tc>
      </w:tr>
      <w:tr w:rsidR="00126CA4" w:rsidRPr="0071272C" w:rsidTr="002407FB">
        <w:trPr>
          <w:jc w:val="center"/>
        </w:trPr>
        <w:tc>
          <w:tcPr>
            <w:tcW w:w="2660" w:type="dxa"/>
          </w:tcPr>
          <w:p w:rsidR="00126CA4" w:rsidRPr="0071272C" w:rsidRDefault="00126CA4" w:rsidP="002407FB">
            <w:pPr>
              <w:rPr>
                <w:lang w:val="en-US"/>
              </w:rPr>
            </w:pPr>
            <w:r w:rsidRPr="0071272C">
              <w:t>1</w:t>
            </w:r>
            <w:r w:rsidRPr="0071272C">
              <w:rPr>
                <w:lang w:val="en-US"/>
              </w:rPr>
              <w:t>h</w:t>
            </w:r>
          </w:p>
        </w:tc>
        <w:tc>
          <w:tcPr>
            <w:tcW w:w="6911" w:type="dxa"/>
          </w:tcPr>
          <w:p w:rsidR="00126CA4" w:rsidRPr="0071272C" w:rsidRDefault="00126CA4" w:rsidP="002407FB">
            <w:r w:rsidRPr="0071272C">
              <w:t xml:space="preserve">Пакет с </w:t>
            </w:r>
            <w:r w:rsidRPr="0071272C">
              <w:rPr>
                <w:lang w:val="en-US"/>
              </w:rPr>
              <w:t xml:space="preserve">IP </w:t>
            </w:r>
            <w:r w:rsidRPr="0071272C">
              <w:t>адресом</w:t>
            </w:r>
          </w:p>
        </w:tc>
      </w:tr>
      <w:tr w:rsidR="00382A2D" w:rsidRPr="0071272C" w:rsidTr="002407FB">
        <w:trPr>
          <w:jc w:val="center"/>
        </w:trPr>
        <w:tc>
          <w:tcPr>
            <w:tcW w:w="2660" w:type="dxa"/>
          </w:tcPr>
          <w:p w:rsidR="00382A2D" w:rsidRPr="00382A2D" w:rsidRDefault="00382A2D" w:rsidP="002407FB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h</w:t>
            </w:r>
          </w:p>
        </w:tc>
        <w:tc>
          <w:tcPr>
            <w:tcW w:w="6911" w:type="dxa"/>
          </w:tcPr>
          <w:p w:rsidR="00382A2D" w:rsidRPr="00C81262" w:rsidRDefault="00C81262" w:rsidP="002407FB">
            <w:r>
              <w:t>Маска</w:t>
            </w:r>
          </w:p>
        </w:tc>
      </w:tr>
      <w:tr w:rsidR="00126CA4" w:rsidRPr="0071272C" w:rsidTr="002407FB">
        <w:trPr>
          <w:jc w:val="center"/>
        </w:trPr>
        <w:tc>
          <w:tcPr>
            <w:tcW w:w="2660" w:type="dxa"/>
          </w:tcPr>
          <w:p w:rsidR="00126CA4" w:rsidRPr="0071272C" w:rsidRDefault="00126CA4" w:rsidP="002407FB">
            <w:pPr>
              <w:rPr>
                <w:lang w:val="en-US"/>
              </w:rPr>
            </w:pPr>
            <w:r w:rsidRPr="0071272C">
              <w:rPr>
                <w:lang w:val="en-US"/>
              </w:rPr>
              <w:t>3h</w:t>
            </w:r>
          </w:p>
        </w:tc>
        <w:tc>
          <w:tcPr>
            <w:tcW w:w="6911" w:type="dxa"/>
          </w:tcPr>
          <w:p w:rsidR="00126CA4" w:rsidRPr="0071272C" w:rsidRDefault="00126CA4" w:rsidP="002407FB">
            <w:r w:rsidRPr="0071272C">
              <w:t>Пакет с номером порта</w:t>
            </w:r>
          </w:p>
        </w:tc>
      </w:tr>
      <w:tr w:rsidR="00382A2D" w:rsidRPr="0071272C" w:rsidTr="002407FB">
        <w:trPr>
          <w:jc w:val="center"/>
        </w:trPr>
        <w:tc>
          <w:tcPr>
            <w:tcW w:w="2660" w:type="dxa"/>
          </w:tcPr>
          <w:p w:rsidR="00382A2D" w:rsidRPr="00C81262" w:rsidRDefault="00382A2D" w:rsidP="002407FB">
            <w:pPr>
              <w:rPr>
                <w:lang w:val="en-US"/>
              </w:rPr>
            </w:pPr>
            <w:r>
              <w:t>4</w:t>
            </w:r>
            <w:r w:rsidR="00C81262">
              <w:rPr>
                <w:lang w:val="en-US"/>
              </w:rPr>
              <w:t>h</w:t>
            </w:r>
          </w:p>
        </w:tc>
        <w:tc>
          <w:tcPr>
            <w:tcW w:w="6911" w:type="dxa"/>
          </w:tcPr>
          <w:p w:rsidR="00382A2D" w:rsidRPr="000E6653" w:rsidRDefault="000E6653" w:rsidP="002407FB">
            <w:pPr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</w:tr>
    </w:tbl>
    <w:p w:rsidR="005C0F7C" w:rsidRDefault="005C0F7C" w:rsidP="005C0F7C">
      <w:pPr>
        <w:ind w:firstLine="709"/>
      </w:pPr>
    </w:p>
    <w:p w:rsidR="00A52427" w:rsidRPr="002A3B73" w:rsidRDefault="002A3B73" w:rsidP="005C0F7C">
      <w:pPr>
        <w:ind w:firstLine="709"/>
      </w:pPr>
      <w:r w:rsidRPr="0071272C">
        <w:t>Таблица 4.</w:t>
      </w:r>
      <w:r>
        <w:t>4</w:t>
      </w:r>
    </w:p>
    <w:tbl>
      <w:tblPr>
        <w:tblStyle w:val="af1"/>
        <w:tblW w:w="0" w:type="auto"/>
        <w:tblInd w:w="250" w:type="dxa"/>
        <w:tblLook w:val="04A0"/>
      </w:tblPr>
      <w:tblGrid>
        <w:gridCol w:w="2693"/>
        <w:gridCol w:w="6946"/>
      </w:tblGrid>
      <w:tr w:rsidR="00A52427" w:rsidTr="00A52427">
        <w:tc>
          <w:tcPr>
            <w:tcW w:w="2693" w:type="dxa"/>
          </w:tcPr>
          <w:p w:rsidR="00A52427" w:rsidRPr="0071272C" w:rsidRDefault="00A52427" w:rsidP="004257A2">
            <w:r w:rsidRPr="0071272C">
              <w:t>Значение НП</w:t>
            </w:r>
          </w:p>
        </w:tc>
        <w:tc>
          <w:tcPr>
            <w:tcW w:w="6946" w:type="dxa"/>
          </w:tcPr>
          <w:p w:rsidR="00A52427" w:rsidRDefault="005A4531" w:rsidP="00126CA4">
            <w:r w:rsidRPr="0071272C">
              <w:t>Описание пакета</w:t>
            </w:r>
          </w:p>
        </w:tc>
      </w:tr>
      <w:tr w:rsidR="00A52427" w:rsidTr="00A52427">
        <w:tc>
          <w:tcPr>
            <w:tcW w:w="2693" w:type="dxa"/>
          </w:tcPr>
          <w:p w:rsidR="00A52427" w:rsidRPr="002A3B73" w:rsidRDefault="002A3B73" w:rsidP="00126CA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6946" w:type="dxa"/>
          </w:tcPr>
          <w:p w:rsidR="00A52427" w:rsidRDefault="005A4531" w:rsidP="00126CA4">
            <w:r w:rsidRPr="0071272C">
              <w:t>Чтение и запись конфигурации соединения и усиления каналов от ПАУ</w:t>
            </w:r>
          </w:p>
        </w:tc>
      </w:tr>
      <w:tr w:rsidR="00A52427" w:rsidTr="00A52427">
        <w:tc>
          <w:tcPr>
            <w:tcW w:w="2693" w:type="dxa"/>
          </w:tcPr>
          <w:p w:rsidR="00A52427" w:rsidRPr="002A3B73" w:rsidRDefault="002A3B73" w:rsidP="00126CA4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6946" w:type="dxa"/>
          </w:tcPr>
          <w:p w:rsidR="00A52427" w:rsidRDefault="005A4531" w:rsidP="00126CA4">
            <w:r w:rsidRPr="0071272C">
              <w:t>Считывание температур  коммутатора</w:t>
            </w:r>
          </w:p>
        </w:tc>
      </w:tr>
    </w:tbl>
    <w:p w:rsidR="00CC495A" w:rsidRPr="00126CA4" w:rsidRDefault="00CC495A" w:rsidP="00126CA4"/>
    <w:p w:rsidR="00126CA4" w:rsidRPr="0071272C" w:rsidRDefault="00126CA4" w:rsidP="00126CA4">
      <w:pPr>
        <w:pStyle w:val="20"/>
        <w:ind w:left="0" w:firstLine="852"/>
      </w:pPr>
      <w:bookmarkStart w:id="34" w:name="_Toc473900416"/>
      <w:r w:rsidRPr="0071272C">
        <w:lastRenderedPageBreak/>
        <w:t>Поле ПИ содержит  прикладную информацию. В зависимости от значения  поля ВС и НП поле ПИ может содержать различную информацию:</w:t>
      </w:r>
      <w:bookmarkEnd w:id="34"/>
      <w:r w:rsidRPr="0071272C">
        <w:t xml:space="preserve"> </w:t>
      </w:r>
    </w:p>
    <w:p w:rsidR="00126CA4" w:rsidRDefault="00126CA4" w:rsidP="00126CA4">
      <w:pPr>
        <w:ind w:firstLine="709"/>
      </w:pPr>
      <w:r w:rsidRPr="0071272C">
        <w:t>-   Если ВС-30</w:t>
      </w:r>
      <w:r w:rsidRPr="0071272C">
        <w:rPr>
          <w:lang w:val="en-US"/>
        </w:rPr>
        <w:t>h</w:t>
      </w:r>
      <w:r w:rsidRPr="0071272C">
        <w:t xml:space="preserve"> и НП -1</w:t>
      </w:r>
      <w:r w:rsidRPr="0071272C">
        <w:rPr>
          <w:lang w:val="en-US"/>
        </w:rPr>
        <w:t>h</w:t>
      </w:r>
      <w:r w:rsidRPr="0071272C">
        <w:t xml:space="preserve">, то поле ПИ содержит </w:t>
      </w:r>
      <w:r w:rsidRPr="0071272C">
        <w:rPr>
          <w:lang w:val="en-US"/>
        </w:rPr>
        <w:t>IP</w:t>
      </w:r>
      <w:r w:rsidRPr="0071272C">
        <w:t xml:space="preserve"> адрес;</w:t>
      </w:r>
    </w:p>
    <w:p w:rsidR="00992DBF" w:rsidRDefault="00992DBF" w:rsidP="00992DBF">
      <w:pPr>
        <w:ind w:firstLine="709"/>
      </w:pPr>
      <w:r w:rsidRPr="0071272C">
        <w:t>-   Если ВС-30</w:t>
      </w:r>
      <w:r w:rsidRPr="0071272C">
        <w:rPr>
          <w:lang w:val="en-US"/>
        </w:rPr>
        <w:t>h</w:t>
      </w:r>
      <w:r w:rsidRPr="0071272C">
        <w:t xml:space="preserve"> и НП -</w:t>
      </w:r>
      <w:r>
        <w:t>2</w:t>
      </w:r>
      <w:r w:rsidRPr="0071272C">
        <w:rPr>
          <w:lang w:val="en-US"/>
        </w:rPr>
        <w:t>h</w:t>
      </w:r>
      <w:r w:rsidRPr="0071272C">
        <w:t>, то поле ПИ содержит</w:t>
      </w:r>
      <w:r w:rsidR="001913FA" w:rsidRPr="001913FA">
        <w:t xml:space="preserve"> </w:t>
      </w:r>
      <w:r w:rsidR="001913FA">
        <w:t xml:space="preserve"> </w:t>
      </w:r>
      <w:r w:rsidR="001913FA">
        <w:rPr>
          <w:lang w:val="en-US"/>
        </w:rPr>
        <w:t>IP</w:t>
      </w:r>
      <w:r w:rsidRPr="0071272C">
        <w:t xml:space="preserve"> </w:t>
      </w:r>
      <w:r>
        <w:t>маску подсети</w:t>
      </w:r>
      <w:r w:rsidRPr="0071272C">
        <w:t>;</w:t>
      </w:r>
    </w:p>
    <w:p w:rsidR="001913FA" w:rsidRDefault="001913FA" w:rsidP="001913FA">
      <w:pPr>
        <w:ind w:firstLine="709"/>
      </w:pPr>
      <w:r w:rsidRPr="001913FA">
        <w:t xml:space="preserve">-   </w:t>
      </w:r>
      <w:r w:rsidRPr="0071272C">
        <w:t>Если ВС-30</w:t>
      </w:r>
      <w:r w:rsidRPr="0071272C">
        <w:rPr>
          <w:lang w:val="en-US"/>
        </w:rPr>
        <w:t>h</w:t>
      </w:r>
      <w:r w:rsidRPr="0071272C">
        <w:t xml:space="preserve"> и НП -</w:t>
      </w:r>
      <w:r w:rsidRPr="001913FA">
        <w:t>3</w:t>
      </w:r>
      <w:r w:rsidRPr="0071272C">
        <w:rPr>
          <w:lang w:val="en-US"/>
        </w:rPr>
        <w:t>h</w:t>
      </w:r>
      <w:r w:rsidRPr="0071272C">
        <w:t>, то поле ПИ содержит</w:t>
      </w:r>
      <w:r w:rsidRPr="001913FA">
        <w:t xml:space="preserve"> </w:t>
      </w:r>
      <w:r>
        <w:t xml:space="preserve"> номер </w:t>
      </w:r>
      <w:r>
        <w:rPr>
          <w:lang w:val="en-US"/>
        </w:rPr>
        <w:t>UDP</w:t>
      </w:r>
      <w:r w:rsidRPr="001913FA">
        <w:t xml:space="preserve"> </w:t>
      </w:r>
      <w:r>
        <w:t>порта</w:t>
      </w:r>
      <w:r w:rsidRPr="0071272C">
        <w:t>;</w:t>
      </w:r>
    </w:p>
    <w:p w:rsidR="00992DBF" w:rsidRPr="001913FA" w:rsidRDefault="001913FA" w:rsidP="00AD74C0">
      <w:pPr>
        <w:ind w:firstLine="709"/>
      </w:pPr>
      <w:r w:rsidRPr="001913FA">
        <w:t xml:space="preserve">-   </w:t>
      </w:r>
      <w:r w:rsidRPr="0071272C">
        <w:t>Если ВС-30</w:t>
      </w:r>
      <w:r w:rsidRPr="0071272C">
        <w:rPr>
          <w:lang w:val="en-US"/>
        </w:rPr>
        <w:t>h</w:t>
      </w:r>
      <w:r w:rsidRPr="0071272C">
        <w:t xml:space="preserve"> и НП -</w:t>
      </w:r>
      <w:r>
        <w:t>4</w:t>
      </w:r>
      <w:r w:rsidRPr="0071272C">
        <w:rPr>
          <w:lang w:val="en-US"/>
        </w:rPr>
        <w:t>h</w:t>
      </w:r>
      <w:r w:rsidRPr="0071272C">
        <w:t>, то поле ПИ содержит</w:t>
      </w:r>
      <w:r w:rsidRPr="001913FA">
        <w:t xml:space="preserve"> </w:t>
      </w:r>
      <w:r>
        <w:t xml:space="preserve"> </w:t>
      </w:r>
      <w:r>
        <w:rPr>
          <w:lang w:val="en-US"/>
        </w:rPr>
        <w:t>MAC</w:t>
      </w:r>
      <w:r w:rsidRPr="001913FA">
        <w:t xml:space="preserve"> </w:t>
      </w:r>
      <w:r>
        <w:t>коммутатора</w:t>
      </w:r>
      <w:r w:rsidRPr="0071272C">
        <w:t>;</w:t>
      </w:r>
    </w:p>
    <w:p w:rsidR="00AD74C0" w:rsidRDefault="00126CA4" w:rsidP="00126CA4">
      <w:pPr>
        <w:ind w:firstLine="709"/>
      </w:pPr>
      <w:r w:rsidRPr="0071272C">
        <w:t xml:space="preserve">- </w:t>
      </w:r>
      <w:r w:rsidR="00AD74C0">
        <w:t xml:space="preserve"> </w:t>
      </w:r>
      <w:r w:rsidRPr="0071272C">
        <w:t>Если ВС-31</w:t>
      </w:r>
      <w:r w:rsidRPr="0071272C">
        <w:rPr>
          <w:lang w:val="en-US"/>
        </w:rPr>
        <w:t>h</w:t>
      </w:r>
      <w:r w:rsidR="00AD74C0">
        <w:t xml:space="preserve">  </w:t>
      </w:r>
      <w:r w:rsidR="00AD74C0" w:rsidRPr="0071272C">
        <w:t>и НП -</w:t>
      </w:r>
      <w:r w:rsidR="00AD74C0">
        <w:t>0</w:t>
      </w:r>
      <w:r w:rsidR="00AD74C0" w:rsidRPr="0071272C">
        <w:rPr>
          <w:lang w:val="en-US"/>
        </w:rPr>
        <w:t>h</w:t>
      </w:r>
      <w:r w:rsidR="00AD74C0" w:rsidRPr="0071272C">
        <w:t>,</w:t>
      </w:r>
      <w:r w:rsidRPr="0071272C">
        <w:t xml:space="preserve"> то поле ПИ содержит форматы управления комм</w:t>
      </w:r>
      <w:r w:rsidRPr="0071272C">
        <w:t>у</w:t>
      </w:r>
      <w:r w:rsidRPr="0071272C">
        <w:t>таторами СМ16-4, ДМ4-16, СМ</w:t>
      </w:r>
      <w:r w:rsidR="00AD74C0">
        <w:t>ДМ8-4 описанные в пунктах 5,6,7;</w:t>
      </w:r>
    </w:p>
    <w:p w:rsidR="00F34613" w:rsidRDefault="00126CA4" w:rsidP="006D166E">
      <w:pPr>
        <w:ind w:firstLine="709"/>
      </w:pPr>
      <w:r w:rsidRPr="0071272C">
        <w:t xml:space="preserve"> </w:t>
      </w:r>
      <w:r w:rsidR="006D166E" w:rsidRPr="0071272C">
        <w:t xml:space="preserve">- </w:t>
      </w:r>
      <w:r w:rsidR="006D166E">
        <w:t xml:space="preserve"> </w:t>
      </w:r>
      <w:r w:rsidR="006D166E" w:rsidRPr="0071272C">
        <w:t>Если ВС-31</w:t>
      </w:r>
      <w:r w:rsidR="006D166E" w:rsidRPr="0071272C">
        <w:rPr>
          <w:lang w:val="en-US"/>
        </w:rPr>
        <w:t>h</w:t>
      </w:r>
      <w:r w:rsidR="006D166E">
        <w:t xml:space="preserve">  </w:t>
      </w:r>
      <w:r w:rsidR="006D166E" w:rsidRPr="0071272C">
        <w:t>и НП -</w:t>
      </w:r>
      <w:r w:rsidR="006D166E">
        <w:t>1</w:t>
      </w:r>
      <w:r w:rsidR="006D166E" w:rsidRPr="0071272C">
        <w:rPr>
          <w:lang w:val="en-US"/>
        </w:rPr>
        <w:t>h</w:t>
      </w:r>
      <w:r w:rsidR="006D166E" w:rsidRPr="0071272C">
        <w:t xml:space="preserve">, то поле ПИ содержит </w:t>
      </w:r>
      <w:r w:rsidR="006D166E">
        <w:t>текущ</w:t>
      </w:r>
      <w:r w:rsidR="008742BC">
        <w:t>ую</w:t>
      </w:r>
      <w:r w:rsidR="006D166E">
        <w:t xml:space="preserve"> температур</w:t>
      </w:r>
      <w:r w:rsidR="008742BC">
        <w:t>у</w:t>
      </w:r>
      <w:r w:rsidR="006D166E" w:rsidRPr="0071272C">
        <w:t xml:space="preserve"> </w:t>
      </w:r>
      <w:r w:rsidR="008742BC">
        <w:t xml:space="preserve"> ко</w:t>
      </w:r>
      <w:r w:rsidR="008742BC">
        <w:t>м</w:t>
      </w:r>
      <w:r w:rsidR="008742BC">
        <w:t xml:space="preserve">мутаторов </w:t>
      </w:r>
      <w:r w:rsidR="006D166E" w:rsidRPr="0071272C">
        <w:t>СМ16-4, ДМ4-16, СМ</w:t>
      </w:r>
      <w:r w:rsidR="006D166E">
        <w:t>ДМ8-4</w:t>
      </w:r>
    </w:p>
    <w:p w:rsidR="006D166E" w:rsidRPr="00A36EF6" w:rsidRDefault="00F34613" w:rsidP="00F34613">
      <w:pPr>
        <w:ind w:firstLine="709"/>
      </w:pPr>
      <w:r w:rsidRPr="0071272C">
        <w:t xml:space="preserve">- </w:t>
      </w:r>
      <w:r>
        <w:t xml:space="preserve"> </w:t>
      </w:r>
      <w:r w:rsidRPr="0071272C">
        <w:t>Если ВС-</w:t>
      </w:r>
      <w:r w:rsidR="0000423E" w:rsidRPr="0000423E">
        <w:t xml:space="preserve"> </w:t>
      </w:r>
      <w:r w:rsidR="0000423E">
        <w:rPr>
          <w:lang w:val="en-US"/>
        </w:rPr>
        <w:t>E</w:t>
      </w:r>
      <w:r w:rsidR="0000423E" w:rsidRPr="00DA467A">
        <w:t>5</w:t>
      </w:r>
      <w:r w:rsidRPr="0071272C">
        <w:rPr>
          <w:lang w:val="en-US"/>
        </w:rPr>
        <w:t>h</w:t>
      </w:r>
      <w:r w:rsidR="0000423E">
        <w:t>,</w:t>
      </w:r>
      <w:r w:rsidR="00331017">
        <w:t xml:space="preserve"> то пол</w:t>
      </w:r>
      <w:r w:rsidR="007943E6">
        <w:t>я</w:t>
      </w:r>
      <w:r w:rsidR="00331017">
        <w:t xml:space="preserve"> </w:t>
      </w:r>
      <w:r w:rsidR="007943E6">
        <w:t xml:space="preserve"> </w:t>
      </w:r>
      <w:r w:rsidR="00331017">
        <w:t xml:space="preserve">ПИ  и </w:t>
      </w:r>
      <w:r w:rsidR="00331017" w:rsidRPr="00331017">
        <w:t xml:space="preserve"> </w:t>
      </w:r>
      <w:r w:rsidR="00331017">
        <w:t>НП</w:t>
      </w:r>
      <w:r w:rsidR="00331017" w:rsidRPr="00331017">
        <w:t xml:space="preserve"> </w:t>
      </w:r>
      <w:r w:rsidR="007943E6">
        <w:t xml:space="preserve"> объедены в одно поле, которое  соде</w:t>
      </w:r>
      <w:r w:rsidR="007943E6">
        <w:t>р</w:t>
      </w:r>
      <w:r w:rsidR="007943E6">
        <w:t xml:space="preserve">жит значение  </w:t>
      </w:r>
      <w:r w:rsidR="00331017">
        <w:t>1234</w:t>
      </w:r>
      <w:r w:rsidR="00331017">
        <w:rPr>
          <w:lang w:val="en-US"/>
        </w:rPr>
        <w:t>h</w:t>
      </w:r>
      <w:r w:rsidR="00A36EF6">
        <w:t>.</w:t>
      </w:r>
    </w:p>
    <w:p w:rsidR="00126CA4" w:rsidRPr="0071272C" w:rsidRDefault="00126CA4" w:rsidP="00126CA4">
      <w:pPr>
        <w:ind w:firstLine="709"/>
      </w:pPr>
    </w:p>
    <w:p w:rsidR="00126CA4" w:rsidRDefault="00126CA4" w:rsidP="002A7F9C">
      <w:pPr>
        <w:ind w:firstLine="709"/>
        <w:jc w:val="both"/>
      </w:pPr>
    </w:p>
    <w:p w:rsidR="00126CA4" w:rsidRDefault="00126CA4" w:rsidP="00126CA4">
      <w:pPr>
        <w:pStyle w:val="10"/>
        <w:ind w:left="851"/>
      </w:pPr>
      <w:bookmarkStart w:id="35" w:name="_Toc473900417"/>
      <w:r w:rsidRPr="0071272C">
        <w:lastRenderedPageBreak/>
        <w:t>Описание формата управления коммутатором СМ16-4.</w:t>
      </w:r>
      <w:bookmarkEnd w:id="35"/>
      <w:r w:rsidRPr="0071272C">
        <w:t xml:space="preserve"> </w:t>
      </w:r>
    </w:p>
    <w:p w:rsidR="00E90898" w:rsidRPr="00E90898" w:rsidRDefault="00123EF2" w:rsidP="00E90898">
      <w:pPr>
        <w:pStyle w:val="20"/>
        <w:ind w:left="0" w:firstLine="852"/>
      </w:pPr>
      <w:bookmarkStart w:id="36" w:name="_Toc473900418"/>
      <w:r>
        <w:t xml:space="preserve"> </w:t>
      </w:r>
      <w:r w:rsidR="00126CA4" w:rsidRPr="0071272C">
        <w:t xml:space="preserve">Общая структура формата представлена в таблице 5.1. </w:t>
      </w:r>
      <w:r w:rsidR="00EF597E">
        <w:t>Ф</w:t>
      </w:r>
      <w:r w:rsidR="00330F58">
        <w:t>ормат</w:t>
      </w:r>
      <w:r w:rsidR="00D33AC6" w:rsidRPr="0071272C">
        <w:t xml:space="preserve"> </w:t>
      </w:r>
      <w:proofErr w:type="gramStart"/>
      <w:r w:rsidR="00D33AC6" w:rsidRPr="0071272C">
        <w:t>записи/чтения  конфигурации соединения входных каналов</w:t>
      </w:r>
      <w:proofErr w:type="gramEnd"/>
      <w:r w:rsidR="00D33AC6" w:rsidRPr="0071272C">
        <w:t xml:space="preserve"> с выходными каналами в ком</w:t>
      </w:r>
      <w:r w:rsidR="00D33AC6">
        <w:t xml:space="preserve">мутаторе СМ16-4 </w:t>
      </w:r>
      <w:r w:rsidR="00126CA4" w:rsidRPr="0071272C">
        <w:t>находится внутри поля ПИ, таблица 4.1.</w:t>
      </w:r>
      <w:bookmarkEnd w:id="36"/>
      <w:r w:rsidR="00EF597E">
        <w:t xml:space="preserve"> </w:t>
      </w:r>
      <w:r w:rsidR="00B044BF" w:rsidRPr="0071272C">
        <w:t xml:space="preserve">Формат управления коммутатором СМ16-4, в этом случае передаётся коммутатору с помощью сообщения </w:t>
      </w:r>
      <w:r w:rsidR="00EF597E">
        <w:t xml:space="preserve">  </w:t>
      </w:r>
      <w:r w:rsidR="00B044BF" w:rsidRPr="0071272C">
        <w:t xml:space="preserve">«Запись данных» и «Запрос данных»,  </w:t>
      </w:r>
      <w:r w:rsidR="00EF597E">
        <w:t xml:space="preserve">   </w:t>
      </w:r>
      <w:r w:rsidR="00B044BF" w:rsidRPr="0071272C">
        <w:t xml:space="preserve">описанного в пункте 8.  </w:t>
      </w:r>
    </w:p>
    <w:p w:rsidR="00A432BA" w:rsidRPr="00A432BA" w:rsidRDefault="00A432BA" w:rsidP="00A432BA">
      <w:pPr>
        <w:rPr>
          <w:lang w:val="en-US"/>
        </w:rPr>
      </w:pPr>
      <w:r w:rsidRPr="00B044BF">
        <w:tab/>
      </w:r>
      <w:r>
        <w:t>Таблица 5.1</w:t>
      </w:r>
    </w:p>
    <w:tbl>
      <w:tblPr>
        <w:tblpPr w:leftFromText="180" w:rightFromText="180" w:vertAnchor="text" w:horzAnchor="margin" w:tblpXSpec="center" w:tblpY="69"/>
        <w:tblW w:w="9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"/>
        <w:gridCol w:w="2639"/>
        <w:gridCol w:w="5866"/>
      </w:tblGrid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126CA4" w:rsidRDefault="00A432BA" w:rsidP="00123EF2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126CA4">
              <w:rPr>
                <w:bCs/>
                <w:color w:val="000000"/>
              </w:rPr>
              <w:t>№ байта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126CA4" w:rsidRDefault="00A432BA" w:rsidP="00123EF2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126CA4">
              <w:rPr>
                <w:bCs/>
                <w:color w:val="000000"/>
              </w:rPr>
              <w:t>Наименование поля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126CA4" w:rsidRDefault="00A432BA" w:rsidP="00123EF2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126CA4">
              <w:rPr>
                <w:bCs/>
                <w:color w:val="000000"/>
              </w:rPr>
              <w:t>Описание поля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РАБОТА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934494" w:rsidRDefault="00A432BA" w:rsidP="002A7A25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0 – Штатная работа; </w:t>
            </w:r>
          </w:p>
          <w:p w:rsidR="00A432BA" w:rsidRPr="0071272C" w:rsidRDefault="00A432BA" w:rsidP="002A7A25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1…4 – Регламентные работы;</w:t>
            </w:r>
          </w:p>
          <w:p w:rsidR="00A432BA" w:rsidRPr="0071272C" w:rsidRDefault="00A432BA" w:rsidP="00934494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1 - Подключение «ВЫХОД 1» к 10 МГц;</w:t>
            </w:r>
          </w:p>
          <w:p w:rsidR="00A432BA" w:rsidRPr="0071272C" w:rsidRDefault="00A432BA" w:rsidP="00934494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2 - Подключение «ВЫХОД 2» к 10 МГц;</w:t>
            </w:r>
          </w:p>
          <w:p w:rsidR="00A432BA" w:rsidRPr="0071272C" w:rsidRDefault="00A432BA" w:rsidP="00934494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3 - Подключение «ВЫХОД 3» к 10 МГц;</w:t>
            </w:r>
          </w:p>
          <w:p w:rsidR="00A432BA" w:rsidRPr="0071272C" w:rsidRDefault="00A432BA" w:rsidP="00934494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4 - Подключение «ВЫХОД 4» к 10 МГц;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58603E" w:rsidRDefault="0058603E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 1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1 - Подключение </w:t>
            </w:r>
            <w:proofErr w:type="gramStart"/>
            <w:r w:rsidRPr="0071272C">
              <w:rPr>
                <w:color w:val="000000"/>
              </w:rPr>
              <w:t>к</w:t>
            </w:r>
            <w:proofErr w:type="gramEnd"/>
            <w:r w:rsidRPr="0071272C">
              <w:rPr>
                <w:color w:val="000000"/>
              </w:rPr>
              <w:t xml:space="preserve"> «ВЫХОД 1»</w:t>
            </w:r>
          </w:p>
          <w:p w:rsidR="00A432BA" w:rsidRPr="0071272C" w:rsidRDefault="00A432BA" w:rsidP="00123EF2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2 - Подключение </w:t>
            </w:r>
            <w:proofErr w:type="gramStart"/>
            <w:r w:rsidRPr="0071272C">
              <w:rPr>
                <w:color w:val="000000"/>
              </w:rPr>
              <w:t>к</w:t>
            </w:r>
            <w:proofErr w:type="gramEnd"/>
            <w:r w:rsidRPr="0071272C">
              <w:rPr>
                <w:color w:val="000000"/>
              </w:rPr>
              <w:t xml:space="preserve"> «ВЫХОД 2»</w:t>
            </w:r>
          </w:p>
          <w:p w:rsidR="00A432BA" w:rsidRPr="0071272C" w:rsidRDefault="00A432BA" w:rsidP="00123EF2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3 - Подключение </w:t>
            </w:r>
            <w:proofErr w:type="gramStart"/>
            <w:r w:rsidRPr="0071272C">
              <w:rPr>
                <w:color w:val="000000"/>
              </w:rPr>
              <w:t>к</w:t>
            </w:r>
            <w:proofErr w:type="gramEnd"/>
            <w:r w:rsidRPr="0071272C">
              <w:rPr>
                <w:color w:val="000000"/>
              </w:rPr>
              <w:t xml:space="preserve"> «ВЫХОД 3»</w:t>
            </w:r>
          </w:p>
          <w:p w:rsidR="00A432BA" w:rsidRPr="0071272C" w:rsidRDefault="00A432BA" w:rsidP="00123EF2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4 - Подключение </w:t>
            </w:r>
            <w:proofErr w:type="gramStart"/>
            <w:r w:rsidRPr="0071272C">
              <w:rPr>
                <w:color w:val="000000"/>
              </w:rPr>
              <w:t>к</w:t>
            </w:r>
            <w:proofErr w:type="gramEnd"/>
            <w:r w:rsidRPr="0071272C">
              <w:rPr>
                <w:color w:val="000000"/>
              </w:rPr>
              <w:t xml:space="preserve"> «ВЫХОД 4»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4E612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 16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1 - Подключение </w:t>
            </w:r>
            <w:proofErr w:type="gramStart"/>
            <w:r w:rsidRPr="0071272C">
              <w:rPr>
                <w:color w:val="000000"/>
              </w:rPr>
              <w:t>к</w:t>
            </w:r>
            <w:proofErr w:type="gramEnd"/>
            <w:r w:rsidRPr="0071272C">
              <w:rPr>
                <w:color w:val="000000"/>
              </w:rPr>
              <w:t xml:space="preserve"> «ВЫХОД 1»</w:t>
            </w:r>
          </w:p>
          <w:p w:rsidR="00A432BA" w:rsidRPr="0071272C" w:rsidRDefault="00A432BA" w:rsidP="00123EF2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2 - Подключение </w:t>
            </w:r>
            <w:proofErr w:type="gramStart"/>
            <w:r w:rsidRPr="0071272C">
              <w:rPr>
                <w:color w:val="000000"/>
              </w:rPr>
              <w:t>к</w:t>
            </w:r>
            <w:proofErr w:type="gramEnd"/>
            <w:r w:rsidRPr="0071272C">
              <w:rPr>
                <w:color w:val="000000"/>
              </w:rPr>
              <w:t xml:space="preserve"> «ВЫХОД 2»</w:t>
            </w:r>
          </w:p>
          <w:p w:rsidR="00A432BA" w:rsidRPr="0071272C" w:rsidRDefault="00A432BA" w:rsidP="00123EF2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3 - Подключение </w:t>
            </w:r>
            <w:proofErr w:type="gramStart"/>
            <w:r w:rsidRPr="0071272C">
              <w:rPr>
                <w:color w:val="000000"/>
              </w:rPr>
              <w:t>к</w:t>
            </w:r>
            <w:proofErr w:type="gramEnd"/>
            <w:r w:rsidRPr="0071272C">
              <w:rPr>
                <w:color w:val="000000"/>
              </w:rPr>
              <w:t xml:space="preserve"> «ВЫХОД 3»</w:t>
            </w:r>
          </w:p>
          <w:p w:rsidR="00A432BA" w:rsidRPr="0071272C" w:rsidRDefault="00A432BA" w:rsidP="00123EF2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4 - Подключение </w:t>
            </w:r>
            <w:proofErr w:type="gramStart"/>
            <w:r w:rsidRPr="0071272C">
              <w:rPr>
                <w:color w:val="000000"/>
              </w:rPr>
              <w:t>к</w:t>
            </w:r>
            <w:proofErr w:type="gramEnd"/>
            <w:r w:rsidRPr="0071272C">
              <w:rPr>
                <w:color w:val="000000"/>
              </w:rPr>
              <w:t xml:space="preserve"> «ВЫХОД 4»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4E612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A432BA" w:rsidRPr="0071272C">
              <w:rPr>
                <w:color w:val="000000"/>
              </w:rPr>
              <w:t xml:space="preserve"> 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КП-ВЫХОД1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«ВЫХОД 1»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4E612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="00A432BA" w:rsidRPr="0071272C">
              <w:rPr>
                <w:color w:val="000000"/>
              </w:rPr>
              <w:t xml:space="preserve"> 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КП-ВЫХОД2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«ВЫХОД 2»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4E612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A432BA" w:rsidRPr="0071272C">
              <w:rPr>
                <w:color w:val="000000"/>
              </w:rPr>
              <w:t xml:space="preserve"> 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КП-ВЫХОД3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«ВЫХОД 3»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4E612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КП-ВЫХОД4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«ВЫХОД 4»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4E612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4E612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A432BA" w:rsidRPr="0071272C">
              <w:rPr>
                <w:color w:val="000000"/>
              </w:rPr>
              <w:t xml:space="preserve"> 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4E612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754600">
              <w:rPr>
                <w:color w:val="000000"/>
              </w:rPr>
              <w:t>4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4E612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754600">
              <w:rPr>
                <w:color w:val="000000"/>
              </w:rPr>
              <w:t>5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A432BA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A432BA" w:rsidRPr="0071272C" w:rsidRDefault="00A432BA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754600">
              <w:rPr>
                <w:color w:val="000000"/>
              </w:rPr>
              <w:t>6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A432BA" w:rsidRPr="00533D88" w:rsidRDefault="00533D8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Температура №1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A432BA" w:rsidRPr="0036663B" w:rsidRDefault="0036663B" w:rsidP="001178FD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№1 (ведущая)</w:t>
            </w:r>
            <w:r>
              <w:rPr>
                <w:color w:val="000000"/>
              </w:rPr>
              <w:t>, старший байт</w:t>
            </w:r>
          </w:p>
        </w:tc>
      </w:tr>
      <w:tr w:rsidR="00533D88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533D88" w:rsidRPr="00754600" w:rsidRDefault="00533D88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754600">
              <w:rPr>
                <w:color w:val="000000"/>
              </w:rPr>
              <w:t>7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533D88" w:rsidRDefault="00533D88" w:rsidP="00123EF2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533D88" w:rsidRPr="001178FD" w:rsidRDefault="001178FD" w:rsidP="001178FD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№1 (ведущая)</w:t>
            </w:r>
            <w:r>
              <w:rPr>
                <w:color w:val="000000"/>
              </w:rPr>
              <w:t>, младший байт</w:t>
            </w:r>
          </w:p>
        </w:tc>
      </w:tr>
      <w:tr w:rsidR="00533D88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533D88" w:rsidRPr="00754600" w:rsidRDefault="00854D2C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>2</w:t>
            </w:r>
            <w:r w:rsidR="00754600">
              <w:rPr>
                <w:color w:val="000000"/>
              </w:rPr>
              <w:t>8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533D88" w:rsidRDefault="000E7B4D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Температура №2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533D88" w:rsidRPr="001178FD" w:rsidRDefault="001178FD" w:rsidP="00DD5E2D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</w:t>
            </w:r>
            <w:r>
              <w:rPr>
                <w:color w:val="000000"/>
              </w:rPr>
              <w:t>2</w:t>
            </w:r>
            <w:r w:rsidRPr="0036663B">
              <w:rPr>
                <w:color w:val="000000"/>
              </w:rPr>
              <w:t xml:space="preserve"> (вед</w:t>
            </w:r>
            <w:r>
              <w:rPr>
                <w:color w:val="000000"/>
              </w:rPr>
              <w:t>омая</w:t>
            </w:r>
            <w:r w:rsidRPr="0036663B">
              <w:rPr>
                <w:color w:val="000000"/>
              </w:rPr>
              <w:t>)</w:t>
            </w:r>
            <w:r>
              <w:rPr>
                <w:color w:val="000000"/>
              </w:rPr>
              <w:t>, старший байт</w:t>
            </w:r>
          </w:p>
        </w:tc>
      </w:tr>
      <w:tr w:rsidR="00533D88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533D88" w:rsidRPr="00754600" w:rsidRDefault="00754600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29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533D88" w:rsidRDefault="00533D88" w:rsidP="00123EF2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533D88" w:rsidRPr="001178FD" w:rsidRDefault="001178FD" w:rsidP="00123EF2">
            <w:pPr>
              <w:spacing w:line="240" w:lineRule="auto"/>
              <w:jc w:val="center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</w:t>
            </w:r>
            <w:r>
              <w:rPr>
                <w:color w:val="000000"/>
              </w:rPr>
              <w:t>2</w:t>
            </w:r>
            <w:r w:rsidRPr="0036663B">
              <w:rPr>
                <w:color w:val="000000"/>
              </w:rPr>
              <w:t xml:space="preserve"> (вед</w:t>
            </w:r>
            <w:r>
              <w:rPr>
                <w:color w:val="000000"/>
              </w:rPr>
              <w:t>омая</w:t>
            </w:r>
            <w:r w:rsidRPr="0036663B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, </w:t>
            </w:r>
            <w:r w:rsidR="00DD5E2D">
              <w:rPr>
                <w:color w:val="000000"/>
              </w:rPr>
              <w:t xml:space="preserve"> младший байт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 w:rsidR="00754600">
              <w:rPr>
                <w:color w:val="000000"/>
              </w:rPr>
              <w:t>0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A4503D" w:rsidP="00A4503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Флаги состояния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A4503D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Флаги </w:t>
            </w:r>
            <w:r w:rsidR="005F27C3">
              <w:rPr>
                <w:color w:val="000000"/>
              </w:rPr>
              <w:t>состояния коммутатора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 w:rsidR="00754600">
              <w:rPr>
                <w:color w:val="000000"/>
              </w:rPr>
              <w:t>1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0E7B4D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E7B4D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 w:rsidR="00754600">
              <w:rPr>
                <w:color w:val="000000"/>
              </w:rPr>
              <w:t>2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0E7B4D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E7B4D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proofErr w:type="spellStart"/>
            <w:r w:rsidR="00754600">
              <w:rPr>
                <w:color w:val="000000"/>
              </w:rPr>
              <w:t>3</w:t>
            </w:r>
            <w:proofErr w:type="spellEnd"/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0E7B4D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E7B4D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 w:rsidR="00754600">
              <w:rPr>
                <w:color w:val="000000"/>
              </w:rPr>
              <w:t>4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F34B4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 w:rsidR="00754600">
              <w:rPr>
                <w:color w:val="000000"/>
              </w:rPr>
              <w:t>5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F34B4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 w:rsidR="00754600">
              <w:rPr>
                <w:color w:val="000000"/>
              </w:rPr>
              <w:t>6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F34B4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 w:rsidR="00754600">
              <w:rPr>
                <w:color w:val="000000"/>
              </w:rPr>
              <w:t>7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F34B4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 w:rsidR="00754600">
              <w:rPr>
                <w:color w:val="000000"/>
              </w:rPr>
              <w:t>8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F34B4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754600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39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F34B4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754600" w:rsidP="00123EF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F34B4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45723F" w:rsidRPr="0071272C" w:rsidTr="00A4503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45723F" w:rsidRPr="00754600" w:rsidRDefault="0045723F" w:rsidP="007546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  <w:r w:rsidR="00754600">
              <w:rPr>
                <w:color w:val="000000"/>
              </w:rPr>
              <w:t>1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45723F" w:rsidRDefault="0045723F" w:rsidP="00123EF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5866" w:type="dxa"/>
            <w:shd w:val="clear" w:color="auto" w:fill="auto"/>
            <w:noWrap/>
            <w:vAlign w:val="bottom"/>
            <w:hideMark/>
          </w:tcPr>
          <w:p w:rsidR="0045723F" w:rsidRDefault="000F34B4" w:rsidP="00123EF2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0h</w:t>
            </w:r>
          </w:p>
        </w:tc>
      </w:tr>
    </w:tbl>
    <w:p w:rsidR="00A432BA" w:rsidRPr="0027787E" w:rsidRDefault="00A432BA" w:rsidP="001D7128">
      <w:pPr>
        <w:jc w:val="both"/>
      </w:pPr>
    </w:p>
    <w:p w:rsidR="0027787E" w:rsidRPr="0071272C" w:rsidRDefault="0027787E" w:rsidP="0027787E">
      <w:pPr>
        <w:ind w:firstLine="709"/>
        <w:jc w:val="both"/>
      </w:pPr>
      <w:r w:rsidRPr="0071272C">
        <w:t xml:space="preserve">Поле </w:t>
      </w:r>
      <w:r w:rsidR="002241AE">
        <w:t xml:space="preserve"> </w:t>
      </w:r>
      <w:r w:rsidRPr="0071272C">
        <w:t>РАБОТА</w:t>
      </w:r>
      <w:r w:rsidR="004E1B92">
        <w:t xml:space="preserve"> (чтение/запись) </w:t>
      </w:r>
      <w:r w:rsidRPr="0071272C">
        <w:t xml:space="preserve"> определяет режим нормальной работы, или внутренне подключение разъемов ВЫХОД1-4 к выходному разъему 10 МГц при проведении регламентных работ. </w:t>
      </w:r>
    </w:p>
    <w:p w:rsidR="003371A8" w:rsidRPr="0071272C" w:rsidRDefault="0027787E" w:rsidP="0027787E">
      <w:pPr>
        <w:jc w:val="both"/>
        <w:rPr>
          <w:color w:val="000000"/>
        </w:rPr>
      </w:pPr>
      <w:r w:rsidRPr="0071272C">
        <w:rPr>
          <w:color w:val="000000"/>
        </w:rPr>
        <w:tab/>
        <w:t>Поле</w:t>
      </w:r>
      <w:r w:rsidR="002241AE">
        <w:rPr>
          <w:color w:val="000000"/>
        </w:rPr>
        <w:t xml:space="preserve">  </w:t>
      </w:r>
      <w:r w:rsidRPr="0071272C">
        <w:rPr>
          <w:color w:val="000000"/>
        </w:rPr>
        <w:t>Резерв  – поле, которое игнорирует коммутатор  при считывании к</w:t>
      </w:r>
      <w:r w:rsidRPr="0071272C">
        <w:rPr>
          <w:color w:val="000000"/>
        </w:rPr>
        <w:t>о</w:t>
      </w:r>
      <w:r w:rsidRPr="0071272C">
        <w:rPr>
          <w:color w:val="000000"/>
        </w:rPr>
        <w:t>манды, может иметь произвольное значение.</w:t>
      </w:r>
    </w:p>
    <w:p w:rsidR="0027787E" w:rsidRPr="0071272C" w:rsidRDefault="0027787E" w:rsidP="0027787E">
      <w:pPr>
        <w:ind w:firstLine="708"/>
        <w:jc w:val="both"/>
      </w:pPr>
      <w:r w:rsidRPr="0071272C">
        <w:rPr>
          <w:color w:val="000000"/>
        </w:rPr>
        <w:t xml:space="preserve">Поля </w:t>
      </w:r>
      <w:r w:rsidR="002241AE">
        <w:rPr>
          <w:color w:val="000000"/>
        </w:rPr>
        <w:t xml:space="preserve"> </w:t>
      </w:r>
      <w:r w:rsidRPr="0071272C">
        <w:rPr>
          <w:color w:val="000000"/>
        </w:rPr>
        <w:t>ВХОД</w:t>
      </w:r>
      <w:proofErr w:type="gramStart"/>
      <w:r w:rsidRPr="0071272C">
        <w:rPr>
          <w:color w:val="000000"/>
        </w:rPr>
        <w:t>1</w:t>
      </w:r>
      <w:proofErr w:type="gramEnd"/>
      <w:r w:rsidRPr="0071272C">
        <w:rPr>
          <w:color w:val="000000"/>
        </w:rPr>
        <w:t>…ВХОД16</w:t>
      </w:r>
      <w:r w:rsidR="001D52E8">
        <w:t xml:space="preserve">(чтение/запись) </w:t>
      </w:r>
      <w:r w:rsidR="001D52E8" w:rsidRPr="0071272C">
        <w:t xml:space="preserve"> </w:t>
      </w:r>
      <w:r w:rsidRPr="0071272C">
        <w:rPr>
          <w:color w:val="000000"/>
        </w:rPr>
        <w:t xml:space="preserve"> содержат номера выходных кан</w:t>
      </w:r>
      <w:r w:rsidRPr="0071272C">
        <w:rPr>
          <w:color w:val="000000"/>
        </w:rPr>
        <w:t>а</w:t>
      </w:r>
      <w:r w:rsidRPr="0071272C">
        <w:rPr>
          <w:color w:val="000000"/>
        </w:rPr>
        <w:t>лов (ВЫХОД1-4</w:t>
      </w:r>
      <w:r w:rsidRPr="0071272C">
        <w:t xml:space="preserve">) на который коммутируется текущий разъем ВХОД. </w:t>
      </w:r>
    </w:p>
    <w:p w:rsidR="0027787E" w:rsidRPr="0071272C" w:rsidRDefault="0027787E" w:rsidP="0027787E">
      <w:pPr>
        <w:ind w:firstLine="708"/>
        <w:jc w:val="both"/>
        <w:rPr>
          <w:color w:val="000000"/>
        </w:rPr>
      </w:pPr>
      <w:r w:rsidRPr="0071272C">
        <w:t>Поля</w:t>
      </w:r>
      <w:r w:rsidR="002241AE">
        <w:t xml:space="preserve"> </w:t>
      </w:r>
      <w:r w:rsidRPr="0071272C">
        <w:t xml:space="preserve"> </w:t>
      </w:r>
      <w:r w:rsidRPr="0071272C">
        <w:rPr>
          <w:color w:val="000000"/>
        </w:rPr>
        <w:t>КП-ВЫХОД1…КП-ВЫХОД4</w:t>
      </w:r>
      <w:r w:rsidR="001D52E8">
        <w:t xml:space="preserve">(чтение/запись) </w:t>
      </w:r>
      <w:r w:rsidR="001D52E8" w:rsidRPr="0071272C">
        <w:t xml:space="preserve"> </w:t>
      </w:r>
      <w:r w:rsidRPr="0071272C">
        <w:rPr>
          <w:color w:val="000000"/>
        </w:rPr>
        <w:t xml:space="preserve"> – содержат значения коэффициента передачи каналов </w:t>
      </w:r>
      <w:r w:rsidRPr="0071272C">
        <w:t>ВЫХОД1-4</w:t>
      </w:r>
      <w:r w:rsidRPr="0071272C">
        <w:rPr>
          <w:color w:val="000000"/>
        </w:rPr>
        <w:t>. Значения поля вычисляется по фо</w:t>
      </w:r>
      <w:r w:rsidRPr="0071272C">
        <w:rPr>
          <w:color w:val="000000"/>
        </w:rPr>
        <w:t>р</w:t>
      </w:r>
      <w:r w:rsidRPr="0071272C">
        <w:rPr>
          <w:color w:val="000000"/>
        </w:rPr>
        <w:t>муле:</w:t>
      </w:r>
    </w:p>
    <w:p w:rsidR="0027787E" w:rsidRPr="0071272C" w:rsidRDefault="0027787E" w:rsidP="0027787E">
      <w:pPr>
        <w:ind w:firstLine="708"/>
        <w:jc w:val="center"/>
        <w:rPr>
          <w:color w:val="000000"/>
        </w:rPr>
      </w:pPr>
      <w:r w:rsidRPr="0071272C">
        <w:rPr>
          <w:color w:val="000000"/>
          <w:position w:val="-6"/>
        </w:rPr>
        <w:object w:dxaOrig="1500" w:dyaOrig="279">
          <v:shape id="_x0000_i1028" type="#_x0000_t75" style="width:75pt;height:14.25pt" o:ole="">
            <v:imagedata r:id="rId18" o:title=""/>
          </v:shape>
          <o:OLEObject Type="Embed" ProgID="Equation.3" ShapeID="_x0000_i1028" DrawAspect="Content" ObjectID="_1596266893" r:id="rId19"/>
        </w:object>
      </w:r>
    </w:p>
    <w:p w:rsidR="00126CA4" w:rsidRPr="00803BC7" w:rsidRDefault="0027787E" w:rsidP="00943408">
      <w:pPr>
        <w:ind w:firstLine="708"/>
        <w:jc w:val="both"/>
        <w:rPr>
          <w:color w:val="000000"/>
        </w:rPr>
      </w:pPr>
      <w:r w:rsidRPr="0071272C">
        <w:rPr>
          <w:color w:val="000000"/>
        </w:rPr>
        <w:t xml:space="preserve">Где </w:t>
      </w:r>
      <w:proofErr w:type="gramStart"/>
      <w:r w:rsidRPr="0071272C">
        <w:rPr>
          <w:color w:val="000000"/>
        </w:rPr>
        <w:t>К-</w:t>
      </w:r>
      <w:proofErr w:type="gramEnd"/>
      <w:r w:rsidRPr="0071272C">
        <w:rPr>
          <w:color w:val="000000"/>
        </w:rPr>
        <w:t xml:space="preserve"> команда, </w:t>
      </w:r>
      <w:r w:rsidRPr="0071272C">
        <w:rPr>
          <w:color w:val="000000"/>
          <w:lang w:val="en-US"/>
        </w:rPr>
        <w:t>G</w:t>
      </w:r>
      <w:r w:rsidRPr="0071272C">
        <w:rPr>
          <w:color w:val="000000"/>
        </w:rPr>
        <w:t xml:space="preserve"> – требуемый коэффициент передачи в </w:t>
      </w:r>
      <w:proofErr w:type="spellStart"/>
      <w:r w:rsidRPr="0071272C">
        <w:rPr>
          <w:color w:val="000000"/>
        </w:rPr>
        <w:t>дБ</w:t>
      </w:r>
      <w:r w:rsidR="003A75D2">
        <w:rPr>
          <w:color w:val="000000"/>
        </w:rPr>
        <w:t>м</w:t>
      </w:r>
      <w:proofErr w:type="spellEnd"/>
      <w:r w:rsidRPr="0071272C">
        <w:rPr>
          <w:color w:val="000000"/>
        </w:rPr>
        <w:t>. Коэффициент передачи может принимать значение</w:t>
      </w:r>
      <w:r w:rsidR="003A75D2">
        <w:rPr>
          <w:color w:val="000000"/>
        </w:rPr>
        <w:t xml:space="preserve"> </w:t>
      </w:r>
      <w:r w:rsidRPr="0071272C">
        <w:rPr>
          <w:color w:val="000000"/>
        </w:rPr>
        <w:t xml:space="preserve"> </w:t>
      </w:r>
      <w:r w:rsidR="003A75D2">
        <w:rPr>
          <w:color w:val="000000"/>
        </w:rPr>
        <w:t>-</w:t>
      </w:r>
      <w:r w:rsidRPr="0071272C">
        <w:rPr>
          <w:color w:val="000000"/>
        </w:rPr>
        <w:t>10 до 10</w:t>
      </w:r>
      <w:r w:rsidR="003A75D2">
        <w:rPr>
          <w:color w:val="000000"/>
        </w:rPr>
        <w:t xml:space="preserve"> </w:t>
      </w:r>
      <w:proofErr w:type="spellStart"/>
      <w:r w:rsidR="003A75D2">
        <w:rPr>
          <w:color w:val="000000"/>
        </w:rPr>
        <w:t>Дбм</w:t>
      </w:r>
      <w:proofErr w:type="spellEnd"/>
      <w:r w:rsidR="003A75D2">
        <w:rPr>
          <w:color w:val="000000"/>
        </w:rPr>
        <w:t xml:space="preserve"> </w:t>
      </w:r>
      <w:r w:rsidRPr="0071272C">
        <w:rPr>
          <w:color w:val="000000"/>
        </w:rPr>
        <w:t xml:space="preserve"> с шагом 0</w:t>
      </w:r>
      <w:r w:rsidR="003A75D2">
        <w:rPr>
          <w:color w:val="000000"/>
        </w:rPr>
        <w:t>.</w:t>
      </w:r>
      <w:r w:rsidRPr="0071272C">
        <w:rPr>
          <w:color w:val="000000"/>
        </w:rPr>
        <w:t>5дБ</w:t>
      </w:r>
      <w:r w:rsidR="003A75D2">
        <w:rPr>
          <w:color w:val="000000"/>
        </w:rPr>
        <w:t>м</w:t>
      </w:r>
      <w:r w:rsidRPr="0071272C">
        <w:rPr>
          <w:color w:val="000000"/>
        </w:rPr>
        <w:t>.</w:t>
      </w:r>
      <w:r w:rsidRPr="0071272C">
        <w:t xml:space="preserve"> </w:t>
      </w:r>
    </w:p>
    <w:p w:rsidR="00E628A8" w:rsidRDefault="00630F4F" w:rsidP="00943408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Поля </w:t>
      </w:r>
      <w:r w:rsidR="002241AE">
        <w:rPr>
          <w:color w:val="000000"/>
        </w:rPr>
        <w:t xml:space="preserve"> </w:t>
      </w:r>
      <w:r w:rsidR="00E628A8">
        <w:rPr>
          <w:color w:val="000000"/>
        </w:rPr>
        <w:t>Температура №1</w:t>
      </w:r>
      <w:r w:rsidR="00C83B54">
        <w:rPr>
          <w:color w:val="000000"/>
        </w:rPr>
        <w:t>,2</w:t>
      </w:r>
      <w:r w:rsidR="00B0036C">
        <w:rPr>
          <w:color w:val="000000"/>
        </w:rPr>
        <w:t>(чтение)</w:t>
      </w:r>
      <w:r w:rsidR="00E628A8">
        <w:rPr>
          <w:color w:val="000000"/>
        </w:rPr>
        <w:t xml:space="preserve"> - </w:t>
      </w:r>
      <w:r w:rsidR="002A27F1">
        <w:rPr>
          <w:color w:val="000000"/>
        </w:rPr>
        <w:t xml:space="preserve"> Значени</w:t>
      </w:r>
      <w:r w:rsidR="00180ECF">
        <w:rPr>
          <w:color w:val="000000"/>
        </w:rPr>
        <w:t>я</w:t>
      </w:r>
      <w:r w:rsidR="002A27F1">
        <w:rPr>
          <w:color w:val="000000"/>
        </w:rPr>
        <w:t xml:space="preserve"> температуры</w:t>
      </w:r>
      <w:r w:rsidR="00180ECF">
        <w:rPr>
          <w:color w:val="000000"/>
        </w:rPr>
        <w:t xml:space="preserve"> первой и второй платы коммутатора,</w:t>
      </w:r>
      <w:r w:rsidR="002A27F1">
        <w:rPr>
          <w:color w:val="000000"/>
        </w:rPr>
        <w:t xml:space="preserve"> </w:t>
      </w:r>
      <w:r w:rsidR="001708A4" w:rsidRPr="0071272C">
        <w:rPr>
          <w:color w:val="000000"/>
        </w:rPr>
        <w:t>вычисля</w:t>
      </w:r>
      <w:r w:rsidR="00EE4473">
        <w:rPr>
          <w:color w:val="000000"/>
        </w:rPr>
        <w:t>ю</w:t>
      </w:r>
      <w:r w:rsidR="001708A4" w:rsidRPr="0071272C">
        <w:rPr>
          <w:color w:val="000000"/>
        </w:rPr>
        <w:t>тся по формуле:</w:t>
      </w:r>
    </w:p>
    <w:p w:rsidR="001708A4" w:rsidRPr="00180ECF" w:rsidRDefault="001708A4" w:rsidP="00943408">
      <w:pPr>
        <w:ind w:firstLine="708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352A8" w:rsidRPr="007538B4">
        <w:rPr>
          <w:color w:val="000000"/>
          <w:position w:val="-12"/>
        </w:rPr>
        <w:object w:dxaOrig="2020" w:dyaOrig="360">
          <v:shape id="_x0000_i1029" type="#_x0000_t75" style="width:101.25pt;height:18pt" o:ole="">
            <v:imagedata r:id="rId20" o:title=""/>
          </v:shape>
          <o:OLEObject Type="Embed" ProgID="Equation.3" ShapeID="_x0000_i1029" DrawAspect="Content" ObjectID="_1596266894" r:id="rId21"/>
        </w:object>
      </w:r>
    </w:p>
    <w:p w:rsidR="00FE077E" w:rsidRPr="001F0501" w:rsidRDefault="00657314" w:rsidP="00943408">
      <w:pPr>
        <w:ind w:firstLine="708"/>
        <w:jc w:val="both"/>
        <w:rPr>
          <w:color w:val="000000"/>
        </w:rPr>
      </w:pPr>
      <w:r w:rsidRPr="0071272C">
        <w:rPr>
          <w:color w:val="000000"/>
        </w:rPr>
        <w:lastRenderedPageBreak/>
        <w:t xml:space="preserve">Где </w:t>
      </w:r>
      <w:r w:rsidR="00002DD9">
        <w:rPr>
          <w:color w:val="000000"/>
        </w:rPr>
        <w:t xml:space="preserve"> </w:t>
      </w:r>
      <w:proofErr w:type="spellStart"/>
      <w:r w:rsidR="001352A8">
        <w:rPr>
          <w:color w:val="000000"/>
        </w:rPr>
        <w:t>Т</w:t>
      </w:r>
      <w:r w:rsidR="001352A8">
        <w:rPr>
          <w:color w:val="000000"/>
          <w:vertAlign w:val="subscript"/>
        </w:rPr>
        <w:t>м</w:t>
      </w:r>
      <w:proofErr w:type="spellEnd"/>
      <w:r w:rsidR="00FE077E" w:rsidRPr="00FE077E">
        <w:rPr>
          <w:color w:val="000000"/>
        </w:rPr>
        <w:t xml:space="preserve"> – </w:t>
      </w:r>
      <w:r w:rsidR="00FE077E">
        <w:rPr>
          <w:color w:val="000000"/>
        </w:rPr>
        <w:t>температура</w:t>
      </w:r>
      <w:r w:rsidR="00630F4F">
        <w:rPr>
          <w:color w:val="000000"/>
        </w:rPr>
        <w:t xml:space="preserve"> </w:t>
      </w:r>
      <w:r w:rsidR="00FE077E">
        <w:rPr>
          <w:color w:val="000000"/>
        </w:rPr>
        <w:t xml:space="preserve"> </w:t>
      </w:r>
      <w:r w:rsidR="00630F4F">
        <w:rPr>
          <w:color w:val="000000"/>
        </w:rPr>
        <w:t xml:space="preserve"> в градусах</w:t>
      </w:r>
      <w:r w:rsidR="00FE077E">
        <w:rPr>
          <w:color w:val="000000"/>
        </w:rPr>
        <w:t xml:space="preserve">, </w:t>
      </w:r>
      <w:r w:rsidR="00FE077E">
        <w:rPr>
          <w:color w:val="000000"/>
          <w:lang w:val="en-US"/>
        </w:rPr>
        <w:t>T</w:t>
      </w:r>
      <w:r w:rsidR="00FE077E" w:rsidRPr="00FE077E">
        <w:rPr>
          <w:color w:val="000000"/>
        </w:rPr>
        <w:t xml:space="preserve"> </w:t>
      </w:r>
      <w:r w:rsidR="00831C9D">
        <w:rPr>
          <w:color w:val="000000"/>
        </w:rPr>
        <w:t>–</w:t>
      </w:r>
      <w:r w:rsidR="00FE077E" w:rsidRPr="00FE077E">
        <w:rPr>
          <w:color w:val="000000"/>
        </w:rPr>
        <w:t xml:space="preserve"> </w:t>
      </w:r>
      <w:r w:rsidR="00831C9D">
        <w:rPr>
          <w:color w:val="000000"/>
        </w:rPr>
        <w:t>значени</w:t>
      </w:r>
      <w:r w:rsidR="00630F4F">
        <w:rPr>
          <w:color w:val="000000"/>
        </w:rPr>
        <w:t>е</w:t>
      </w:r>
      <w:r w:rsidR="00831C9D">
        <w:rPr>
          <w:color w:val="000000"/>
        </w:rPr>
        <w:t xml:space="preserve"> </w:t>
      </w:r>
      <w:r w:rsidR="00630F4F">
        <w:rPr>
          <w:color w:val="000000"/>
        </w:rPr>
        <w:t xml:space="preserve"> поля</w:t>
      </w:r>
      <w:r w:rsidR="00002DD9">
        <w:rPr>
          <w:color w:val="000000"/>
        </w:rPr>
        <w:t>.  Значени</w:t>
      </w:r>
      <w:r w:rsidR="008E41EE">
        <w:rPr>
          <w:color w:val="000000"/>
        </w:rPr>
        <w:t>я</w:t>
      </w:r>
      <w:r w:rsidR="00002DD9">
        <w:rPr>
          <w:color w:val="000000"/>
        </w:rPr>
        <w:t xml:space="preserve"> температ</w:t>
      </w:r>
      <w:r w:rsidR="00002DD9">
        <w:rPr>
          <w:color w:val="000000"/>
        </w:rPr>
        <w:t>у</w:t>
      </w:r>
      <w:r w:rsidR="00002DD9">
        <w:rPr>
          <w:color w:val="000000"/>
        </w:rPr>
        <w:t xml:space="preserve">ры </w:t>
      </w:r>
      <w:r w:rsidR="00D605AA">
        <w:rPr>
          <w:color w:val="000000"/>
        </w:rPr>
        <w:t xml:space="preserve">изменяются в пределах </w:t>
      </w:r>
      <w:r w:rsidR="00002DD9">
        <w:rPr>
          <w:color w:val="000000"/>
        </w:rPr>
        <w:t xml:space="preserve"> от -55</w:t>
      </w:r>
      <w:proofErr w:type="gramStart"/>
      <w:r w:rsidR="00002DD9">
        <w:rPr>
          <w:color w:val="000000"/>
        </w:rPr>
        <w:t xml:space="preserve"> </w:t>
      </w:r>
      <w:r w:rsidR="0020387E">
        <w:rPr>
          <w:color w:val="000000"/>
        </w:rPr>
        <w:t>˚С</w:t>
      </w:r>
      <w:proofErr w:type="gramEnd"/>
      <w:r w:rsidR="00002DD9">
        <w:rPr>
          <w:color w:val="000000"/>
        </w:rPr>
        <w:t xml:space="preserve"> до </w:t>
      </w:r>
      <w:r w:rsidR="001F0501">
        <w:rPr>
          <w:color w:val="000000"/>
        </w:rPr>
        <w:t xml:space="preserve">150 </w:t>
      </w:r>
      <w:r w:rsidR="0020387E">
        <w:rPr>
          <w:color w:val="000000"/>
        </w:rPr>
        <w:t>˚С</w:t>
      </w:r>
      <w:r w:rsidR="001F0501">
        <w:rPr>
          <w:color w:val="000000"/>
        </w:rPr>
        <w:t xml:space="preserve"> </w:t>
      </w:r>
      <w:r w:rsidR="001F0501">
        <w:rPr>
          <w:color w:val="000000"/>
          <w:lang w:val="en-US"/>
        </w:rPr>
        <w:t>c</w:t>
      </w:r>
      <w:r w:rsidR="001F0501" w:rsidRPr="001F0501">
        <w:rPr>
          <w:color w:val="000000"/>
        </w:rPr>
        <w:t xml:space="preserve"> </w:t>
      </w:r>
      <w:r w:rsidR="00D72882">
        <w:rPr>
          <w:color w:val="000000"/>
        </w:rPr>
        <w:t xml:space="preserve">шагом 0.0625 </w:t>
      </w:r>
      <w:r w:rsidR="00194040">
        <w:rPr>
          <w:color w:val="000000"/>
        </w:rPr>
        <w:t xml:space="preserve">˚С. </w:t>
      </w:r>
    </w:p>
    <w:p w:rsidR="00657314" w:rsidRDefault="00B0036C" w:rsidP="00126CA4">
      <w:pPr>
        <w:ind w:firstLine="708"/>
        <w:rPr>
          <w:color w:val="000000"/>
        </w:rPr>
      </w:pPr>
      <w:r>
        <w:t xml:space="preserve">Поле </w:t>
      </w:r>
      <w:r w:rsidR="002241AE">
        <w:t xml:space="preserve"> </w:t>
      </w:r>
      <w:r>
        <w:rPr>
          <w:color w:val="000000"/>
        </w:rPr>
        <w:t>Флаги состояни</w:t>
      </w:r>
      <w:proofErr w:type="gramStart"/>
      <w:r>
        <w:rPr>
          <w:color w:val="000000"/>
        </w:rPr>
        <w:t>я(</w:t>
      </w:r>
      <w:proofErr w:type="gramEnd"/>
      <w:r w:rsidR="00B632AF">
        <w:rPr>
          <w:color w:val="000000"/>
        </w:rPr>
        <w:t>чтение)  содержит флаги ошибок работы коммутат</w:t>
      </w:r>
      <w:r w:rsidR="00B632AF">
        <w:rPr>
          <w:color w:val="000000"/>
        </w:rPr>
        <w:t>о</w:t>
      </w:r>
      <w:r w:rsidR="00B632AF">
        <w:rPr>
          <w:color w:val="000000"/>
        </w:rPr>
        <w:t>ра</w:t>
      </w:r>
      <w:r w:rsidR="00D91633">
        <w:rPr>
          <w:color w:val="000000"/>
        </w:rPr>
        <w:t>, каждому флагу соответствует  номер</w:t>
      </w:r>
      <w:r w:rsidR="00CC692E">
        <w:rPr>
          <w:color w:val="000000"/>
        </w:rPr>
        <w:t>у</w:t>
      </w:r>
      <w:r w:rsidR="00D91633">
        <w:rPr>
          <w:color w:val="000000"/>
        </w:rPr>
        <w:t xml:space="preserve"> </w:t>
      </w:r>
      <w:r w:rsidR="00CC692E">
        <w:rPr>
          <w:color w:val="000000"/>
        </w:rPr>
        <w:t xml:space="preserve">бита </w:t>
      </w:r>
      <w:r w:rsidR="00DF7B83">
        <w:rPr>
          <w:color w:val="000000"/>
        </w:rPr>
        <w:t xml:space="preserve"> в восьми разрядном числе</w:t>
      </w:r>
      <w:r w:rsidR="00D91633">
        <w:rPr>
          <w:color w:val="000000"/>
        </w:rPr>
        <w:t>:</w:t>
      </w:r>
    </w:p>
    <w:p w:rsidR="00CC692E" w:rsidRPr="00CC692E" w:rsidRDefault="00D91633" w:rsidP="00126CA4">
      <w:pPr>
        <w:ind w:firstLine="708"/>
        <w:rPr>
          <w:color w:val="000000"/>
        </w:rPr>
      </w:pPr>
      <w:r>
        <w:rPr>
          <w:color w:val="000000"/>
        </w:rPr>
        <w:tab/>
        <w:t xml:space="preserve">  - В</w:t>
      </w:r>
      <w:r w:rsidR="00CC692E">
        <w:rPr>
          <w:color w:val="000000"/>
        </w:rPr>
        <w:t xml:space="preserve">се биты, </w:t>
      </w:r>
      <w:r>
        <w:rPr>
          <w:color w:val="000000"/>
        </w:rPr>
        <w:t xml:space="preserve">равны </w:t>
      </w:r>
      <w:r w:rsidR="00DF7B83">
        <w:rPr>
          <w:color w:val="000000"/>
        </w:rPr>
        <w:t xml:space="preserve"> </w:t>
      </w:r>
      <w:r w:rsidR="00DF7B83" w:rsidRPr="00CC692E">
        <w:rPr>
          <w:color w:val="000000"/>
        </w:rPr>
        <w:t xml:space="preserve">“0”  -  </w:t>
      </w:r>
      <w:r w:rsidR="00DF7B83">
        <w:rPr>
          <w:color w:val="000000"/>
        </w:rPr>
        <w:t>коммутатор работает</w:t>
      </w:r>
      <w:r w:rsidR="00CC692E">
        <w:rPr>
          <w:color w:val="000000"/>
        </w:rPr>
        <w:t xml:space="preserve"> без ошибок</w:t>
      </w:r>
      <w:r w:rsidR="00CC692E" w:rsidRPr="00CC692E">
        <w:rPr>
          <w:color w:val="000000"/>
        </w:rPr>
        <w:t>;</w:t>
      </w:r>
    </w:p>
    <w:p w:rsidR="00D91633" w:rsidRDefault="00CC692E" w:rsidP="00126CA4">
      <w:pPr>
        <w:ind w:firstLine="708"/>
        <w:rPr>
          <w:color w:val="000000"/>
        </w:rPr>
      </w:pPr>
      <w:r w:rsidRPr="00650271">
        <w:rPr>
          <w:color w:val="000000"/>
        </w:rPr>
        <w:t xml:space="preserve">  -</w:t>
      </w:r>
      <w:r w:rsidR="00DF7B83">
        <w:rPr>
          <w:color w:val="000000"/>
        </w:rPr>
        <w:t xml:space="preserve"> 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Первый </w:t>
      </w:r>
      <w:r w:rsidR="00650271">
        <w:rPr>
          <w:color w:val="000000"/>
        </w:rPr>
        <w:t>бит,</w:t>
      </w:r>
      <w:r>
        <w:rPr>
          <w:color w:val="000000"/>
        </w:rPr>
        <w:t xml:space="preserve"> </w:t>
      </w:r>
      <w:r w:rsidR="008D7283">
        <w:rPr>
          <w:color w:val="000000"/>
        </w:rPr>
        <w:t xml:space="preserve"> равен</w:t>
      </w:r>
      <w:r w:rsidR="008D7283" w:rsidRPr="00650271">
        <w:rPr>
          <w:color w:val="000000"/>
        </w:rPr>
        <w:t xml:space="preserve"> </w:t>
      </w:r>
      <w:r w:rsidR="008D7283">
        <w:rPr>
          <w:color w:val="000000"/>
        </w:rPr>
        <w:t xml:space="preserve"> </w:t>
      </w:r>
      <w:r w:rsidR="008D7283" w:rsidRPr="00650271">
        <w:rPr>
          <w:color w:val="000000"/>
        </w:rPr>
        <w:t xml:space="preserve">“1” – </w:t>
      </w:r>
      <w:r w:rsidR="008D7283">
        <w:rPr>
          <w:color w:val="000000"/>
        </w:rPr>
        <w:t>ошибка записи</w:t>
      </w:r>
      <w:r w:rsidR="00650271">
        <w:rPr>
          <w:color w:val="000000"/>
        </w:rPr>
        <w:t xml:space="preserve"> коэффициентов передачи у в</w:t>
      </w:r>
      <w:r w:rsidR="00650271">
        <w:rPr>
          <w:color w:val="000000"/>
        </w:rPr>
        <w:t>е</w:t>
      </w:r>
      <w:r w:rsidR="00650271">
        <w:rPr>
          <w:color w:val="000000"/>
        </w:rPr>
        <w:t>дущей платы;</w:t>
      </w:r>
    </w:p>
    <w:p w:rsidR="00650271" w:rsidRDefault="00BF1B29" w:rsidP="006D2126">
      <w:pPr>
        <w:ind w:firstLine="708"/>
        <w:rPr>
          <w:color w:val="000000"/>
        </w:rPr>
      </w:pPr>
      <w:r>
        <w:rPr>
          <w:color w:val="000000"/>
        </w:rPr>
        <w:t xml:space="preserve"> </w:t>
      </w:r>
      <w:r w:rsidR="00650271" w:rsidRPr="00650271">
        <w:rPr>
          <w:color w:val="000000"/>
        </w:rPr>
        <w:t>-</w:t>
      </w:r>
      <w:r w:rsidR="00650271">
        <w:rPr>
          <w:color w:val="000000"/>
        </w:rPr>
        <w:t xml:space="preserve"> </w:t>
      </w:r>
      <w:r w:rsidR="00650271" w:rsidRPr="00650271">
        <w:rPr>
          <w:color w:val="000000"/>
        </w:rPr>
        <w:t xml:space="preserve"> </w:t>
      </w:r>
      <w:r w:rsidR="00650271">
        <w:rPr>
          <w:color w:val="000000"/>
        </w:rPr>
        <w:t>Второй  бит,  равен</w:t>
      </w:r>
      <w:r w:rsidR="00650271" w:rsidRPr="00650271">
        <w:rPr>
          <w:color w:val="000000"/>
        </w:rPr>
        <w:t xml:space="preserve"> </w:t>
      </w:r>
      <w:r w:rsidR="00650271">
        <w:rPr>
          <w:color w:val="000000"/>
        </w:rPr>
        <w:t xml:space="preserve"> </w:t>
      </w:r>
      <w:r w:rsidR="00650271" w:rsidRPr="00650271">
        <w:rPr>
          <w:color w:val="000000"/>
        </w:rPr>
        <w:t xml:space="preserve">“1” – </w:t>
      </w:r>
      <w:r w:rsidR="00650271">
        <w:rPr>
          <w:color w:val="000000"/>
        </w:rPr>
        <w:t>ошибка записи коэффициентов передачи у в</w:t>
      </w:r>
      <w:r w:rsidR="00650271">
        <w:rPr>
          <w:color w:val="000000"/>
        </w:rPr>
        <w:t>е</w:t>
      </w:r>
      <w:r w:rsidR="00650271">
        <w:rPr>
          <w:color w:val="000000"/>
        </w:rPr>
        <w:t>д</w:t>
      </w:r>
      <w:r w:rsidR="006D2126">
        <w:rPr>
          <w:color w:val="000000"/>
        </w:rPr>
        <w:t>омой</w:t>
      </w:r>
      <w:r w:rsidR="00650271">
        <w:rPr>
          <w:color w:val="000000"/>
        </w:rPr>
        <w:t xml:space="preserve"> платы;</w:t>
      </w:r>
    </w:p>
    <w:p w:rsidR="006D2126" w:rsidRDefault="006D2126" w:rsidP="006D2126">
      <w:pPr>
        <w:ind w:firstLine="708"/>
        <w:rPr>
          <w:color w:val="000000"/>
        </w:rPr>
      </w:pPr>
      <w:r w:rsidRPr="00650271">
        <w:rPr>
          <w:color w:val="000000"/>
        </w:rPr>
        <w:t>-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 </w:t>
      </w:r>
      <w:r>
        <w:rPr>
          <w:color w:val="000000"/>
        </w:rPr>
        <w:t>Третий 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 xml:space="preserve">ошибка </w:t>
      </w:r>
      <w:r w:rsidR="00A36023">
        <w:rPr>
          <w:color w:val="000000"/>
        </w:rPr>
        <w:t xml:space="preserve"> связи между ведущей и ведомой платы;</w:t>
      </w:r>
    </w:p>
    <w:p w:rsidR="00A36023" w:rsidRDefault="00A527C7" w:rsidP="006D2126">
      <w:pPr>
        <w:ind w:firstLine="708"/>
        <w:rPr>
          <w:color w:val="000000"/>
        </w:rPr>
      </w:pPr>
      <w:r>
        <w:rPr>
          <w:color w:val="000000"/>
        </w:rPr>
        <w:t>-  Четвертый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 чтения/записи данных из памяти в</w:t>
      </w:r>
      <w:r>
        <w:rPr>
          <w:color w:val="000000"/>
        </w:rPr>
        <w:t>е</w:t>
      </w:r>
      <w:r>
        <w:rPr>
          <w:color w:val="000000"/>
        </w:rPr>
        <w:t>дущей платы</w:t>
      </w:r>
      <w:r w:rsidR="00BF1B29">
        <w:rPr>
          <w:color w:val="000000"/>
        </w:rPr>
        <w:t>;</w:t>
      </w:r>
    </w:p>
    <w:p w:rsidR="00BF1B29" w:rsidRDefault="00BF1B29" w:rsidP="00BF1B29">
      <w:pPr>
        <w:ind w:firstLine="708"/>
        <w:rPr>
          <w:color w:val="000000"/>
        </w:rPr>
      </w:pPr>
      <w:r>
        <w:rPr>
          <w:color w:val="000000"/>
        </w:rPr>
        <w:t>-  Пятый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 чтения/записи данных из памяти ведомой платы.</w:t>
      </w:r>
    </w:p>
    <w:p w:rsidR="00E628A8" w:rsidRDefault="00126CA4" w:rsidP="003B3EB2">
      <w:pPr>
        <w:ind w:firstLine="708"/>
      </w:pPr>
      <w:r w:rsidRPr="0071272C">
        <w:t xml:space="preserve">Пример </w:t>
      </w:r>
      <w:r w:rsidR="006B2378">
        <w:t xml:space="preserve"> </w:t>
      </w:r>
      <w:r w:rsidRPr="0071272C">
        <w:t xml:space="preserve">формата </w:t>
      </w:r>
      <w:r w:rsidR="006B2378">
        <w:t xml:space="preserve"> </w:t>
      </w:r>
      <w:r w:rsidRPr="0071272C">
        <w:t xml:space="preserve">управления </w:t>
      </w:r>
      <w:r w:rsidR="006B2378">
        <w:t xml:space="preserve">  </w:t>
      </w:r>
      <w:r w:rsidRPr="0071272C">
        <w:t xml:space="preserve">коммутатором </w:t>
      </w:r>
      <w:r w:rsidR="006B2378">
        <w:t xml:space="preserve">  </w:t>
      </w:r>
      <w:r w:rsidRPr="0071272C">
        <w:t>СМ16-</w:t>
      </w:r>
      <w:r w:rsidR="006B2378">
        <w:t>4   представлен   в таблице 5.1. 2</w:t>
      </w:r>
      <w:r w:rsidRPr="0071272C">
        <w:t xml:space="preserve">. </w:t>
      </w:r>
    </w:p>
    <w:p w:rsidR="00126CA4" w:rsidRPr="0071272C" w:rsidRDefault="00126CA4" w:rsidP="00126CA4">
      <w:pPr>
        <w:ind w:firstLine="708"/>
      </w:pPr>
      <w:r w:rsidRPr="0071272C">
        <w:t>Таблица 5.1.2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8"/>
        <w:gridCol w:w="2693"/>
        <w:gridCol w:w="3235"/>
      </w:tblGrid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126CA4" w:rsidRDefault="00126CA4" w:rsidP="00126CA4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126CA4">
              <w:rPr>
                <w:bCs/>
                <w:color w:val="000000"/>
              </w:rPr>
              <w:t>№ байта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126CA4" w:rsidRDefault="00126CA4" w:rsidP="00126CA4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126CA4">
              <w:rPr>
                <w:bCs/>
                <w:color w:val="000000"/>
              </w:rPr>
              <w:t>Значение поля</w:t>
            </w:r>
          </w:p>
        </w:tc>
        <w:tc>
          <w:tcPr>
            <w:tcW w:w="3235" w:type="dxa"/>
            <w:vAlign w:val="bottom"/>
          </w:tcPr>
          <w:p w:rsidR="00126CA4" w:rsidRPr="00126CA4" w:rsidRDefault="00126CA4" w:rsidP="00126CA4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126CA4">
              <w:rPr>
                <w:bCs/>
                <w:color w:val="000000"/>
              </w:rPr>
              <w:t>Примечание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Нормальная работа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1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ВХОД1-ВЫХОД1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2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ВХОД2-ВЫХОД2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3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ВХОД3-ВЫХОД3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4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ВХОД4-ВЫХОД4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1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ВХОД5-ВЫХОД1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2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ВХОД6-ВЫХОД2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3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ВХОД7-ВЫХОД3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4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ВХОД8-ВЫХОД4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126CA4" w:rsidP="00A12C23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A12C23">
              <w:rPr>
                <w:color w:val="000000"/>
              </w:rPr>
              <w:t>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4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ВХОД9-ВЫХОД4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2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ВХОД10-ВЫХОД2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1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ВХОД11-ВЫХОД1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3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ВХОД12-ВЫХОД3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1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ВХОД13-ВЫХОД1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2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ВХОД14-ВЫХОД2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16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3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ВХОД15-ВЫХОД3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126CA4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4</w:t>
            </w:r>
            <w:r w:rsidR="00305547"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ВХОД16-ВЫХОД4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71272C" w:rsidRDefault="00305547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24h</w:t>
            </w:r>
            <w:r w:rsidR="00126CA4" w:rsidRPr="0071272C">
              <w:rPr>
                <w:color w:val="000000"/>
              </w:rPr>
              <w:t xml:space="preserve"> 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 ВЫХОД1 (8дБ)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4</w:t>
            </w:r>
            <w:r w:rsidR="00305547">
              <w:rPr>
                <w:color w:val="000000"/>
                <w:lang w:val="en-US"/>
              </w:rPr>
              <w:t>h</w:t>
            </w:r>
            <w:r w:rsidRPr="0071272C">
              <w:rPr>
                <w:color w:val="000000"/>
              </w:rPr>
              <w:t xml:space="preserve"> 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 ВЫХОД2 (-8дБ)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305547" w:rsidRDefault="00305547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 ВЫХОД3 (0дБ)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71272C" w:rsidRDefault="00305547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="00C310ED">
              <w:rPr>
                <w:color w:val="000000"/>
                <w:lang w:val="en-US"/>
              </w:rPr>
              <w:t>Bh</w:t>
            </w:r>
            <w:r w:rsidR="00126CA4" w:rsidRPr="0071272C">
              <w:rPr>
                <w:color w:val="000000"/>
              </w:rPr>
              <w:t xml:space="preserve"> 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 ВЫХОД4 (3.5дБ)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126CA4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126CA4" w:rsidRPr="0071272C" w:rsidRDefault="00A12C23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126CA4" w:rsidRPr="0071272C" w:rsidRDefault="00126CA4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F7215" w:rsidRDefault="007F7215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E628A8" w:rsidRPr="002D658B" w:rsidRDefault="002D658B" w:rsidP="002D658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Температура №1(43.5˚С)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F7215" w:rsidRDefault="007F7215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28h</w:t>
            </w:r>
          </w:p>
        </w:tc>
        <w:tc>
          <w:tcPr>
            <w:tcW w:w="3235" w:type="dxa"/>
            <w:vAlign w:val="bottom"/>
          </w:tcPr>
          <w:p w:rsidR="00E628A8" w:rsidRPr="0071272C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9A611E" w:rsidRDefault="009A611E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  <w:lang w:val="en-US"/>
              </w:rPr>
              <w:t>h</w:t>
            </w:r>
          </w:p>
        </w:tc>
        <w:tc>
          <w:tcPr>
            <w:tcW w:w="3235" w:type="dxa"/>
            <w:vAlign w:val="bottom"/>
          </w:tcPr>
          <w:p w:rsidR="00E628A8" w:rsidRPr="0071272C" w:rsidRDefault="002D658B" w:rsidP="00261C9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Температура №</w:t>
            </w:r>
            <w:r w:rsidR="00261C93">
              <w:rPr>
                <w:color w:val="000000"/>
                <w:lang w:val="en-US"/>
              </w:rPr>
              <w:t>2</w:t>
            </w:r>
            <w:r>
              <w:rPr>
                <w:color w:val="000000"/>
              </w:rPr>
              <w:t>(</w:t>
            </w:r>
            <w:r w:rsidR="009A611E" w:rsidRPr="009A611E">
              <w:rPr>
                <w:color w:val="000000"/>
              </w:rPr>
              <w:t>40</w:t>
            </w:r>
            <w:r w:rsidR="009A611E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˚С)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9A611E" w:rsidRDefault="009A611E" w:rsidP="00126CA4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F0h</w:t>
            </w:r>
          </w:p>
        </w:tc>
        <w:tc>
          <w:tcPr>
            <w:tcW w:w="3235" w:type="dxa"/>
            <w:vAlign w:val="bottom"/>
          </w:tcPr>
          <w:p w:rsidR="00E628A8" w:rsidRPr="0071272C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1A1CBC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Флаги состояния комм</w:t>
            </w:r>
            <w:r>
              <w:rPr>
                <w:color w:val="000000"/>
              </w:rPr>
              <w:t>у</w:t>
            </w:r>
            <w:r>
              <w:rPr>
                <w:color w:val="000000"/>
              </w:rPr>
              <w:t>татора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9A611E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BD044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9A611E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9A611E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E628A8" w:rsidRPr="0071272C" w:rsidTr="002407FB">
        <w:trPr>
          <w:trHeight w:val="375"/>
          <w:jc w:val="center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628A8" w:rsidRDefault="00E628A8" w:rsidP="00126CA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235" w:type="dxa"/>
            <w:vAlign w:val="bottom"/>
          </w:tcPr>
          <w:p w:rsidR="00E628A8" w:rsidRPr="0071272C" w:rsidRDefault="00261C93" w:rsidP="00126CA4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</w:tbl>
    <w:p w:rsidR="00126CA4" w:rsidRDefault="00126CA4" w:rsidP="002A7F9C">
      <w:pPr>
        <w:ind w:firstLine="709"/>
        <w:jc w:val="both"/>
      </w:pPr>
    </w:p>
    <w:p w:rsidR="00260DDD" w:rsidRDefault="00260DDD" w:rsidP="00260DDD">
      <w:pPr>
        <w:pStyle w:val="10"/>
        <w:ind w:left="851"/>
      </w:pPr>
      <w:bookmarkStart w:id="37" w:name="_Toc473900420"/>
      <w:r>
        <w:lastRenderedPageBreak/>
        <w:t>Описание формата управления коммутатором ДМ4-16.</w:t>
      </w:r>
      <w:bookmarkEnd w:id="37"/>
      <w:r>
        <w:t xml:space="preserve"> </w:t>
      </w:r>
    </w:p>
    <w:p w:rsidR="00707597" w:rsidRPr="00707597" w:rsidRDefault="004A58B2" w:rsidP="00D940CE">
      <w:pPr>
        <w:ind w:firstLine="709"/>
        <w:jc w:val="both"/>
      </w:pPr>
      <w:r>
        <w:t xml:space="preserve">6.1 </w:t>
      </w:r>
      <w:r w:rsidR="00707597" w:rsidRPr="0071272C">
        <w:t xml:space="preserve">Общая структура формата представлена в таблице </w:t>
      </w:r>
      <w:r w:rsidR="009F2893" w:rsidRPr="009F2893">
        <w:t xml:space="preserve"> 6</w:t>
      </w:r>
      <w:r w:rsidR="00707597" w:rsidRPr="0071272C">
        <w:t xml:space="preserve">.1. </w:t>
      </w:r>
      <w:r w:rsidR="00707597">
        <w:t>Ф</w:t>
      </w:r>
      <w:r w:rsidR="00740EAB">
        <w:t>ормат</w:t>
      </w:r>
      <w:r w:rsidR="00707597" w:rsidRPr="0071272C">
        <w:t xml:space="preserve"> </w:t>
      </w:r>
      <w:proofErr w:type="gramStart"/>
      <w:r w:rsidR="00707597" w:rsidRPr="0071272C">
        <w:t>зап</w:t>
      </w:r>
      <w:r w:rsidR="00707597" w:rsidRPr="0071272C">
        <w:t>и</w:t>
      </w:r>
      <w:r w:rsidR="00707597" w:rsidRPr="0071272C">
        <w:t>си/чтения  конфигурации соединения в</w:t>
      </w:r>
      <w:r w:rsidR="009F2893">
        <w:t>ы</w:t>
      </w:r>
      <w:r w:rsidR="00707597" w:rsidRPr="0071272C">
        <w:t>ходных каналов</w:t>
      </w:r>
      <w:proofErr w:type="gramEnd"/>
      <w:r w:rsidR="00707597" w:rsidRPr="0071272C">
        <w:t xml:space="preserve"> с входными каналами в ком</w:t>
      </w:r>
      <w:r w:rsidR="00707597">
        <w:t xml:space="preserve">мутаторе </w:t>
      </w:r>
      <w:r w:rsidR="009F2893">
        <w:t xml:space="preserve"> ДМ4-</w:t>
      </w:r>
      <w:r w:rsidR="00707597">
        <w:t>1</w:t>
      </w:r>
      <w:r w:rsidR="009F2893">
        <w:t>6</w:t>
      </w:r>
      <w:r w:rsidR="00707597">
        <w:t xml:space="preserve"> </w:t>
      </w:r>
      <w:r w:rsidR="00707597" w:rsidRPr="0071272C">
        <w:t>находится внутри поля ПИ, таблица 4.1.</w:t>
      </w:r>
      <w:r w:rsidR="00707597">
        <w:t xml:space="preserve"> </w:t>
      </w:r>
      <w:r w:rsidR="00707597" w:rsidRPr="0071272C">
        <w:t xml:space="preserve">Формат управления коммутатором </w:t>
      </w:r>
      <w:r w:rsidR="00C018E3">
        <w:t xml:space="preserve"> ДМ4-16</w:t>
      </w:r>
      <w:r w:rsidR="00707597" w:rsidRPr="0071272C">
        <w:t>, в этом случае передаётся коммутатору с помощью соо</w:t>
      </w:r>
      <w:r w:rsidR="00707597" w:rsidRPr="0071272C">
        <w:t>б</w:t>
      </w:r>
      <w:r w:rsidR="00707597" w:rsidRPr="0071272C">
        <w:t xml:space="preserve">щения </w:t>
      </w:r>
      <w:r w:rsidR="00707597">
        <w:t xml:space="preserve">  </w:t>
      </w:r>
      <w:r w:rsidR="00707597" w:rsidRPr="0071272C">
        <w:t>«Зап</w:t>
      </w:r>
      <w:r w:rsidR="00EB726F">
        <w:t xml:space="preserve">ись данных» и «Запрос данных», </w:t>
      </w:r>
      <w:r w:rsidR="00707597" w:rsidRPr="0071272C">
        <w:t>описанного в пункте 8</w:t>
      </w:r>
      <w:r w:rsidR="00EB726F">
        <w:t>.</w:t>
      </w:r>
    </w:p>
    <w:p w:rsidR="00260DDD" w:rsidRPr="0071272C" w:rsidRDefault="00D940CE" w:rsidP="00260DDD">
      <w:r>
        <w:t>Таблица 6</w:t>
      </w:r>
      <w:r w:rsidR="00260DDD" w:rsidRPr="0071272C">
        <w:t>.1</w:t>
      </w:r>
    </w:p>
    <w:tbl>
      <w:tblPr>
        <w:tblpPr w:leftFromText="180" w:rightFromText="180" w:vertAnchor="text" w:horzAnchor="margin" w:tblpX="250" w:tblpY="69"/>
        <w:tblW w:w="9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"/>
        <w:gridCol w:w="2268"/>
        <w:gridCol w:w="6237"/>
      </w:tblGrid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260DDD" w:rsidRDefault="00260DDD" w:rsidP="00260DDD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260DDD">
              <w:rPr>
                <w:bCs/>
                <w:color w:val="000000"/>
              </w:rPr>
              <w:t>№ байта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260DDD" w:rsidRDefault="00260DDD" w:rsidP="00260DDD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260DDD">
              <w:rPr>
                <w:bCs/>
                <w:color w:val="000000"/>
              </w:rPr>
              <w:t>Наименование поля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260DDD" w:rsidRDefault="00260DDD" w:rsidP="00260DDD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260DDD">
              <w:rPr>
                <w:bCs/>
                <w:color w:val="000000"/>
              </w:rPr>
              <w:t>Описание поля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РАБОТА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0 – Штатная работа; </w:t>
            </w:r>
          </w:p>
          <w:p w:rsidR="00525D9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1…4 – Регламентные работы;</w:t>
            </w:r>
          </w:p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1 - Подключение «ВХОД 1» к 10 МГц; </w:t>
            </w:r>
          </w:p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2 - Подключение «ВХОД 2» к 10 МГц; </w:t>
            </w:r>
          </w:p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3 - Подключение «ВХОД 3» к 10 МГц; </w:t>
            </w:r>
          </w:p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4 - Подключение «ВХОД 4» к 10 МГц;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1 - Подключение к «ВХОД 1»</w:t>
            </w:r>
          </w:p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2 - Подключение к «ВХОД 2»</w:t>
            </w:r>
          </w:p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3 - Подключение к «ВХОД 3» </w:t>
            </w:r>
          </w:p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4 - Подключение к «ВХОД 4»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525D9C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525D9C">
              <w:rPr>
                <w:color w:val="000000"/>
              </w:rPr>
              <w:t>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1 - Подключение к «ВХОД 1»</w:t>
            </w:r>
          </w:p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2 - Подключение к «ВХОД 2»</w:t>
            </w:r>
          </w:p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3 - Подключение к «ВХОД 3» </w:t>
            </w:r>
          </w:p>
          <w:p w:rsidR="00260DDD" w:rsidRPr="0071272C" w:rsidRDefault="00260DDD" w:rsidP="00260DDD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4 - Подключение к «ВХОД 4»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792917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792917">
              <w:rPr>
                <w:color w:val="000000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="00260DDD" w:rsidRPr="0071272C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792917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792917">
              <w:rPr>
                <w:color w:val="000000"/>
              </w:rPr>
              <w:t>0</w:t>
            </w:r>
            <w:r w:rsidRPr="0071272C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792917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792917">
              <w:rPr>
                <w:color w:val="000000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792917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792917">
              <w:rPr>
                <w:color w:val="000000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КП-ВХОД1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«ВХОД 1»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792917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792917">
              <w:rPr>
                <w:color w:val="000000"/>
              </w:rPr>
              <w:t>3</w:t>
            </w:r>
            <w:r w:rsidRPr="0071272C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КП-ВХОД2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«ВХОД 2»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792917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792917">
              <w:rPr>
                <w:color w:val="000000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КП-ВХОД3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«ВХОД 3»</w:t>
            </w:r>
          </w:p>
        </w:tc>
      </w:tr>
      <w:tr w:rsidR="00260DDD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792917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792917">
              <w:rPr>
                <w:color w:val="000000"/>
              </w:rPr>
              <w:t>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КП-ВХОД4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«ВХОД 4»</w:t>
            </w:r>
          </w:p>
        </w:tc>
      </w:tr>
      <w:tr w:rsidR="00237328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37328" w:rsidRPr="0071272C" w:rsidRDefault="00237328" w:rsidP="00237328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37328" w:rsidRPr="00533D88" w:rsidRDefault="00237328" w:rsidP="00237328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Температура №1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37328" w:rsidRPr="0036663B" w:rsidRDefault="00237328" w:rsidP="00237328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№1 (ведущая)</w:t>
            </w:r>
            <w:r>
              <w:rPr>
                <w:color w:val="000000"/>
              </w:rPr>
              <w:t>, старший байт</w:t>
            </w:r>
          </w:p>
        </w:tc>
      </w:tr>
      <w:tr w:rsidR="00237328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37328" w:rsidRPr="0071272C" w:rsidRDefault="00237328" w:rsidP="00237328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37328" w:rsidRDefault="00237328" w:rsidP="00237328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37328" w:rsidRPr="001178FD" w:rsidRDefault="00237328" w:rsidP="00237328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№1 (ведущая)</w:t>
            </w:r>
            <w:r>
              <w:rPr>
                <w:color w:val="000000"/>
              </w:rPr>
              <w:t>, младший байт</w:t>
            </w:r>
          </w:p>
        </w:tc>
      </w:tr>
      <w:tr w:rsidR="00237328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37328" w:rsidRPr="0071272C" w:rsidRDefault="00237328" w:rsidP="00237328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37328" w:rsidRDefault="00237328" w:rsidP="00237328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Температура №2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37328" w:rsidRPr="001178FD" w:rsidRDefault="00237328" w:rsidP="00237328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</w:t>
            </w:r>
            <w:r>
              <w:rPr>
                <w:color w:val="000000"/>
              </w:rPr>
              <w:t>2</w:t>
            </w:r>
            <w:r w:rsidRPr="0036663B">
              <w:rPr>
                <w:color w:val="000000"/>
              </w:rPr>
              <w:t xml:space="preserve"> (вед</w:t>
            </w:r>
            <w:r>
              <w:rPr>
                <w:color w:val="000000"/>
              </w:rPr>
              <w:t>омая</w:t>
            </w:r>
            <w:r w:rsidRPr="0036663B">
              <w:rPr>
                <w:color w:val="000000"/>
              </w:rPr>
              <w:t>)</w:t>
            </w:r>
            <w:r>
              <w:rPr>
                <w:color w:val="000000"/>
              </w:rPr>
              <w:t>, старший байт</w:t>
            </w:r>
          </w:p>
        </w:tc>
      </w:tr>
      <w:tr w:rsidR="00237328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237328" w:rsidRPr="0071272C" w:rsidRDefault="00237328" w:rsidP="00237328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237328" w:rsidRDefault="00237328" w:rsidP="00237328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237328" w:rsidRPr="001178FD" w:rsidRDefault="00237328" w:rsidP="00237328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</w:t>
            </w:r>
            <w:r>
              <w:rPr>
                <w:color w:val="000000"/>
              </w:rPr>
              <w:t>2</w:t>
            </w:r>
            <w:r w:rsidRPr="0036663B">
              <w:rPr>
                <w:color w:val="000000"/>
              </w:rPr>
              <w:t xml:space="preserve"> (вед</w:t>
            </w:r>
            <w:r>
              <w:rPr>
                <w:color w:val="000000"/>
              </w:rPr>
              <w:t>омая</w:t>
            </w:r>
            <w:r w:rsidRPr="0036663B">
              <w:rPr>
                <w:color w:val="000000"/>
              </w:rPr>
              <w:t>)</w:t>
            </w:r>
            <w:r>
              <w:rPr>
                <w:color w:val="000000"/>
              </w:rPr>
              <w:t>, младший байт</w:t>
            </w:r>
          </w:p>
        </w:tc>
      </w:tr>
      <w:tr w:rsidR="00DC6DCA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DCA" w:rsidRPr="0071272C" w:rsidRDefault="00DC6DCA" w:rsidP="00DC6DCA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DC6DCA" w:rsidRDefault="00DC6DCA" w:rsidP="00DC6DCA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Флаги состояния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DC6DCA" w:rsidRDefault="00DC6DCA" w:rsidP="00DC6DC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Флаги состояния коммутатора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Default="00792917" w:rsidP="0079291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35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  <w:tr w:rsidR="00792917" w:rsidRPr="0071272C" w:rsidTr="00260DDD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92917" w:rsidRDefault="00792917" w:rsidP="00792917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792917" w:rsidRPr="0071272C" w:rsidRDefault="00792917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792917" w:rsidRPr="0071272C" w:rsidRDefault="00E53BFE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</w:tr>
    </w:tbl>
    <w:p w:rsidR="00E53BFE" w:rsidRDefault="00E53BFE" w:rsidP="00260DDD">
      <w:pPr>
        <w:ind w:firstLine="709"/>
        <w:jc w:val="both"/>
      </w:pPr>
    </w:p>
    <w:p w:rsidR="00260DDD" w:rsidRPr="0071272C" w:rsidRDefault="00260DDD" w:rsidP="00260DDD">
      <w:pPr>
        <w:ind w:firstLine="709"/>
        <w:jc w:val="both"/>
      </w:pPr>
      <w:r w:rsidRPr="0071272C">
        <w:t>Поле РАБОТ</w:t>
      </w:r>
      <w:proofErr w:type="gramStart"/>
      <w:r w:rsidRPr="0071272C">
        <w:t>А</w:t>
      </w:r>
      <w:r w:rsidR="00DC6DCA">
        <w:t>(</w:t>
      </w:r>
      <w:proofErr w:type="gramEnd"/>
      <w:r w:rsidR="00DC6DCA">
        <w:t xml:space="preserve">чтение/запись) </w:t>
      </w:r>
      <w:r w:rsidR="00DC6DCA" w:rsidRPr="0071272C">
        <w:t xml:space="preserve"> </w:t>
      </w:r>
      <w:r w:rsidRPr="0071272C">
        <w:t xml:space="preserve"> определяет режим нормальной работы, или внутренне подключение разъемов ВХОД1-4 к выходному разъему 10 МГц при проведении регламентных работ. </w:t>
      </w:r>
    </w:p>
    <w:p w:rsidR="00260DDD" w:rsidRPr="0071272C" w:rsidRDefault="00260DDD" w:rsidP="00260DDD">
      <w:pPr>
        <w:jc w:val="both"/>
        <w:rPr>
          <w:color w:val="000000"/>
        </w:rPr>
      </w:pPr>
      <w:r w:rsidRPr="0071272C">
        <w:rPr>
          <w:color w:val="000000"/>
        </w:rPr>
        <w:tab/>
        <w:t>Поле Резерв – поле, которое игнорирует коммутатор  при считывании к</w:t>
      </w:r>
      <w:r w:rsidRPr="0071272C">
        <w:rPr>
          <w:color w:val="000000"/>
        </w:rPr>
        <w:t>о</w:t>
      </w:r>
      <w:r w:rsidRPr="0071272C">
        <w:rPr>
          <w:color w:val="000000"/>
        </w:rPr>
        <w:t>манды, может иметь произвольное значение.</w:t>
      </w:r>
    </w:p>
    <w:p w:rsidR="00260DDD" w:rsidRPr="0071272C" w:rsidRDefault="00260DDD" w:rsidP="00260DDD">
      <w:pPr>
        <w:jc w:val="both"/>
      </w:pPr>
      <w:r w:rsidRPr="0071272C">
        <w:rPr>
          <w:color w:val="000000"/>
        </w:rPr>
        <w:t xml:space="preserve">  </w:t>
      </w:r>
      <w:r w:rsidRPr="0071272C">
        <w:rPr>
          <w:color w:val="000000"/>
        </w:rPr>
        <w:tab/>
        <w:t>Поля – ВЫХОД</w:t>
      </w:r>
      <w:proofErr w:type="gramStart"/>
      <w:r w:rsidRPr="0071272C">
        <w:rPr>
          <w:color w:val="000000"/>
        </w:rPr>
        <w:t>1</w:t>
      </w:r>
      <w:proofErr w:type="gramEnd"/>
      <w:r w:rsidRPr="0071272C">
        <w:rPr>
          <w:color w:val="000000"/>
        </w:rPr>
        <w:t>…ВЫХОД16</w:t>
      </w:r>
      <w:r w:rsidR="00E02E12">
        <w:t xml:space="preserve">(чтение/запись) </w:t>
      </w:r>
      <w:r w:rsidR="00E02E12" w:rsidRPr="0071272C">
        <w:t xml:space="preserve"> </w:t>
      </w:r>
      <w:r w:rsidRPr="0071272C">
        <w:rPr>
          <w:color w:val="000000"/>
        </w:rPr>
        <w:t>содержат номера входных к</w:t>
      </w:r>
      <w:r w:rsidRPr="0071272C">
        <w:rPr>
          <w:color w:val="000000"/>
        </w:rPr>
        <w:t>а</w:t>
      </w:r>
      <w:r w:rsidRPr="0071272C">
        <w:rPr>
          <w:color w:val="000000"/>
        </w:rPr>
        <w:t>налов (ВХОД1-4</w:t>
      </w:r>
      <w:r w:rsidRPr="0071272C">
        <w:t xml:space="preserve">) на который коммутируется текущий разъем ВЫХОД. </w:t>
      </w:r>
    </w:p>
    <w:p w:rsidR="00260DDD" w:rsidRPr="0071272C" w:rsidRDefault="00260DDD" w:rsidP="00260DDD">
      <w:pPr>
        <w:ind w:firstLine="708"/>
        <w:jc w:val="both"/>
        <w:rPr>
          <w:color w:val="000000"/>
        </w:rPr>
      </w:pPr>
      <w:r w:rsidRPr="0071272C">
        <w:t xml:space="preserve">Поля </w:t>
      </w:r>
      <w:r w:rsidRPr="0071272C">
        <w:rPr>
          <w:color w:val="000000"/>
        </w:rPr>
        <w:t>КП-ВХОД1…КП-ВХОД4</w:t>
      </w:r>
      <w:r w:rsidR="00E02E12">
        <w:t xml:space="preserve">(чтение/запись) </w:t>
      </w:r>
      <w:r w:rsidR="00E02E12" w:rsidRPr="0071272C">
        <w:t xml:space="preserve"> </w:t>
      </w:r>
      <w:r w:rsidRPr="0071272C">
        <w:rPr>
          <w:color w:val="000000"/>
        </w:rPr>
        <w:t xml:space="preserve"> – содержат значения коэ</w:t>
      </w:r>
      <w:r w:rsidRPr="0071272C">
        <w:rPr>
          <w:color w:val="000000"/>
        </w:rPr>
        <w:t>ф</w:t>
      </w:r>
      <w:r w:rsidRPr="0071272C">
        <w:rPr>
          <w:color w:val="000000"/>
        </w:rPr>
        <w:t xml:space="preserve">фициента передачи каналов </w:t>
      </w:r>
      <w:r w:rsidRPr="0071272C">
        <w:t>ВХОД1-4</w:t>
      </w:r>
      <w:r w:rsidRPr="0071272C">
        <w:rPr>
          <w:color w:val="000000"/>
        </w:rPr>
        <w:t>. Значения поля вычисляется по формуле:</w:t>
      </w:r>
    </w:p>
    <w:p w:rsidR="00260DDD" w:rsidRPr="0071272C" w:rsidRDefault="007538B4" w:rsidP="00260DDD">
      <w:pPr>
        <w:ind w:firstLine="708"/>
        <w:jc w:val="center"/>
        <w:rPr>
          <w:color w:val="000000"/>
        </w:rPr>
      </w:pPr>
      <w:r w:rsidRPr="0071272C">
        <w:rPr>
          <w:color w:val="000000"/>
          <w:position w:val="-6"/>
        </w:rPr>
        <w:object w:dxaOrig="1460" w:dyaOrig="279">
          <v:shape id="_x0000_i1030" type="#_x0000_t75" style="width:72.75pt;height:14.25pt" o:ole="">
            <v:imagedata r:id="rId22" o:title=""/>
          </v:shape>
          <o:OLEObject Type="Embed" ProgID="Equation.3" ShapeID="_x0000_i1030" DrawAspect="Content" ObjectID="_1596266895" r:id="rId23"/>
        </w:object>
      </w:r>
    </w:p>
    <w:p w:rsidR="00260DDD" w:rsidRPr="0071272C" w:rsidRDefault="00260DDD" w:rsidP="00943408">
      <w:pPr>
        <w:ind w:firstLine="708"/>
        <w:jc w:val="both"/>
        <w:rPr>
          <w:color w:val="000000"/>
        </w:rPr>
      </w:pPr>
      <w:r w:rsidRPr="0071272C">
        <w:rPr>
          <w:color w:val="000000"/>
        </w:rPr>
        <w:t xml:space="preserve">Где </w:t>
      </w:r>
      <w:proofErr w:type="gramStart"/>
      <w:r w:rsidRPr="0071272C">
        <w:rPr>
          <w:color w:val="000000"/>
        </w:rPr>
        <w:t>К-</w:t>
      </w:r>
      <w:proofErr w:type="gramEnd"/>
      <w:r w:rsidRPr="0071272C">
        <w:rPr>
          <w:color w:val="000000"/>
        </w:rPr>
        <w:t xml:space="preserve"> команда, </w:t>
      </w:r>
      <w:r w:rsidRPr="0071272C">
        <w:rPr>
          <w:color w:val="000000"/>
          <w:lang w:val="en-US"/>
        </w:rPr>
        <w:t>G</w:t>
      </w:r>
      <w:r w:rsidRPr="0071272C">
        <w:rPr>
          <w:color w:val="000000"/>
        </w:rPr>
        <w:t xml:space="preserve"> – требуемый коэффициент передачи в </w:t>
      </w:r>
      <w:proofErr w:type="spellStart"/>
      <w:r w:rsidRPr="0071272C">
        <w:rPr>
          <w:color w:val="000000"/>
        </w:rPr>
        <w:t>дБ</w:t>
      </w:r>
      <w:r w:rsidR="00DB78DA">
        <w:rPr>
          <w:color w:val="000000"/>
        </w:rPr>
        <w:t>м</w:t>
      </w:r>
      <w:proofErr w:type="spellEnd"/>
      <w:r w:rsidRPr="0071272C">
        <w:rPr>
          <w:color w:val="000000"/>
        </w:rPr>
        <w:t xml:space="preserve">. Коэффициент передачи может принимать значение от </w:t>
      </w:r>
      <w:r w:rsidR="00DB78DA">
        <w:rPr>
          <w:color w:val="000000"/>
        </w:rPr>
        <w:t>-</w:t>
      </w:r>
      <w:r w:rsidRPr="0071272C">
        <w:rPr>
          <w:color w:val="000000"/>
        </w:rPr>
        <w:t>10 до 10</w:t>
      </w:r>
      <w:r w:rsidR="00DB78DA" w:rsidRPr="00DB78DA">
        <w:rPr>
          <w:color w:val="000000"/>
        </w:rPr>
        <w:t xml:space="preserve"> </w:t>
      </w:r>
      <w:r w:rsidR="00DB78DA">
        <w:rPr>
          <w:color w:val="000000"/>
        </w:rPr>
        <w:t xml:space="preserve"> </w:t>
      </w:r>
      <w:proofErr w:type="spellStart"/>
      <w:r w:rsidR="00DB78DA" w:rsidRPr="0071272C">
        <w:rPr>
          <w:color w:val="000000"/>
        </w:rPr>
        <w:t>дБ</w:t>
      </w:r>
      <w:r w:rsidR="00DB78DA">
        <w:rPr>
          <w:color w:val="000000"/>
        </w:rPr>
        <w:t>м</w:t>
      </w:r>
      <w:proofErr w:type="spellEnd"/>
      <w:r w:rsidR="00DB78DA">
        <w:rPr>
          <w:color w:val="000000"/>
        </w:rPr>
        <w:t xml:space="preserve"> </w:t>
      </w:r>
      <w:r w:rsidRPr="0071272C">
        <w:rPr>
          <w:color w:val="000000"/>
        </w:rPr>
        <w:t>с шагом 0</w:t>
      </w:r>
      <w:r w:rsidR="00492610">
        <w:rPr>
          <w:color w:val="000000"/>
        </w:rPr>
        <w:t>.</w:t>
      </w:r>
      <w:r w:rsidRPr="0071272C">
        <w:rPr>
          <w:color w:val="000000"/>
        </w:rPr>
        <w:t>5дБ</w:t>
      </w:r>
      <w:r w:rsidR="00DB78DA">
        <w:rPr>
          <w:color w:val="000000"/>
        </w:rPr>
        <w:t>м</w:t>
      </w:r>
      <w:r w:rsidRPr="0071272C">
        <w:rPr>
          <w:color w:val="000000"/>
        </w:rPr>
        <w:t>.</w:t>
      </w:r>
    </w:p>
    <w:p w:rsidR="008E41EE" w:rsidRDefault="008E41EE" w:rsidP="00943408">
      <w:pPr>
        <w:ind w:firstLine="708"/>
        <w:jc w:val="both"/>
        <w:rPr>
          <w:color w:val="000000"/>
        </w:rPr>
      </w:pPr>
      <w:r>
        <w:rPr>
          <w:color w:val="000000"/>
        </w:rPr>
        <w:t>Поля Температура №1,2</w:t>
      </w:r>
      <w:r w:rsidR="00E02E12">
        <w:t xml:space="preserve">(чтение) </w:t>
      </w:r>
      <w:r w:rsidR="00E02E12" w:rsidRPr="0071272C">
        <w:t xml:space="preserve"> </w:t>
      </w:r>
      <w:r>
        <w:rPr>
          <w:color w:val="000000"/>
        </w:rPr>
        <w:t xml:space="preserve"> -  Значения температуры первой и второй платы коммутатора, </w:t>
      </w:r>
      <w:r w:rsidRPr="0071272C">
        <w:rPr>
          <w:color w:val="000000"/>
        </w:rPr>
        <w:t>вычисля</w:t>
      </w:r>
      <w:r>
        <w:rPr>
          <w:color w:val="000000"/>
        </w:rPr>
        <w:t>ю</w:t>
      </w:r>
      <w:r w:rsidRPr="0071272C">
        <w:rPr>
          <w:color w:val="000000"/>
        </w:rPr>
        <w:t>тся по формуле:</w:t>
      </w:r>
    </w:p>
    <w:p w:rsidR="008E41EE" w:rsidRPr="00180ECF" w:rsidRDefault="008E41EE" w:rsidP="00943408">
      <w:pPr>
        <w:ind w:firstLine="708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7538B4">
        <w:rPr>
          <w:color w:val="000000"/>
          <w:position w:val="-12"/>
        </w:rPr>
        <w:object w:dxaOrig="2020" w:dyaOrig="360">
          <v:shape id="_x0000_i1031" type="#_x0000_t75" style="width:101.25pt;height:18pt" o:ole="">
            <v:imagedata r:id="rId20" o:title=""/>
          </v:shape>
          <o:OLEObject Type="Embed" ProgID="Equation.3" ShapeID="_x0000_i1031" DrawAspect="Content" ObjectID="_1596266896" r:id="rId24"/>
        </w:object>
      </w:r>
    </w:p>
    <w:p w:rsidR="008E41EE" w:rsidRDefault="008E41EE" w:rsidP="00943408">
      <w:pPr>
        <w:ind w:firstLine="708"/>
        <w:jc w:val="both"/>
        <w:rPr>
          <w:color w:val="000000"/>
        </w:rPr>
      </w:pPr>
      <w:r w:rsidRPr="0071272C">
        <w:rPr>
          <w:color w:val="000000"/>
        </w:rPr>
        <w:t xml:space="preserve">Где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Т</w:t>
      </w:r>
      <w:r>
        <w:rPr>
          <w:color w:val="000000"/>
          <w:vertAlign w:val="subscript"/>
        </w:rPr>
        <w:t>м</w:t>
      </w:r>
      <w:proofErr w:type="spellEnd"/>
      <w:r w:rsidRPr="00FE077E">
        <w:rPr>
          <w:color w:val="000000"/>
        </w:rPr>
        <w:t xml:space="preserve"> – </w:t>
      </w:r>
      <w:r>
        <w:rPr>
          <w:color w:val="000000"/>
        </w:rPr>
        <w:t xml:space="preserve">температура   в градусах, </w:t>
      </w:r>
      <w:r>
        <w:rPr>
          <w:color w:val="000000"/>
          <w:lang w:val="en-US"/>
        </w:rPr>
        <w:t>T</w:t>
      </w:r>
      <w:r w:rsidRPr="00FE077E">
        <w:rPr>
          <w:color w:val="000000"/>
        </w:rPr>
        <w:t xml:space="preserve"> </w:t>
      </w:r>
      <w:r>
        <w:rPr>
          <w:color w:val="000000"/>
        </w:rPr>
        <w:t>–</w:t>
      </w:r>
      <w:r w:rsidRPr="00FE077E">
        <w:rPr>
          <w:color w:val="000000"/>
        </w:rPr>
        <w:t xml:space="preserve"> </w:t>
      </w:r>
      <w:r>
        <w:rPr>
          <w:color w:val="000000"/>
        </w:rPr>
        <w:t>значение  поля.  Значения температ</w:t>
      </w:r>
      <w:r>
        <w:rPr>
          <w:color w:val="000000"/>
        </w:rPr>
        <w:t>у</w:t>
      </w:r>
      <w:r>
        <w:rPr>
          <w:color w:val="000000"/>
        </w:rPr>
        <w:t>ры изменяются в пределах  от -55</w:t>
      </w:r>
      <w:proofErr w:type="gramStart"/>
      <w:r>
        <w:rPr>
          <w:color w:val="000000"/>
        </w:rPr>
        <w:t xml:space="preserve"> ˚С</w:t>
      </w:r>
      <w:proofErr w:type="gramEnd"/>
      <w:r>
        <w:rPr>
          <w:color w:val="000000"/>
        </w:rPr>
        <w:t xml:space="preserve"> до 150 ˚С </w:t>
      </w:r>
      <w:r>
        <w:rPr>
          <w:color w:val="000000"/>
          <w:lang w:val="en-US"/>
        </w:rPr>
        <w:t>c</w:t>
      </w:r>
      <w:r w:rsidRPr="001F0501">
        <w:rPr>
          <w:color w:val="000000"/>
        </w:rPr>
        <w:t xml:space="preserve"> </w:t>
      </w:r>
      <w:r>
        <w:rPr>
          <w:color w:val="000000"/>
        </w:rPr>
        <w:t xml:space="preserve">шагом 0.0625 ˚С. </w:t>
      </w:r>
    </w:p>
    <w:p w:rsidR="00E02E12" w:rsidRDefault="00E02E12" w:rsidP="00E02E12">
      <w:pPr>
        <w:ind w:firstLine="708"/>
        <w:rPr>
          <w:color w:val="000000"/>
        </w:rPr>
      </w:pPr>
      <w:r>
        <w:t xml:space="preserve">Поле  </w:t>
      </w:r>
      <w:r>
        <w:rPr>
          <w:color w:val="000000"/>
        </w:rPr>
        <w:t>Флаги состояни</w:t>
      </w:r>
      <w:proofErr w:type="gramStart"/>
      <w:r>
        <w:rPr>
          <w:color w:val="000000"/>
        </w:rPr>
        <w:t>я(</w:t>
      </w:r>
      <w:proofErr w:type="gramEnd"/>
      <w:r>
        <w:rPr>
          <w:color w:val="000000"/>
        </w:rPr>
        <w:t>чтение)  содержит флаги ошибок работы коммутат</w:t>
      </w:r>
      <w:r>
        <w:rPr>
          <w:color w:val="000000"/>
        </w:rPr>
        <w:t>о</w:t>
      </w:r>
      <w:r>
        <w:rPr>
          <w:color w:val="000000"/>
        </w:rPr>
        <w:t>ра, каждому флагу соответствует  номеру бита  в восьми разрядном числе:</w:t>
      </w:r>
    </w:p>
    <w:p w:rsidR="00E02E12" w:rsidRPr="00CC692E" w:rsidRDefault="00E02E12" w:rsidP="00E02E12">
      <w:pPr>
        <w:ind w:firstLine="708"/>
        <w:rPr>
          <w:color w:val="000000"/>
        </w:rPr>
      </w:pPr>
      <w:r>
        <w:rPr>
          <w:color w:val="000000"/>
        </w:rPr>
        <w:tab/>
        <w:t xml:space="preserve">  - Все биты, равны  </w:t>
      </w:r>
      <w:r w:rsidRPr="00CC692E">
        <w:rPr>
          <w:color w:val="000000"/>
        </w:rPr>
        <w:t xml:space="preserve">“0”  -  </w:t>
      </w:r>
      <w:r>
        <w:rPr>
          <w:color w:val="000000"/>
        </w:rPr>
        <w:t>коммутатор работает без ошибок</w:t>
      </w:r>
      <w:r w:rsidRPr="00CC692E">
        <w:rPr>
          <w:color w:val="000000"/>
        </w:rPr>
        <w:t>;</w:t>
      </w:r>
    </w:p>
    <w:p w:rsidR="00E02E12" w:rsidRDefault="00E02E12" w:rsidP="00E02E12">
      <w:pPr>
        <w:ind w:firstLine="708"/>
        <w:rPr>
          <w:color w:val="000000"/>
        </w:rPr>
      </w:pPr>
      <w:r w:rsidRPr="00650271">
        <w:rPr>
          <w:color w:val="000000"/>
        </w:rPr>
        <w:lastRenderedPageBreak/>
        <w:t xml:space="preserve">  -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 </w:t>
      </w:r>
      <w:r>
        <w:rPr>
          <w:color w:val="000000"/>
        </w:rPr>
        <w:t>Первый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записи коэффициентов передачи у в</w:t>
      </w:r>
      <w:r>
        <w:rPr>
          <w:color w:val="000000"/>
        </w:rPr>
        <w:t>е</w:t>
      </w:r>
      <w:r>
        <w:rPr>
          <w:color w:val="000000"/>
        </w:rPr>
        <w:t>дущей платы;</w:t>
      </w:r>
    </w:p>
    <w:p w:rsidR="00E02E12" w:rsidRDefault="00E02E12" w:rsidP="00E02E12">
      <w:pPr>
        <w:ind w:firstLine="708"/>
        <w:rPr>
          <w:color w:val="000000"/>
        </w:rPr>
      </w:pPr>
      <w:r>
        <w:rPr>
          <w:color w:val="000000"/>
        </w:rPr>
        <w:t xml:space="preserve"> </w:t>
      </w:r>
      <w:r w:rsidRPr="00650271">
        <w:rPr>
          <w:color w:val="000000"/>
        </w:rPr>
        <w:t>-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 </w:t>
      </w:r>
      <w:r>
        <w:rPr>
          <w:color w:val="000000"/>
        </w:rPr>
        <w:t>Второй 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записи коэффициентов передачи у в</w:t>
      </w:r>
      <w:r>
        <w:rPr>
          <w:color w:val="000000"/>
        </w:rPr>
        <w:t>е</w:t>
      </w:r>
      <w:r>
        <w:rPr>
          <w:color w:val="000000"/>
        </w:rPr>
        <w:t>домой платы;</w:t>
      </w:r>
    </w:p>
    <w:p w:rsidR="00E02E12" w:rsidRDefault="00E02E12" w:rsidP="00E02E12">
      <w:pPr>
        <w:ind w:firstLine="708"/>
        <w:rPr>
          <w:color w:val="000000"/>
        </w:rPr>
      </w:pPr>
      <w:r w:rsidRPr="00650271">
        <w:rPr>
          <w:color w:val="000000"/>
        </w:rPr>
        <w:t>-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 </w:t>
      </w:r>
      <w:r>
        <w:rPr>
          <w:color w:val="000000"/>
        </w:rPr>
        <w:t>Третий 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 связи между ведущей и ведомой платы;</w:t>
      </w:r>
    </w:p>
    <w:p w:rsidR="00E02E12" w:rsidRDefault="00E02E12" w:rsidP="00E02E12">
      <w:pPr>
        <w:ind w:firstLine="708"/>
        <w:rPr>
          <w:color w:val="000000"/>
        </w:rPr>
      </w:pPr>
      <w:r>
        <w:rPr>
          <w:color w:val="000000"/>
        </w:rPr>
        <w:t>-  Четвертый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 чтения/записи данных из памяти в</w:t>
      </w:r>
      <w:r>
        <w:rPr>
          <w:color w:val="000000"/>
        </w:rPr>
        <w:t>е</w:t>
      </w:r>
      <w:r>
        <w:rPr>
          <w:color w:val="000000"/>
        </w:rPr>
        <w:t>дущей платы;</w:t>
      </w:r>
    </w:p>
    <w:p w:rsidR="00E02E12" w:rsidRDefault="00E02E12" w:rsidP="00E02E12">
      <w:pPr>
        <w:ind w:firstLine="708"/>
        <w:rPr>
          <w:color w:val="000000"/>
        </w:rPr>
      </w:pPr>
      <w:r>
        <w:rPr>
          <w:color w:val="000000"/>
        </w:rPr>
        <w:t>-  Пятый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 чтения/записи данных из памяти ведомой платы.</w:t>
      </w:r>
    </w:p>
    <w:p w:rsidR="00260DDD" w:rsidRPr="0071272C" w:rsidRDefault="00260DDD" w:rsidP="00260DDD">
      <w:pPr>
        <w:ind w:firstLine="708"/>
      </w:pPr>
      <w:r w:rsidRPr="0071272C">
        <w:t>Пример формата управления коммутатором ДМ4-16 представлен в таблице 6.</w:t>
      </w:r>
      <w:r w:rsidR="004A58B2">
        <w:t>1</w:t>
      </w:r>
      <w:r w:rsidRPr="0071272C">
        <w:t xml:space="preserve">.2. </w:t>
      </w:r>
    </w:p>
    <w:p w:rsidR="00260DDD" w:rsidRPr="0071272C" w:rsidRDefault="00260DDD" w:rsidP="00260DDD">
      <w:pPr>
        <w:ind w:firstLine="708"/>
      </w:pPr>
      <w:r w:rsidRPr="0071272C">
        <w:t>Таблица 6.</w:t>
      </w:r>
      <w:r w:rsidR="004A58B2">
        <w:t>1</w:t>
      </w:r>
      <w:r w:rsidRPr="0071272C">
        <w:t>.2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2"/>
        <w:gridCol w:w="2126"/>
        <w:gridCol w:w="3544"/>
      </w:tblGrid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260DDD" w:rsidRDefault="00260DDD" w:rsidP="00260DDD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260DDD">
              <w:rPr>
                <w:bCs/>
                <w:color w:val="000000"/>
              </w:rPr>
              <w:t>№ байта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260DDD" w:rsidRDefault="00260DDD" w:rsidP="00260DDD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260DDD">
              <w:rPr>
                <w:bCs/>
                <w:color w:val="000000"/>
              </w:rPr>
              <w:t>Значение поля</w:t>
            </w:r>
          </w:p>
        </w:tc>
        <w:tc>
          <w:tcPr>
            <w:tcW w:w="3544" w:type="dxa"/>
            <w:vAlign w:val="bottom"/>
          </w:tcPr>
          <w:p w:rsidR="00260DDD" w:rsidRPr="00260DDD" w:rsidRDefault="00260DDD" w:rsidP="00260DDD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260DDD">
              <w:rPr>
                <w:bCs/>
                <w:color w:val="000000"/>
              </w:rPr>
              <w:t>Примечание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Нормальная работа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1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ВЫХОД1-ВХОД1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2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ВЫХОД2-ВХОД2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3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ВЫХОД3-ВХОД3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4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ВЫХОД4-ВХОД4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1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ВЫХОД5-ВХОД1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2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ВЫХОД6-ВХОД2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3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ВЫХОД7-ВХОД3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4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ВЫХОД8-ВХОД4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4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ВЫХОД9-ВХОД4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2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ВЫХОД10-ВХОД2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1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ВЫХОД11-ВХОД1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3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ВЫХОД12-ВХОД3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1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ВЫХОД13-ВХОД1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2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ВЫХОД14-ВХОД2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3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ВЫХОД15-ВХОД3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4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ВЫХОД16-ВХОД4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8B32DE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8B32D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8B32DE">
              <w:rPr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8B32D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8B32DE">
              <w:rPr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260DDD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1272C">
              <w:rPr>
                <w:color w:val="000000"/>
              </w:rPr>
              <w:t>0</w:t>
            </w:r>
            <w:r w:rsidR="00460A7F"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8B32D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lastRenderedPageBreak/>
              <w:t>2</w:t>
            </w:r>
            <w:r w:rsidR="008B32DE">
              <w:rPr>
                <w:color w:val="000000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71272C" w:rsidRDefault="00460A7F" w:rsidP="00460A7F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24h</w:t>
            </w:r>
            <w:r w:rsidR="00260DDD" w:rsidRPr="0071272C">
              <w:rPr>
                <w:color w:val="000000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 ВХОД1 (8дБ)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8B32D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8B32DE">
              <w:rPr>
                <w:color w:val="000000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460A7F" w:rsidRDefault="00460A7F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 ВХОД</w:t>
            </w:r>
            <w:proofErr w:type="gramStart"/>
            <w:r w:rsidRPr="0071272C">
              <w:rPr>
                <w:color w:val="000000"/>
              </w:rPr>
              <w:t>2</w:t>
            </w:r>
            <w:proofErr w:type="gramEnd"/>
            <w:r w:rsidRPr="0071272C">
              <w:rPr>
                <w:color w:val="000000"/>
              </w:rPr>
              <w:t xml:space="preserve"> (-8дБ)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8B32D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8B32DE">
              <w:rPr>
                <w:color w:val="000000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71272C" w:rsidRDefault="00460A7F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14h</w:t>
            </w:r>
            <w:r w:rsidR="00260DDD" w:rsidRPr="0071272C">
              <w:rPr>
                <w:color w:val="000000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 ВХОД3 (0 дБ)</w:t>
            </w:r>
          </w:p>
        </w:tc>
      </w:tr>
      <w:tr w:rsidR="00260DDD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60DDD" w:rsidRPr="0071272C" w:rsidRDefault="00260DDD" w:rsidP="008B32D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8B32DE">
              <w:rPr>
                <w:color w:val="000000"/>
              </w:rP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60DDD" w:rsidRPr="0071272C" w:rsidRDefault="00F84B07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1Bh</w:t>
            </w:r>
            <w:r w:rsidR="00260DDD" w:rsidRPr="0071272C">
              <w:rPr>
                <w:color w:val="000000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60DDD" w:rsidRPr="0071272C" w:rsidRDefault="00260DDD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 ВХОД4 (3.5дБ)</w:t>
            </w:r>
          </w:p>
        </w:tc>
      </w:tr>
      <w:tr w:rsidR="00555B8A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555B8A" w:rsidRPr="0071272C" w:rsidRDefault="00555B8A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555B8A" w:rsidRPr="00555B8A" w:rsidRDefault="00555B8A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555B8A" w:rsidRPr="002D658B" w:rsidRDefault="00555B8A" w:rsidP="00555B8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Температура №1(-33.5˚С)</w:t>
            </w:r>
          </w:p>
        </w:tc>
      </w:tr>
      <w:tr w:rsidR="00555B8A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555B8A" w:rsidRPr="0071272C" w:rsidRDefault="00555B8A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555B8A" w:rsidRPr="00555B8A" w:rsidRDefault="00555B8A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58h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555B8A" w:rsidRPr="0071272C" w:rsidRDefault="00555B8A" w:rsidP="005B4885">
            <w:pPr>
              <w:spacing w:line="240" w:lineRule="auto"/>
              <w:jc w:val="center"/>
              <w:rPr>
                <w:color w:val="000000"/>
              </w:rPr>
            </w:pPr>
          </w:p>
        </w:tc>
      </w:tr>
      <w:tr w:rsidR="00555B8A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555B8A" w:rsidRPr="0071272C" w:rsidRDefault="00555B8A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555B8A" w:rsidRPr="00613EFC" w:rsidRDefault="00613EFC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555B8A" w:rsidRPr="0071272C" w:rsidRDefault="00555B8A" w:rsidP="00555B8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Температура №</w:t>
            </w:r>
            <w:r w:rsidRPr="00555B8A">
              <w:rPr>
                <w:color w:val="000000"/>
              </w:rPr>
              <w:t>2</w:t>
            </w:r>
            <w:r>
              <w:rPr>
                <w:color w:val="000000"/>
              </w:rPr>
              <w:t>(-28</w:t>
            </w:r>
            <w:r w:rsidRPr="00555B8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˚С)</w:t>
            </w:r>
          </w:p>
        </w:tc>
      </w:tr>
      <w:tr w:rsidR="00555B8A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555B8A" w:rsidRPr="0071272C" w:rsidRDefault="00555B8A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555B8A" w:rsidRPr="00613EFC" w:rsidRDefault="00613EFC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555B8A" w:rsidRPr="002D658B" w:rsidRDefault="00555B8A" w:rsidP="005B4885">
            <w:pPr>
              <w:spacing w:line="240" w:lineRule="auto"/>
              <w:rPr>
                <w:color w:val="000000"/>
              </w:rPr>
            </w:pPr>
          </w:p>
        </w:tc>
      </w:tr>
      <w:tr w:rsidR="00F16008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F16008" w:rsidRPr="0071272C" w:rsidRDefault="00F16008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F16008" w:rsidRPr="0071272C" w:rsidRDefault="00F16008" w:rsidP="004257A2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F16008" w:rsidRPr="0071272C" w:rsidRDefault="00F16008" w:rsidP="004257A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Флаги состояния коммут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тора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F84B07" w:rsidRDefault="00F84B07" w:rsidP="00260DD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BD0443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F84B07" w:rsidRDefault="00F84B07" w:rsidP="00F84B07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BD0443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71272C" w:rsidRDefault="00F84B07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BD0443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71272C" w:rsidRDefault="00F84B07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BD0443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71272C" w:rsidRDefault="00F84B07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BD0443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71272C" w:rsidRDefault="00F84B07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BD0443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2D04BF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71272C" w:rsidRDefault="00F84B07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BD0443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71272C" w:rsidRDefault="00F84B07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BD0443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71272C" w:rsidRDefault="00F84B07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BD0443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71272C" w:rsidRDefault="00F84B07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BD0443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2D04B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2D04BF" w:rsidRPr="0071272C" w:rsidRDefault="002D04BF" w:rsidP="008B32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2D04BF" w:rsidRPr="0071272C" w:rsidRDefault="00F84B07" w:rsidP="00260DD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2D04BF" w:rsidRPr="0071272C" w:rsidRDefault="003D1C58" w:rsidP="00260DDD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</w:tbl>
    <w:p w:rsidR="005F6DD2" w:rsidRDefault="005F6DD2" w:rsidP="002A7F9C">
      <w:pPr>
        <w:ind w:firstLine="709"/>
        <w:jc w:val="both"/>
      </w:pPr>
    </w:p>
    <w:p w:rsidR="008B673E" w:rsidRDefault="008B673E" w:rsidP="008B673E">
      <w:pPr>
        <w:pStyle w:val="10"/>
        <w:ind w:left="851"/>
      </w:pPr>
      <w:bookmarkStart w:id="38" w:name="_Toc473900423"/>
      <w:r w:rsidRPr="0071272C">
        <w:lastRenderedPageBreak/>
        <w:t>Описание формата управления коммутатором СМДМ8-4</w:t>
      </w:r>
      <w:bookmarkEnd w:id="38"/>
    </w:p>
    <w:p w:rsidR="00363922" w:rsidRPr="00363922" w:rsidRDefault="00363922" w:rsidP="005B4885">
      <w:pPr>
        <w:pStyle w:val="20"/>
        <w:ind w:left="0" w:firstLine="852"/>
      </w:pPr>
      <w:r w:rsidRPr="0071272C">
        <w:t xml:space="preserve">Общая структура формата представлена в таблице </w:t>
      </w:r>
      <w:r w:rsidR="005B4885">
        <w:t>7</w:t>
      </w:r>
      <w:r w:rsidRPr="0071272C">
        <w:t xml:space="preserve">.1. </w:t>
      </w:r>
      <w:r>
        <w:t>Ф</w:t>
      </w:r>
      <w:r w:rsidR="00740EAB">
        <w:t>ормат</w:t>
      </w:r>
      <w:r w:rsidRPr="0071272C">
        <w:t xml:space="preserve"> </w:t>
      </w:r>
      <w:proofErr w:type="gramStart"/>
      <w:r w:rsidRPr="0071272C">
        <w:t>записи/чтения  конфигурации соединения входных каналов</w:t>
      </w:r>
      <w:proofErr w:type="gramEnd"/>
      <w:r w:rsidRPr="0071272C">
        <w:t xml:space="preserve"> с выходными каналами в ком</w:t>
      </w:r>
      <w:r>
        <w:t xml:space="preserve">мутаторе СМДМ8-4 </w:t>
      </w:r>
      <w:r w:rsidRPr="0071272C">
        <w:t xml:space="preserve">находится внутри поля </w:t>
      </w:r>
      <w:r w:rsidR="005B4885">
        <w:t xml:space="preserve"> </w:t>
      </w:r>
      <w:r w:rsidRPr="0071272C">
        <w:t>ПИ, таблица 4.1.</w:t>
      </w:r>
      <w:r>
        <w:t xml:space="preserve"> </w:t>
      </w:r>
      <w:r w:rsidRPr="0071272C">
        <w:t xml:space="preserve">Формат управления коммутатором </w:t>
      </w:r>
      <w:r w:rsidR="005B4885">
        <w:t>СМДМ8-4</w:t>
      </w:r>
      <w:r w:rsidRPr="0071272C">
        <w:t xml:space="preserve">, в этом случае передаётся коммутатору с помощью сообщения </w:t>
      </w:r>
      <w:r>
        <w:t xml:space="preserve">  </w:t>
      </w:r>
      <w:r w:rsidRPr="0071272C">
        <w:t xml:space="preserve">«Запись данных» и «Запрос данных»,  </w:t>
      </w:r>
      <w:r>
        <w:t xml:space="preserve">   </w:t>
      </w:r>
      <w:r w:rsidRPr="0071272C">
        <w:t>описанного в пункте 8.</w:t>
      </w:r>
    </w:p>
    <w:p w:rsidR="008B673E" w:rsidRPr="0071272C" w:rsidRDefault="00681316" w:rsidP="008B673E">
      <w:r>
        <w:t>Таблица 7</w:t>
      </w:r>
      <w:r w:rsidR="008B673E" w:rsidRPr="0071272C">
        <w:t>.1</w:t>
      </w:r>
    </w:p>
    <w:tbl>
      <w:tblPr>
        <w:tblpPr w:leftFromText="180" w:rightFromText="180" w:vertAnchor="text" w:horzAnchor="margin" w:tblpX="108" w:tblpY="69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"/>
        <w:gridCol w:w="2268"/>
        <w:gridCol w:w="6637"/>
      </w:tblGrid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8B673E" w:rsidRDefault="008B673E" w:rsidP="008B673E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8B673E">
              <w:rPr>
                <w:bCs/>
                <w:color w:val="000000"/>
              </w:rPr>
              <w:t>№ байта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8B673E" w:rsidRDefault="008B673E" w:rsidP="008B673E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8B673E">
              <w:rPr>
                <w:bCs/>
                <w:color w:val="000000"/>
              </w:rPr>
              <w:t>Наименование поля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8B673E" w:rsidRDefault="008B673E" w:rsidP="008B673E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8B673E">
              <w:rPr>
                <w:bCs/>
                <w:color w:val="000000"/>
              </w:rPr>
              <w:t>Описание поля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РАБОТА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0 – Штатная работа; 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1…8 – Регламентные работы;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    1 - Подключение «ВЫХОД ПРД 1» к 10 МГц; 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    2 - Подключение «ВЫХОД ПРД 2»  к 10 МГц; 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    3 - Подключение «ВЫХОД ПРД 3»  к 10 МГц; 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    4 - Подключение «ВЫХОД ПРД 4» к 10 МГц;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    5 - Подключение «ВХОД ПРМ 1» к 10 МГц; 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    6 - Подключение «ВХОД ПРМ 2» к 10 МГц; 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    7 - Подключение «ВХОД ПРМ 3» к 10 МГц; 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    8 - Подключение «ВХОД ПРМ 4» к 10 МГц;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ВХОД-ПРД1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1 - Подключение к «ВЫХОД ПРД 1»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2 - Подключение к «ВЫХОД ПРД 2»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3 - Подключение к «ВЫХОД ПРД 3»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4 - Подключение к «ВЫХОД ПРД 4»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…..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…..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7D4B6F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ВХОД-ПРД8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1 - Подключение к «ВЫХОД ПРД 1»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2 - Подключение к «ВЫХОД ПРД 2»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3 - Подключение к «ВЫХОД ПРД 3»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4 - Подключение к «ВЫХОД ПРД 4»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7D4B6F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ВЫХОД-ПРМ1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1 - Подключение к «ВХОД ПРМ 1»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2 - Подключение к «ВХОД ПРМ 2»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3 - Подключение к «ВХОД ПРМ 3»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4 - Подключение к «ВХОД ПРМ 4»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…..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…..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7D4B6F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ВЫХОД-ПРМ8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1 - Подключение к «ВХОД ПРМ 1»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2 - Подключение к «ВХОД ПРМ 2»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3 - Подключение к «ВХОД ПРМ 3»</w:t>
            </w:r>
          </w:p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>4 - Подключение к «ВХОД ПРМ 4»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2025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82025B">
              <w:rPr>
                <w:color w:val="000000"/>
              </w:rPr>
              <w:t>8</w:t>
            </w:r>
            <w:r w:rsidRPr="0071272C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КП-ВЫХ-ПРД1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«ВЫХОД ПРД 1»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2025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19</w:t>
            </w:r>
            <w:r w:rsidR="008B673E" w:rsidRPr="0071272C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КП-ВЫХ-ПРД2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«ВЫХОД ПРД 2»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2025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8B673E" w:rsidRPr="0071272C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КП-ВЫХ-ПРД3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«ВЫХОД ПРД 3»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2025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82025B">
              <w:rPr>
                <w:color w:val="000000"/>
              </w:rPr>
              <w:t>1</w:t>
            </w:r>
            <w:r w:rsidRPr="0071272C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КП-ВЫХ-ПРД4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«ВЫХОД ПРД 4»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2025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82025B">
              <w:rPr>
                <w:color w:val="000000"/>
              </w:rPr>
              <w:t>2</w:t>
            </w:r>
            <w:r w:rsidRPr="0071272C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КП-ВХ-ПРМ1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rPr>
                <w:color w:val="000000"/>
              </w:rPr>
            </w:pPr>
            <w:r w:rsidRPr="0071272C">
              <w:rPr>
                <w:color w:val="000000"/>
              </w:rPr>
              <w:t xml:space="preserve">     Коэффициент передачи канала «ВХОД ПРМ 1»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2025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82025B">
              <w:rPr>
                <w:color w:val="000000"/>
              </w:rPr>
              <w:t>3</w:t>
            </w:r>
            <w:r w:rsidRPr="0071272C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КП-ВХ-ПРМ2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«ВХОД ПРМ 2»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2025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82025B">
              <w:rPr>
                <w:color w:val="000000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КП-ВХ-ПРМ3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«ВХОД ПРМ 3»</w:t>
            </w:r>
          </w:p>
        </w:tc>
      </w:tr>
      <w:tr w:rsidR="008B673E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2025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82025B">
              <w:rPr>
                <w:color w:val="000000"/>
              </w:rPr>
              <w:t>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КП-ВХ-ПРМ4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Коэффициент передачи канала «ВХОД ПРМ 4»</w:t>
            </w:r>
          </w:p>
        </w:tc>
      </w:tr>
      <w:tr w:rsidR="008C3DD9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C3DD9" w:rsidRPr="0071272C" w:rsidRDefault="008C3DD9" w:rsidP="008C3DD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C3DD9" w:rsidRPr="00533D88" w:rsidRDefault="008C3DD9" w:rsidP="008C3DD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Температура №1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C3DD9" w:rsidRPr="0036663B" w:rsidRDefault="008C3DD9" w:rsidP="008C3DD9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№1 (ведущая)</w:t>
            </w:r>
            <w:r>
              <w:rPr>
                <w:color w:val="000000"/>
              </w:rPr>
              <w:t>, старший байт</w:t>
            </w:r>
          </w:p>
        </w:tc>
      </w:tr>
      <w:tr w:rsidR="008C3DD9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C3DD9" w:rsidRPr="0071272C" w:rsidRDefault="008C3DD9" w:rsidP="008C3DD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C3DD9" w:rsidRDefault="008C3DD9" w:rsidP="008C3DD9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C3DD9" w:rsidRPr="001178FD" w:rsidRDefault="008C3DD9" w:rsidP="008C3DD9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№1 (ведущая)</w:t>
            </w:r>
            <w:r>
              <w:rPr>
                <w:color w:val="000000"/>
              </w:rPr>
              <w:t>, младший байт</w:t>
            </w:r>
          </w:p>
        </w:tc>
      </w:tr>
      <w:tr w:rsidR="008C3DD9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C3DD9" w:rsidRPr="0071272C" w:rsidRDefault="008C3DD9" w:rsidP="008C3DD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C3DD9" w:rsidRDefault="008C3DD9" w:rsidP="008C3DD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Температура №2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C3DD9" w:rsidRPr="001178FD" w:rsidRDefault="008C3DD9" w:rsidP="008C3DD9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</w:t>
            </w:r>
            <w:r>
              <w:rPr>
                <w:color w:val="000000"/>
              </w:rPr>
              <w:t>2</w:t>
            </w:r>
            <w:r w:rsidRPr="0036663B">
              <w:rPr>
                <w:color w:val="000000"/>
              </w:rPr>
              <w:t xml:space="preserve"> (вед</w:t>
            </w:r>
            <w:r>
              <w:rPr>
                <w:color w:val="000000"/>
              </w:rPr>
              <w:t>омая</w:t>
            </w:r>
            <w:r w:rsidRPr="0036663B">
              <w:rPr>
                <w:color w:val="000000"/>
              </w:rPr>
              <w:t>)</w:t>
            </w:r>
            <w:r>
              <w:rPr>
                <w:color w:val="000000"/>
              </w:rPr>
              <w:t>, старший байт</w:t>
            </w:r>
          </w:p>
        </w:tc>
      </w:tr>
      <w:tr w:rsidR="008C3DD9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C3DD9" w:rsidRPr="0071272C" w:rsidRDefault="008C3DD9" w:rsidP="008C3DD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C3DD9" w:rsidRDefault="008C3DD9" w:rsidP="008C3DD9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C3DD9" w:rsidRPr="001178FD" w:rsidRDefault="008C3DD9" w:rsidP="008C3DD9">
            <w:pPr>
              <w:spacing w:line="240" w:lineRule="auto"/>
              <w:rPr>
                <w:color w:val="000000"/>
              </w:rPr>
            </w:pPr>
            <w:r w:rsidRPr="0036663B">
              <w:rPr>
                <w:color w:val="000000"/>
              </w:rPr>
              <w:t>Температура платы №</w:t>
            </w:r>
            <w:r>
              <w:rPr>
                <w:color w:val="000000"/>
              </w:rPr>
              <w:t>2</w:t>
            </w:r>
            <w:r w:rsidRPr="0036663B">
              <w:rPr>
                <w:color w:val="000000"/>
              </w:rPr>
              <w:t xml:space="preserve"> (вед</w:t>
            </w:r>
            <w:r>
              <w:rPr>
                <w:color w:val="000000"/>
              </w:rPr>
              <w:t>омая</w:t>
            </w:r>
            <w:r w:rsidRPr="0036663B">
              <w:rPr>
                <w:color w:val="000000"/>
              </w:rPr>
              <w:t>)</w:t>
            </w:r>
            <w:r>
              <w:rPr>
                <w:color w:val="000000"/>
              </w:rPr>
              <w:t>, младший байт</w:t>
            </w:r>
          </w:p>
        </w:tc>
      </w:tr>
      <w:tr w:rsidR="00B710AD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B710AD" w:rsidRPr="0071272C" w:rsidRDefault="00B710AD" w:rsidP="00B710A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710AD" w:rsidRDefault="00B710AD" w:rsidP="00B710A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Флаги состояния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B710AD" w:rsidRDefault="00B710AD" w:rsidP="00B710AD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Флаги состояния коммутатора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Pr="0071272C" w:rsidRDefault="0082025B" w:rsidP="0082025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Pr="0071272C" w:rsidRDefault="0082025B" w:rsidP="0082025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32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Default="0082025B" w:rsidP="0082025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33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Default="0082025B" w:rsidP="0082025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Default="0082025B" w:rsidP="0082025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Default="0082025B" w:rsidP="0082025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Default="0082025B" w:rsidP="0082025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Default="0082025B" w:rsidP="0082025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Default="0082025B" w:rsidP="0082025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Default="0082025B" w:rsidP="0082025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82025B" w:rsidRPr="0071272C" w:rsidTr="008B673E">
        <w:trPr>
          <w:trHeight w:val="375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82025B" w:rsidRDefault="0082025B" w:rsidP="0082025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  <w:tc>
          <w:tcPr>
            <w:tcW w:w="6637" w:type="dxa"/>
            <w:shd w:val="clear" w:color="auto" w:fill="auto"/>
            <w:noWrap/>
            <w:vAlign w:val="bottom"/>
            <w:hideMark/>
          </w:tcPr>
          <w:p w:rsidR="0082025B" w:rsidRPr="0071272C" w:rsidRDefault="00AF301D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h</w:t>
            </w:r>
          </w:p>
        </w:tc>
      </w:tr>
    </w:tbl>
    <w:p w:rsidR="008B673E" w:rsidRPr="0071272C" w:rsidRDefault="008B673E" w:rsidP="008B673E"/>
    <w:p w:rsidR="008B673E" w:rsidRPr="004C4D72" w:rsidRDefault="008B673E" w:rsidP="008B673E">
      <w:pPr>
        <w:ind w:firstLine="709"/>
        <w:jc w:val="both"/>
      </w:pPr>
      <w:r w:rsidRPr="0071272C">
        <w:t>Поле  РАБОТ</w:t>
      </w:r>
      <w:proofErr w:type="gramStart"/>
      <w:r w:rsidRPr="0071272C">
        <w:t>А</w:t>
      </w:r>
      <w:r w:rsidR="004257A2">
        <w:t>(</w:t>
      </w:r>
      <w:proofErr w:type="gramEnd"/>
      <w:r w:rsidR="004257A2">
        <w:t xml:space="preserve">чтение/запись) </w:t>
      </w:r>
      <w:r w:rsidR="004257A2" w:rsidRPr="0071272C">
        <w:t xml:space="preserve">  </w:t>
      </w:r>
      <w:r w:rsidRPr="0071272C">
        <w:t xml:space="preserve"> определяет режим нормальной работы, или подключение выходов ПРД или входов ПРМ к выходному разъему 10 МГц при проведении регламентных работ. </w:t>
      </w:r>
    </w:p>
    <w:p w:rsidR="00B24561" w:rsidRPr="004C4D72" w:rsidRDefault="00B24561" w:rsidP="004C4D72">
      <w:pPr>
        <w:ind w:firstLine="709"/>
        <w:jc w:val="both"/>
        <w:rPr>
          <w:color w:val="000000"/>
        </w:rPr>
      </w:pPr>
      <w:r w:rsidRPr="0071272C">
        <w:rPr>
          <w:color w:val="000000"/>
        </w:rPr>
        <w:t>Поле Резерв – поле, которое игнорирует коммутатор  при считывании к</w:t>
      </w:r>
      <w:r w:rsidRPr="0071272C">
        <w:rPr>
          <w:color w:val="000000"/>
        </w:rPr>
        <w:t>о</w:t>
      </w:r>
      <w:r w:rsidRPr="0071272C">
        <w:rPr>
          <w:color w:val="000000"/>
        </w:rPr>
        <w:t>манды, может иметь произвольное значение.</w:t>
      </w:r>
    </w:p>
    <w:p w:rsidR="008B673E" w:rsidRPr="0071272C" w:rsidRDefault="008B673E" w:rsidP="008B673E">
      <w:pPr>
        <w:jc w:val="both"/>
      </w:pPr>
      <w:r w:rsidRPr="0071272C">
        <w:rPr>
          <w:color w:val="000000"/>
        </w:rPr>
        <w:tab/>
        <w:t>Поля – ВХОД-ПРД1…ВХОД-ПРД8</w:t>
      </w:r>
      <w:r w:rsidR="004257A2">
        <w:t xml:space="preserve">(чтение/запись) </w:t>
      </w:r>
      <w:r w:rsidRPr="0071272C">
        <w:rPr>
          <w:color w:val="000000"/>
        </w:rPr>
        <w:t xml:space="preserve"> содержат номера в</w:t>
      </w:r>
      <w:r w:rsidRPr="0071272C">
        <w:rPr>
          <w:color w:val="000000"/>
        </w:rPr>
        <w:t>ы</w:t>
      </w:r>
      <w:r w:rsidRPr="0071272C">
        <w:rPr>
          <w:color w:val="000000"/>
        </w:rPr>
        <w:t>ходных разъемов «</w:t>
      </w:r>
      <w:proofErr w:type="gramStart"/>
      <w:r w:rsidRPr="0071272C">
        <w:rPr>
          <w:color w:val="000000"/>
        </w:rPr>
        <w:t>ВЫХОД</w:t>
      </w:r>
      <w:proofErr w:type="gramEnd"/>
      <w:r w:rsidRPr="0071272C">
        <w:rPr>
          <w:color w:val="000000"/>
        </w:rPr>
        <w:t xml:space="preserve"> ПРД1-4» </w:t>
      </w:r>
      <w:r w:rsidRPr="0071272C">
        <w:t xml:space="preserve">на </w:t>
      </w:r>
      <w:proofErr w:type="gramStart"/>
      <w:r w:rsidRPr="0071272C">
        <w:t>который</w:t>
      </w:r>
      <w:proofErr w:type="gramEnd"/>
      <w:r w:rsidRPr="0071272C">
        <w:t xml:space="preserve"> коммутируется текущий разъем ВХОД-ПРД. </w:t>
      </w:r>
    </w:p>
    <w:p w:rsidR="00B24561" w:rsidRPr="004C4D72" w:rsidRDefault="008B673E" w:rsidP="008B673E">
      <w:pPr>
        <w:jc w:val="both"/>
      </w:pPr>
      <w:r w:rsidRPr="0071272C">
        <w:lastRenderedPageBreak/>
        <w:tab/>
      </w:r>
      <w:r w:rsidRPr="0071272C">
        <w:rPr>
          <w:color w:val="000000"/>
        </w:rPr>
        <w:t>Поля – ВЫХОД-ПРМ1…ВЫХОД-ПРМ8</w:t>
      </w:r>
      <w:r w:rsidR="004257A2">
        <w:t xml:space="preserve">(чтение/запись) </w:t>
      </w:r>
      <w:r w:rsidR="004257A2" w:rsidRPr="0071272C">
        <w:t xml:space="preserve">  </w:t>
      </w:r>
      <w:r w:rsidRPr="0071272C">
        <w:rPr>
          <w:color w:val="000000"/>
        </w:rPr>
        <w:t xml:space="preserve"> содержат номера входных разъемов «</w:t>
      </w:r>
      <w:proofErr w:type="gramStart"/>
      <w:r w:rsidRPr="0071272C">
        <w:rPr>
          <w:color w:val="000000"/>
        </w:rPr>
        <w:t>ВЫХОД</w:t>
      </w:r>
      <w:proofErr w:type="gramEnd"/>
      <w:r w:rsidRPr="0071272C">
        <w:rPr>
          <w:color w:val="000000"/>
        </w:rPr>
        <w:t xml:space="preserve"> ПРД1-4» </w:t>
      </w:r>
      <w:r w:rsidRPr="0071272C">
        <w:t xml:space="preserve">на </w:t>
      </w:r>
      <w:proofErr w:type="gramStart"/>
      <w:r w:rsidRPr="0071272C">
        <w:t>который</w:t>
      </w:r>
      <w:proofErr w:type="gramEnd"/>
      <w:r w:rsidRPr="0071272C">
        <w:t xml:space="preserve"> коммутируется текущий разъем ВЫХОД-ПРМ. </w:t>
      </w:r>
    </w:p>
    <w:p w:rsidR="008B673E" w:rsidRPr="0071272C" w:rsidRDefault="008B673E" w:rsidP="008B673E">
      <w:pPr>
        <w:ind w:firstLine="708"/>
        <w:jc w:val="both"/>
        <w:rPr>
          <w:color w:val="000000"/>
        </w:rPr>
      </w:pPr>
      <w:r w:rsidRPr="0071272C">
        <w:t xml:space="preserve">Поля </w:t>
      </w:r>
      <w:r w:rsidRPr="0071272C">
        <w:rPr>
          <w:color w:val="000000"/>
        </w:rPr>
        <w:t>КП-ВЫХ-ПРД1…КП-ВЫХ-ПРД4</w:t>
      </w:r>
      <w:r w:rsidR="00B710AD">
        <w:t xml:space="preserve">(чтение/запись) </w:t>
      </w:r>
      <w:r w:rsidR="00B710AD" w:rsidRPr="0071272C">
        <w:t xml:space="preserve"> </w:t>
      </w:r>
      <w:r w:rsidRPr="0071272C">
        <w:rPr>
          <w:color w:val="000000"/>
        </w:rPr>
        <w:t xml:space="preserve"> – содержат знач</w:t>
      </w:r>
      <w:r w:rsidRPr="0071272C">
        <w:rPr>
          <w:color w:val="000000"/>
        </w:rPr>
        <w:t>е</w:t>
      </w:r>
      <w:r w:rsidRPr="0071272C">
        <w:rPr>
          <w:color w:val="000000"/>
        </w:rPr>
        <w:t xml:space="preserve">ния коэффициента передачи каналов </w:t>
      </w:r>
      <w:r w:rsidRPr="0071272C">
        <w:t>ВЫХ-ПРД1-4</w:t>
      </w:r>
      <w:r w:rsidRPr="0071272C">
        <w:rPr>
          <w:color w:val="000000"/>
        </w:rPr>
        <w:t xml:space="preserve">. </w:t>
      </w:r>
    </w:p>
    <w:p w:rsidR="008B673E" w:rsidRPr="0071272C" w:rsidRDefault="008B673E" w:rsidP="008B673E">
      <w:pPr>
        <w:ind w:firstLine="708"/>
        <w:jc w:val="both"/>
        <w:rPr>
          <w:color w:val="000000"/>
        </w:rPr>
      </w:pPr>
      <w:r w:rsidRPr="0071272C">
        <w:t xml:space="preserve">Поля </w:t>
      </w:r>
      <w:r w:rsidRPr="0071272C">
        <w:rPr>
          <w:color w:val="000000"/>
        </w:rPr>
        <w:t>КП-ВХ-ПРМ1…КП-ВХ-ПРМ4</w:t>
      </w:r>
      <w:r w:rsidR="00B710AD">
        <w:t xml:space="preserve">(чтение/запись) </w:t>
      </w:r>
      <w:r w:rsidRPr="0071272C">
        <w:rPr>
          <w:color w:val="000000"/>
        </w:rPr>
        <w:t xml:space="preserve"> – содержат значения коэффициента передачи каналов </w:t>
      </w:r>
      <w:r w:rsidRPr="0071272C">
        <w:t>ВХ-ПРМ1-4</w:t>
      </w:r>
      <w:r w:rsidRPr="0071272C">
        <w:rPr>
          <w:color w:val="000000"/>
        </w:rPr>
        <w:t xml:space="preserve">. </w:t>
      </w:r>
    </w:p>
    <w:p w:rsidR="008B673E" w:rsidRPr="0071272C" w:rsidRDefault="008B673E" w:rsidP="008B673E">
      <w:pPr>
        <w:ind w:firstLine="708"/>
        <w:jc w:val="both"/>
        <w:rPr>
          <w:color w:val="000000"/>
        </w:rPr>
      </w:pPr>
      <w:r w:rsidRPr="0071272C">
        <w:rPr>
          <w:color w:val="000000"/>
        </w:rPr>
        <w:t>Значения вычисляется по формуле:</w:t>
      </w:r>
    </w:p>
    <w:p w:rsidR="008B673E" w:rsidRPr="0071272C" w:rsidRDefault="008B673E" w:rsidP="008B673E">
      <w:pPr>
        <w:ind w:firstLine="708"/>
        <w:jc w:val="center"/>
        <w:rPr>
          <w:color w:val="000000"/>
        </w:rPr>
      </w:pPr>
      <w:r w:rsidRPr="0071272C">
        <w:rPr>
          <w:color w:val="000000"/>
          <w:position w:val="-6"/>
        </w:rPr>
        <w:object w:dxaOrig="1500" w:dyaOrig="279">
          <v:shape id="_x0000_i1032" type="#_x0000_t75" style="width:75pt;height:14.25pt" o:ole="">
            <v:imagedata r:id="rId18" o:title=""/>
          </v:shape>
          <o:OLEObject Type="Embed" ProgID="Equation.3" ShapeID="_x0000_i1032" DrawAspect="Content" ObjectID="_1596266897" r:id="rId25"/>
        </w:object>
      </w:r>
    </w:p>
    <w:p w:rsidR="008B673E" w:rsidRDefault="008B673E" w:rsidP="008B673E">
      <w:pPr>
        <w:ind w:firstLine="708"/>
        <w:rPr>
          <w:color w:val="000000"/>
        </w:rPr>
      </w:pPr>
      <w:r w:rsidRPr="0071272C">
        <w:rPr>
          <w:color w:val="000000"/>
        </w:rPr>
        <w:t xml:space="preserve">Где </w:t>
      </w:r>
      <w:proofErr w:type="gramStart"/>
      <w:r w:rsidRPr="0071272C">
        <w:rPr>
          <w:color w:val="000000"/>
        </w:rPr>
        <w:t>К-</w:t>
      </w:r>
      <w:proofErr w:type="gramEnd"/>
      <w:r w:rsidRPr="0071272C">
        <w:rPr>
          <w:color w:val="000000"/>
        </w:rPr>
        <w:t xml:space="preserve"> команда, </w:t>
      </w:r>
      <w:r w:rsidRPr="0071272C">
        <w:rPr>
          <w:color w:val="000000"/>
          <w:lang w:val="en-US"/>
        </w:rPr>
        <w:t>G</w:t>
      </w:r>
      <w:r w:rsidRPr="0071272C">
        <w:rPr>
          <w:color w:val="000000"/>
        </w:rPr>
        <w:t xml:space="preserve"> – требуемый коэффициент передачи в </w:t>
      </w:r>
      <w:proofErr w:type="spellStart"/>
      <w:r w:rsidRPr="0071272C">
        <w:rPr>
          <w:color w:val="000000"/>
        </w:rPr>
        <w:t>дБ</w:t>
      </w:r>
      <w:r w:rsidR="00D30DD5">
        <w:rPr>
          <w:color w:val="000000"/>
        </w:rPr>
        <w:t>м</w:t>
      </w:r>
      <w:proofErr w:type="spellEnd"/>
      <w:r w:rsidRPr="0071272C">
        <w:rPr>
          <w:color w:val="000000"/>
        </w:rPr>
        <w:t>. Коэффициент передачи может принимать значение от</w:t>
      </w:r>
      <w:r w:rsidR="00D30DD5">
        <w:rPr>
          <w:color w:val="000000"/>
        </w:rPr>
        <w:t xml:space="preserve"> </w:t>
      </w:r>
      <w:r w:rsidRPr="0071272C">
        <w:rPr>
          <w:color w:val="000000"/>
        </w:rPr>
        <w:t xml:space="preserve"> </w:t>
      </w:r>
      <w:r w:rsidR="00D30DD5">
        <w:rPr>
          <w:color w:val="000000"/>
        </w:rPr>
        <w:t>-</w:t>
      </w:r>
      <w:r w:rsidRPr="0071272C">
        <w:rPr>
          <w:color w:val="000000"/>
        </w:rPr>
        <w:t>10 до 10 с шагом 0</w:t>
      </w:r>
      <w:r w:rsidR="00D30DD5">
        <w:rPr>
          <w:color w:val="000000"/>
        </w:rPr>
        <w:t>.</w:t>
      </w:r>
      <w:r w:rsidRPr="0071272C">
        <w:rPr>
          <w:color w:val="000000"/>
        </w:rPr>
        <w:t>5дБ</w:t>
      </w:r>
      <w:r w:rsidR="00D30DD5">
        <w:rPr>
          <w:color w:val="000000"/>
        </w:rPr>
        <w:t>м</w:t>
      </w:r>
      <w:r w:rsidRPr="0071272C">
        <w:rPr>
          <w:color w:val="000000"/>
        </w:rPr>
        <w:t>.</w:t>
      </w:r>
    </w:p>
    <w:p w:rsidR="008609C4" w:rsidRDefault="008609C4" w:rsidP="008609C4">
      <w:pPr>
        <w:ind w:firstLine="708"/>
        <w:jc w:val="both"/>
        <w:rPr>
          <w:color w:val="000000"/>
        </w:rPr>
      </w:pPr>
      <w:r>
        <w:rPr>
          <w:color w:val="000000"/>
        </w:rPr>
        <w:t>Поля Температур</w:t>
      </w:r>
      <w:proofErr w:type="gramStart"/>
      <w:r>
        <w:rPr>
          <w:color w:val="000000"/>
        </w:rPr>
        <w:t>а</w:t>
      </w:r>
      <w:r w:rsidR="00B710AD">
        <w:t>(</w:t>
      </w:r>
      <w:proofErr w:type="gramEnd"/>
      <w:r w:rsidR="00B710AD">
        <w:t xml:space="preserve">чтение) </w:t>
      </w:r>
      <w:r w:rsidR="00B710AD" w:rsidRPr="0071272C">
        <w:t xml:space="preserve">  </w:t>
      </w:r>
      <w:r>
        <w:rPr>
          <w:color w:val="000000"/>
        </w:rPr>
        <w:t xml:space="preserve"> №1,2 -  Значения температуры первой и второй платы коммутатора, </w:t>
      </w:r>
      <w:r w:rsidRPr="0071272C">
        <w:rPr>
          <w:color w:val="000000"/>
        </w:rPr>
        <w:t>вычисля</w:t>
      </w:r>
      <w:r>
        <w:rPr>
          <w:color w:val="000000"/>
        </w:rPr>
        <w:t>ю</w:t>
      </w:r>
      <w:r w:rsidRPr="0071272C">
        <w:rPr>
          <w:color w:val="000000"/>
        </w:rPr>
        <w:t>тся по формуле:</w:t>
      </w:r>
    </w:p>
    <w:p w:rsidR="008609C4" w:rsidRPr="00180ECF" w:rsidRDefault="008609C4" w:rsidP="008609C4">
      <w:pPr>
        <w:ind w:firstLine="708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7538B4">
        <w:rPr>
          <w:color w:val="000000"/>
          <w:position w:val="-12"/>
        </w:rPr>
        <w:object w:dxaOrig="2020" w:dyaOrig="360">
          <v:shape id="_x0000_i1033" type="#_x0000_t75" style="width:101.25pt;height:18pt" o:ole="">
            <v:imagedata r:id="rId20" o:title=""/>
          </v:shape>
          <o:OLEObject Type="Embed" ProgID="Equation.3" ShapeID="_x0000_i1033" DrawAspect="Content" ObjectID="_1596266898" r:id="rId26"/>
        </w:object>
      </w:r>
    </w:p>
    <w:p w:rsidR="008609C4" w:rsidRPr="001F0501" w:rsidRDefault="008609C4" w:rsidP="008609C4">
      <w:pPr>
        <w:ind w:firstLine="708"/>
        <w:jc w:val="both"/>
        <w:rPr>
          <w:color w:val="000000"/>
        </w:rPr>
      </w:pPr>
      <w:r w:rsidRPr="0071272C">
        <w:rPr>
          <w:color w:val="000000"/>
        </w:rPr>
        <w:t xml:space="preserve">Где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Т</w:t>
      </w:r>
      <w:r>
        <w:rPr>
          <w:color w:val="000000"/>
          <w:vertAlign w:val="subscript"/>
        </w:rPr>
        <w:t>м</w:t>
      </w:r>
      <w:proofErr w:type="spellEnd"/>
      <w:r w:rsidRPr="00FE077E">
        <w:rPr>
          <w:color w:val="000000"/>
        </w:rPr>
        <w:t xml:space="preserve"> – </w:t>
      </w:r>
      <w:r>
        <w:rPr>
          <w:color w:val="000000"/>
        </w:rPr>
        <w:t xml:space="preserve">температура   в градусах, </w:t>
      </w:r>
      <w:r>
        <w:rPr>
          <w:color w:val="000000"/>
          <w:lang w:val="en-US"/>
        </w:rPr>
        <w:t>T</w:t>
      </w:r>
      <w:r w:rsidRPr="00FE077E">
        <w:rPr>
          <w:color w:val="000000"/>
        </w:rPr>
        <w:t xml:space="preserve"> </w:t>
      </w:r>
      <w:r>
        <w:rPr>
          <w:color w:val="000000"/>
        </w:rPr>
        <w:t>–</w:t>
      </w:r>
      <w:r w:rsidRPr="00FE077E">
        <w:rPr>
          <w:color w:val="000000"/>
        </w:rPr>
        <w:t xml:space="preserve"> </w:t>
      </w:r>
      <w:r>
        <w:rPr>
          <w:color w:val="000000"/>
        </w:rPr>
        <w:t>значение  поля.  Значения температ</w:t>
      </w:r>
      <w:r>
        <w:rPr>
          <w:color w:val="000000"/>
        </w:rPr>
        <w:t>у</w:t>
      </w:r>
      <w:r>
        <w:rPr>
          <w:color w:val="000000"/>
        </w:rPr>
        <w:t>ры изменяются в пределах  от -55</w:t>
      </w:r>
      <w:proofErr w:type="gramStart"/>
      <w:r>
        <w:rPr>
          <w:color w:val="000000"/>
        </w:rPr>
        <w:t xml:space="preserve"> ˚С</w:t>
      </w:r>
      <w:proofErr w:type="gramEnd"/>
      <w:r>
        <w:rPr>
          <w:color w:val="000000"/>
        </w:rPr>
        <w:t xml:space="preserve"> до 150 ˚С </w:t>
      </w:r>
      <w:r>
        <w:rPr>
          <w:color w:val="000000"/>
          <w:lang w:val="en-US"/>
        </w:rPr>
        <w:t>c</w:t>
      </w:r>
      <w:r w:rsidRPr="001F0501">
        <w:rPr>
          <w:color w:val="000000"/>
        </w:rPr>
        <w:t xml:space="preserve"> </w:t>
      </w:r>
      <w:r>
        <w:rPr>
          <w:color w:val="000000"/>
        </w:rPr>
        <w:t xml:space="preserve">шагом 0.0625 ˚С. </w:t>
      </w:r>
    </w:p>
    <w:p w:rsidR="00E25956" w:rsidRDefault="00E25956" w:rsidP="00E25956">
      <w:pPr>
        <w:ind w:firstLine="708"/>
        <w:rPr>
          <w:color w:val="000000"/>
        </w:rPr>
      </w:pPr>
      <w:r>
        <w:t xml:space="preserve">Поле  </w:t>
      </w:r>
      <w:r>
        <w:rPr>
          <w:color w:val="000000"/>
        </w:rPr>
        <w:t>Флаги состояни</w:t>
      </w:r>
      <w:proofErr w:type="gramStart"/>
      <w:r>
        <w:rPr>
          <w:color w:val="000000"/>
        </w:rPr>
        <w:t>я(</w:t>
      </w:r>
      <w:proofErr w:type="gramEnd"/>
      <w:r>
        <w:rPr>
          <w:color w:val="000000"/>
        </w:rPr>
        <w:t>чтение)  содержит флаги ошибок работы коммутат</w:t>
      </w:r>
      <w:r>
        <w:rPr>
          <w:color w:val="000000"/>
        </w:rPr>
        <w:t>о</w:t>
      </w:r>
      <w:r>
        <w:rPr>
          <w:color w:val="000000"/>
        </w:rPr>
        <w:t>ра, каждому флагу соответствует  номеру бита  в восьми разрядном числе:</w:t>
      </w:r>
    </w:p>
    <w:p w:rsidR="00E25956" w:rsidRPr="00CC692E" w:rsidRDefault="00E25956" w:rsidP="00E25956">
      <w:pPr>
        <w:ind w:firstLine="708"/>
        <w:rPr>
          <w:color w:val="000000"/>
        </w:rPr>
      </w:pPr>
      <w:r>
        <w:rPr>
          <w:color w:val="000000"/>
        </w:rPr>
        <w:tab/>
        <w:t xml:space="preserve">  - Все биты, равны  </w:t>
      </w:r>
      <w:r w:rsidRPr="00CC692E">
        <w:rPr>
          <w:color w:val="000000"/>
        </w:rPr>
        <w:t xml:space="preserve">“0”  -  </w:t>
      </w:r>
      <w:r>
        <w:rPr>
          <w:color w:val="000000"/>
        </w:rPr>
        <w:t>коммутатор работает без ошибок</w:t>
      </w:r>
      <w:r w:rsidRPr="00CC692E">
        <w:rPr>
          <w:color w:val="000000"/>
        </w:rPr>
        <w:t>;</w:t>
      </w:r>
    </w:p>
    <w:p w:rsidR="00E25956" w:rsidRDefault="00E25956" w:rsidP="00E25956">
      <w:pPr>
        <w:ind w:firstLine="708"/>
        <w:rPr>
          <w:color w:val="000000"/>
        </w:rPr>
      </w:pPr>
      <w:r w:rsidRPr="00650271">
        <w:rPr>
          <w:color w:val="000000"/>
        </w:rPr>
        <w:t xml:space="preserve">  -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 </w:t>
      </w:r>
      <w:r>
        <w:rPr>
          <w:color w:val="000000"/>
        </w:rPr>
        <w:t>Первый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записи коэффициентов передачи у в</w:t>
      </w:r>
      <w:r>
        <w:rPr>
          <w:color w:val="000000"/>
        </w:rPr>
        <w:t>е</w:t>
      </w:r>
      <w:r>
        <w:rPr>
          <w:color w:val="000000"/>
        </w:rPr>
        <w:t>дущей платы;</w:t>
      </w:r>
    </w:p>
    <w:p w:rsidR="00E25956" w:rsidRDefault="00E25956" w:rsidP="00E25956">
      <w:pPr>
        <w:ind w:firstLine="708"/>
        <w:rPr>
          <w:color w:val="000000"/>
        </w:rPr>
      </w:pPr>
      <w:r>
        <w:rPr>
          <w:color w:val="000000"/>
        </w:rPr>
        <w:t xml:space="preserve"> </w:t>
      </w:r>
      <w:r w:rsidRPr="00650271">
        <w:rPr>
          <w:color w:val="000000"/>
        </w:rPr>
        <w:t>-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 </w:t>
      </w:r>
      <w:r>
        <w:rPr>
          <w:color w:val="000000"/>
        </w:rPr>
        <w:t>Второй 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записи коэффициентов передачи у в</w:t>
      </w:r>
      <w:r>
        <w:rPr>
          <w:color w:val="000000"/>
        </w:rPr>
        <w:t>е</w:t>
      </w:r>
      <w:r>
        <w:rPr>
          <w:color w:val="000000"/>
        </w:rPr>
        <w:t>домой платы;</w:t>
      </w:r>
    </w:p>
    <w:p w:rsidR="00E25956" w:rsidRDefault="00E25956" w:rsidP="00E25956">
      <w:pPr>
        <w:ind w:firstLine="708"/>
        <w:rPr>
          <w:color w:val="000000"/>
        </w:rPr>
      </w:pPr>
      <w:r w:rsidRPr="00650271">
        <w:rPr>
          <w:color w:val="000000"/>
        </w:rPr>
        <w:t>-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 </w:t>
      </w:r>
      <w:r>
        <w:rPr>
          <w:color w:val="000000"/>
        </w:rPr>
        <w:t>Третий 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 связи между ведущей и ведомой платы;</w:t>
      </w:r>
    </w:p>
    <w:p w:rsidR="00E25956" w:rsidRDefault="00E25956" w:rsidP="00E25956">
      <w:pPr>
        <w:ind w:firstLine="708"/>
        <w:rPr>
          <w:color w:val="000000"/>
        </w:rPr>
      </w:pPr>
      <w:r>
        <w:rPr>
          <w:color w:val="000000"/>
        </w:rPr>
        <w:t>-  Четвертый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 чтения/записи данных из памяти в</w:t>
      </w:r>
      <w:r>
        <w:rPr>
          <w:color w:val="000000"/>
        </w:rPr>
        <w:t>е</w:t>
      </w:r>
      <w:r>
        <w:rPr>
          <w:color w:val="000000"/>
        </w:rPr>
        <w:t>дущей платы;</w:t>
      </w:r>
    </w:p>
    <w:p w:rsidR="00E25956" w:rsidRDefault="00E25956" w:rsidP="00E25956">
      <w:pPr>
        <w:ind w:firstLine="708"/>
        <w:rPr>
          <w:color w:val="000000"/>
        </w:rPr>
      </w:pPr>
      <w:r>
        <w:rPr>
          <w:color w:val="000000"/>
        </w:rPr>
        <w:t>-  Пятый бит,  равен</w:t>
      </w:r>
      <w:r w:rsidRPr="0065027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50271">
        <w:rPr>
          <w:color w:val="000000"/>
        </w:rPr>
        <w:t xml:space="preserve">“1” – </w:t>
      </w:r>
      <w:r>
        <w:rPr>
          <w:color w:val="000000"/>
        </w:rPr>
        <w:t>ошибка  чтения/записи данных из памяти ведомой платы.</w:t>
      </w:r>
    </w:p>
    <w:p w:rsidR="004C4D72" w:rsidRPr="0071272C" w:rsidRDefault="004C4D72" w:rsidP="008B673E">
      <w:pPr>
        <w:ind w:firstLine="708"/>
        <w:rPr>
          <w:color w:val="000000"/>
        </w:rPr>
      </w:pPr>
    </w:p>
    <w:p w:rsidR="008B673E" w:rsidRPr="0071272C" w:rsidRDefault="008B673E" w:rsidP="008B673E">
      <w:pPr>
        <w:ind w:firstLine="708"/>
      </w:pPr>
      <w:r w:rsidRPr="0071272C">
        <w:lastRenderedPageBreak/>
        <w:t>Пример формата управления коммутатором СМДМ8-4 представлен в табл</w:t>
      </w:r>
      <w:r w:rsidRPr="0071272C">
        <w:t>и</w:t>
      </w:r>
      <w:r w:rsidRPr="0071272C">
        <w:t>це 7.</w:t>
      </w:r>
      <w:r w:rsidR="008609C4">
        <w:t>1</w:t>
      </w:r>
      <w:r w:rsidR="00613568">
        <w:t>.2.</w:t>
      </w:r>
    </w:p>
    <w:p w:rsidR="008B673E" w:rsidRPr="0071272C" w:rsidRDefault="008B673E" w:rsidP="008B673E">
      <w:pPr>
        <w:ind w:firstLine="708"/>
      </w:pPr>
      <w:r w:rsidRPr="0071272C">
        <w:t xml:space="preserve">Таблица </w:t>
      </w:r>
      <w:r>
        <w:t>7</w:t>
      </w:r>
      <w:r w:rsidRPr="0071272C">
        <w:t>.</w:t>
      </w:r>
      <w:r w:rsidR="00613568">
        <w:t>1</w:t>
      </w:r>
      <w:r w:rsidRPr="0071272C">
        <w:t>.2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2"/>
        <w:gridCol w:w="2126"/>
        <w:gridCol w:w="4252"/>
      </w:tblGrid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8B673E" w:rsidRDefault="008B673E" w:rsidP="008B673E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8B673E">
              <w:rPr>
                <w:bCs/>
                <w:color w:val="000000"/>
              </w:rPr>
              <w:t>№ байта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8B673E" w:rsidRDefault="008B673E" w:rsidP="008B673E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8B673E">
              <w:rPr>
                <w:bCs/>
                <w:color w:val="000000"/>
              </w:rPr>
              <w:t>Значение поля</w:t>
            </w:r>
          </w:p>
        </w:tc>
        <w:tc>
          <w:tcPr>
            <w:tcW w:w="4252" w:type="dxa"/>
            <w:vAlign w:val="bottom"/>
          </w:tcPr>
          <w:p w:rsidR="008B673E" w:rsidRPr="008B673E" w:rsidRDefault="008B673E" w:rsidP="008B673E">
            <w:pPr>
              <w:spacing w:line="240" w:lineRule="auto"/>
              <w:jc w:val="center"/>
              <w:rPr>
                <w:bCs/>
                <w:color w:val="000000"/>
              </w:rPr>
            </w:pPr>
            <w:r w:rsidRPr="008B673E">
              <w:rPr>
                <w:bCs/>
                <w:color w:val="000000"/>
              </w:rPr>
              <w:t>Примечание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</w:t>
            </w:r>
          </w:p>
        </w:tc>
        <w:tc>
          <w:tcPr>
            <w:tcW w:w="4252" w:type="dxa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Нормальная работа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ВХОД-ПРД1 - ВЫХОД ПРД 1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ВХОД-ПРД2 - ВЫХОД ПРД 2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3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ВХОД-ПРД3 - ВЫХОД ПРД 3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4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ВХОД-ПРД4 - ВЫХОД ПРД 4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ВХОД-ПРД5 - ВЫХОД ПРД 1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ВХОД-ПРД6 - ВЫХОД ПРД 2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3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ВХОД-ПРД7 - ВЫХОД ПРД 3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4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ВХОД-ПРД8 - ВЫХОД ПРД 4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AF11BB">
              <w:rPr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4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ВЫХОД-ПРМ1- ВХОД ПРМ 4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AF11BB">
              <w:rPr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ВЫХОД-ПРМ2- ВХОД ПРМ 2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AF11BB">
              <w:rPr>
                <w:color w:val="000000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ВЫХОД-ПРМ3- ВХОД ПРМ 1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AF11BB">
              <w:rPr>
                <w:color w:val="000000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3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ВЫХОД-ПРМ4- ВХОД ПРМ 3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AF11BB">
              <w:rPr>
                <w:color w:val="000000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ВЫХОД-ПРМ5- ВХОД ПРМ 1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AF11BB">
              <w:rPr>
                <w:color w:val="000000"/>
              </w:rP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ВЫХОД-ПРМ6- ВХОД ПРМ 2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AF11BB">
              <w:rPr>
                <w:color w:val="000000"/>
              </w:rP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3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ВЫХОД-ПРМ7- ВХОД ПРМ 3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AF11BB">
              <w:rPr>
                <w:color w:val="000000"/>
              </w:rP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4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ВЫХОД-ПРМ8- ВХОД ПРМ 4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</w:t>
            </w:r>
            <w:r w:rsidR="00AF11BB">
              <w:rPr>
                <w:color w:val="000000"/>
              </w:rP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 xml:space="preserve">26 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КП-ВЫХ-ПРД1 (3дБ)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8B673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 xml:space="preserve">10 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КП-ВЫХ-ПРД2 (-5дБ)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AF11BB">
              <w:rPr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 xml:space="preserve">32 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КП-ВЫХ-ПРД3 (6дБ)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AF11BB">
              <w:rPr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16)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КП-ВЫХ-ПРД4 (-2дБ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AF11BB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 xml:space="preserve">36 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КП-ВХ-ПРМ1 (8дБ)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AF11BB">
              <w:rPr>
                <w:color w:val="000000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 xml:space="preserve">4 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КП-ВХ-ПРМ2 (-8дБ)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AF11BB">
              <w:rPr>
                <w:color w:val="000000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 xml:space="preserve">20 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КП-ВХ-ПРМ3 (0дБ)</w:t>
            </w:r>
          </w:p>
        </w:tc>
      </w:tr>
      <w:tr w:rsidR="008B673E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AF11BB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2</w:t>
            </w:r>
            <w:r w:rsidR="00AF11BB">
              <w:rPr>
                <w:color w:val="000000"/>
              </w:rP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 xml:space="preserve"> 27 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8B673E" w:rsidRPr="0071272C" w:rsidRDefault="008B673E" w:rsidP="008B673E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КП-ВХ-ПРМ4 (3.5дБ)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555B8A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2D658B" w:rsidRDefault="007B6A2F" w:rsidP="00CC495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Температура №1(-33.5˚С)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555B8A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58h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613EFC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Температура №</w:t>
            </w:r>
            <w:r w:rsidRPr="00555B8A">
              <w:rPr>
                <w:color w:val="000000"/>
              </w:rPr>
              <w:t>2</w:t>
            </w:r>
            <w:r>
              <w:rPr>
                <w:color w:val="000000"/>
              </w:rPr>
              <w:t>(-28</w:t>
            </w:r>
            <w:r w:rsidRPr="00555B8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˚С)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613EFC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2D658B" w:rsidRDefault="007B6A2F" w:rsidP="00CC495A">
            <w:pPr>
              <w:spacing w:line="240" w:lineRule="auto"/>
              <w:rPr>
                <w:color w:val="000000"/>
              </w:rPr>
            </w:pPr>
          </w:p>
        </w:tc>
      </w:tr>
      <w:tr w:rsidR="00E25956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E25956" w:rsidRPr="0071272C" w:rsidRDefault="00E25956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E25956" w:rsidRPr="0071272C" w:rsidRDefault="00E25956" w:rsidP="00F61769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E25956" w:rsidRPr="0071272C" w:rsidRDefault="00E25956" w:rsidP="00F6176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Флаги состояния коммутатора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  <w:tr w:rsidR="007B6A2F" w:rsidRPr="0071272C" w:rsidTr="002407FB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7B6A2F" w:rsidRPr="0071272C" w:rsidRDefault="007B6A2F" w:rsidP="00AF11BB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B6A2F" w:rsidRPr="00F84B07" w:rsidRDefault="007B6A2F" w:rsidP="00CC495A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0h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7B6A2F" w:rsidRPr="0071272C" w:rsidRDefault="007B6A2F" w:rsidP="00CC495A">
            <w:pPr>
              <w:spacing w:line="240" w:lineRule="auto"/>
              <w:jc w:val="center"/>
              <w:rPr>
                <w:color w:val="000000"/>
              </w:rPr>
            </w:pPr>
            <w:r w:rsidRPr="0071272C">
              <w:rPr>
                <w:color w:val="000000"/>
              </w:rPr>
              <w:t>Резерв</w:t>
            </w:r>
          </w:p>
        </w:tc>
      </w:tr>
    </w:tbl>
    <w:p w:rsidR="00126CA4" w:rsidRDefault="00126CA4" w:rsidP="002A7F9C">
      <w:pPr>
        <w:ind w:firstLine="709"/>
      </w:pPr>
    </w:p>
    <w:p w:rsidR="008B673E" w:rsidRPr="0071272C" w:rsidRDefault="008B673E" w:rsidP="008B673E">
      <w:pPr>
        <w:pStyle w:val="10"/>
        <w:ind w:left="851"/>
      </w:pPr>
      <w:bookmarkStart w:id="39" w:name="_Toc473900426"/>
      <w:r w:rsidRPr="0071272C">
        <w:lastRenderedPageBreak/>
        <w:t>Описание процедур взаимодействия ПАУ - коммутатор</w:t>
      </w:r>
      <w:bookmarkEnd w:id="39"/>
    </w:p>
    <w:p w:rsidR="008B673E" w:rsidRDefault="008B673E" w:rsidP="002407FB">
      <w:pPr>
        <w:pStyle w:val="20"/>
        <w:ind w:left="0" w:firstLine="851"/>
      </w:pPr>
      <w:r w:rsidRPr="0071272C">
        <w:tab/>
      </w:r>
      <w:bookmarkStart w:id="40" w:name="_Toc473900427"/>
      <w:r w:rsidRPr="0071272C">
        <w:t>Сообщение «Запрос данных»</w:t>
      </w:r>
      <w:bookmarkEnd w:id="40"/>
    </w:p>
    <w:p w:rsidR="008B673E" w:rsidRPr="008B673E" w:rsidRDefault="008B673E" w:rsidP="008B673E">
      <w:pPr>
        <w:ind w:firstLine="709"/>
        <w:jc w:val="both"/>
      </w:pPr>
      <w:r w:rsidRPr="008B673E">
        <w:t>«Запрос данных» отправляется ПАУ на коммутатор после установления ф</w:t>
      </w:r>
      <w:r w:rsidRPr="008B673E">
        <w:t>и</w:t>
      </w:r>
      <w:r w:rsidRPr="008B673E">
        <w:t>зического соединения по сети. В ответ ПАУ в течении времени dТ1 ожидает кв</w:t>
      </w:r>
      <w:r w:rsidRPr="008B673E">
        <w:t>и</w:t>
      </w:r>
      <w:r w:rsidRPr="008B673E">
        <w:t>танцию. Формат сообщения представлен в таблице 8.1.</w:t>
      </w:r>
    </w:p>
    <w:p w:rsidR="008B673E" w:rsidRPr="0071272C" w:rsidRDefault="008B673E" w:rsidP="008B673E">
      <w:pPr>
        <w:ind w:firstLine="709"/>
      </w:pPr>
      <w:r w:rsidRPr="0071272C">
        <w:t>Таблица 8.1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3"/>
        <w:gridCol w:w="3982"/>
        <w:gridCol w:w="3501"/>
      </w:tblGrid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№ байта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ind w:firstLine="709"/>
              <w:jc w:val="center"/>
            </w:pPr>
            <w:r w:rsidRPr="008B673E">
              <w:t>Наименование поля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Принимаемое значение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1,2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ИДП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0x0064 (СМ16-4)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3,4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ИДО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0x8000(ПАУ)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5,6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ДЛС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0009h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7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ВС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31</w:t>
            </w:r>
            <w:r w:rsidRPr="008B673E">
              <w:rPr>
                <w:lang w:val="en-US"/>
              </w:rPr>
              <w:t>h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8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КОП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48</w:t>
            </w:r>
            <w:r w:rsidRPr="008B673E">
              <w:rPr>
                <w:lang w:val="en-US"/>
              </w:rPr>
              <w:t>h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9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НП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0B0ADE" w:rsidRDefault="008B673E" w:rsidP="000B0ADE">
            <w:pPr>
              <w:spacing w:line="240" w:lineRule="auto"/>
              <w:jc w:val="center"/>
              <w:rPr>
                <w:lang w:val="en-US"/>
              </w:rPr>
            </w:pPr>
            <w:r w:rsidRPr="008B673E">
              <w:t>0</w:t>
            </w:r>
            <w:r w:rsidR="000B0ADE">
              <w:t>0</w:t>
            </w:r>
            <w:r w:rsidRPr="008B673E">
              <w:rPr>
                <w:lang w:val="en-US"/>
              </w:rPr>
              <w:t>h</w:t>
            </w:r>
            <w:r w:rsidR="000B0ADE">
              <w:t>, 01</w:t>
            </w:r>
            <w:r w:rsidR="000B0ADE">
              <w:rPr>
                <w:lang w:val="en-US"/>
              </w:rPr>
              <w:t>h</w:t>
            </w:r>
          </w:p>
        </w:tc>
      </w:tr>
    </w:tbl>
    <w:p w:rsidR="008B673E" w:rsidRPr="008B673E" w:rsidRDefault="008B673E" w:rsidP="008B673E">
      <w:pPr>
        <w:ind w:firstLine="709"/>
      </w:pPr>
      <w:r w:rsidRPr="008B673E">
        <w:t>(Для ДМ4-16(ИДП-0x0065), для СМДМ8-4(ИДП-0x0066))</w:t>
      </w:r>
    </w:p>
    <w:p w:rsidR="008B673E" w:rsidRPr="008B673E" w:rsidRDefault="008B673E" w:rsidP="008B673E">
      <w:pPr>
        <w:ind w:firstLine="709"/>
      </w:pPr>
      <w:r w:rsidRPr="008B673E">
        <w:t>В ответ на полученный запрос коммутатор формирует сообщение. Формат сообщения представлен в таблицах 8.2.</w:t>
      </w:r>
    </w:p>
    <w:p w:rsidR="008B673E" w:rsidRPr="0071272C" w:rsidRDefault="008B673E" w:rsidP="008B673E">
      <w:pPr>
        <w:ind w:firstLine="709"/>
      </w:pPr>
      <w:r w:rsidRPr="0071272C">
        <w:t>Таблица 8.2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14"/>
        <w:gridCol w:w="3838"/>
        <w:gridCol w:w="3444"/>
      </w:tblGrid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№ байта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ind w:firstLine="709"/>
              <w:jc w:val="center"/>
            </w:pPr>
            <w:r w:rsidRPr="008B673E">
              <w:t>Наименование поля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Принимаемое значение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1,2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ИДП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0x8000(ПАУ)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3,4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ИДО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0x0064 (СМ16-4)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  <w:rPr>
                <w:lang w:val="en-US"/>
              </w:rPr>
            </w:pPr>
            <w:r w:rsidRPr="0071272C">
              <w:rPr>
                <w:lang w:val="en-US"/>
              </w:rPr>
              <w:t>5,6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  <w:rPr>
                <w:lang w:val="en-US"/>
              </w:rPr>
            </w:pPr>
            <w:r w:rsidRPr="0071272C">
              <w:t>ДЛС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140048" w:rsidRDefault="003B075B" w:rsidP="00797AE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140048">
              <w:t>32</w:t>
            </w:r>
            <w:r w:rsidR="00140048">
              <w:rPr>
                <w:lang w:val="en-US"/>
              </w:rPr>
              <w:t>h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7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ВС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31h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8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КОП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8B673E" w:rsidP="00797AE4">
            <w:pPr>
              <w:spacing w:line="240" w:lineRule="auto"/>
              <w:jc w:val="center"/>
            </w:pPr>
            <w:r w:rsidRPr="008B673E">
              <w:t>00h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9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НП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B673E" w:rsidRDefault="00140048" w:rsidP="00797AE4">
            <w:pPr>
              <w:spacing w:line="240" w:lineRule="auto"/>
              <w:jc w:val="center"/>
            </w:pPr>
            <w:r w:rsidRPr="008B673E">
              <w:t>0</w:t>
            </w:r>
            <w:r>
              <w:t>0</w:t>
            </w:r>
            <w:r w:rsidRPr="008B673E">
              <w:rPr>
                <w:lang w:val="en-US"/>
              </w:rPr>
              <w:t>h</w:t>
            </w:r>
            <w:r>
              <w:t>, 01</w:t>
            </w:r>
            <w:r>
              <w:rPr>
                <w:lang w:val="en-US"/>
              </w:rPr>
              <w:t>h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  <w:rPr>
                <w:lang w:val="en-US"/>
              </w:rPr>
            </w:pPr>
            <w:r w:rsidRPr="0071272C">
              <w:t>10…</w:t>
            </w:r>
            <w:r w:rsidRPr="0071272C">
              <w:rPr>
                <w:lang w:val="en-US"/>
              </w:rPr>
              <w:t>n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71272C" w:rsidRDefault="008B673E" w:rsidP="00797AE4">
            <w:pPr>
              <w:spacing w:line="240" w:lineRule="auto"/>
              <w:jc w:val="center"/>
            </w:pPr>
            <w:r w:rsidRPr="0071272C">
              <w:t>ПИ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DE" w:rsidRPr="000B0ADE" w:rsidRDefault="008B673E" w:rsidP="000B0ADE">
            <w:pPr>
              <w:spacing w:line="240" w:lineRule="auto"/>
              <w:jc w:val="center"/>
            </w:pPr>
            <w:r w:rsidRPr="0071272C">
              <w:t>Формат управления ко</w:t>
            </w:r>
            <w:r w:rsidRPr="0071272C">
              <w:t>м</w:t>
            </w:r>
            <w:r w:rsidRPr="0071272C">
              <w:t>мутатором СМ16-4</w:t>
            </w:r>
            <w:r w:rsidR="000B0ADE">
              <w:t>, те</w:t>
            </w:r>
            <w:r w:rsidR="000B0ADE">
              <w:t>м</w:t>
            </w:r>
            <w:r w:rsidR="000B0ADE">
              <w:t>пература</w:t>
            </w:r>
          </w:p>
        </w:tc>
      </w:tr>
    </w:tbl>
    <w:p w:rsidR="008B673E" w:rsidRPr="0071272C" w:rsidRDefault="008B673E" w:rsidP="000A4541">
      <w:pPr>
        <w:ind w:firstLine="709"/>
      </w:pPr>
      <w:r w:rsidRPr="008B673E">
        <w:t>(Для ДМ4-16(ИДО-0x0065), для СМДМ8-4(ИДО-0x0066))</w:t>
      </w:r>
    </w:p>
    <w:p w:rsidR="008B673E" w:rsidRPr="0071272C" w:rsidRDefault="008B673E" w:rsidP="002407FB">
      <w:pPr>
        <w:pStyle w:val="20"/>
        <w:ind w:left="0" w:firstLine="851"/>
      </w:pPr>
      <w:bookmarkStart w:id="41" w:name="_Toc473900428"/>
      <w:r w:rsidRPr="0071272C">
        <w:t>Сообщение «Запись данных»</w:t>
      </w:r>
      <w:bookmarkEnd w:id="41"/>
    </w:p>
    <w:p w:rsidR="008B673E" w:rsidRDefault="008B673E" w:rsidP="008B673E">
      <w:pPr>
        <w:ind w:firstLine="709"/>
      </w:pPr>
      <w:r w:rsidRPr="0071272C">
        <w:t>«Запись данных» отправляется ПАУ на коммутатор после установления ф</w:t>
      </w:r>
      <w:r w:rsidRPr="0071272C">
        <w:t>и</w:t>
      </w:r>
      <w:r w:rsidRPr="0071272C">
        <w:t xml:space="preserve">зического соединения по сети. В ответ ПАУ в течении времени </w:t>
      </w:r>
      <w:r w:rsidRPr="0071272C">
        <w:rPr>
          <w:lang w:val="en-US"/>
        </w:rPr>
        <w:t>d</w:t>
      </w:r>
      <w:r w:rsidRPr="0071272C">
        <w:t>Т1 ожидает кв</w:t>
      </w:r>
      <w:r w:rsidRPr="0071272C">
        <w:t>и</w:t>
      </w:r>
      <w:r w:rsidRPr="0071272C">
        <w:t xml:space="preserve">танцию. Формат сообщения представлен в таблице 8.3. </w:t>
      </w:r>
    </w:p>
    <w:p w:rsidR="002407FB" w:rsidRDefault="002407FB" w:rsidP="008B673E">
      <w:pPr>
        <w:ind w:firstLine="709"/>
      </w:pPr>
    </w:p>
    <w:p w:rsidR="002407FB" w:rsidRPr="0071272C" w:rsidRDefault="002407FB" w:rsidP="008B673E">
      <w:pPr>
        <w:ind w:firstLine="709"/>
      </w:pPr>
    </w:p>
    <w:p w:rsidR="008B673E" w:rsidRPr="0071272C" w:rsidRDefault="008B673E" w:rsidP="008B673E">
      <w:pPr>
        <w:spacing w:before="120"/>
        <w:ind w:firstLine="709"/>
      </w:pPr>
      <w:r w:rsidRPr="0071272C">
        <w:lastRenderedPageBreak/>
        <w:t>Таблица 8.3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14"/>
        <w:gridCol w:w="3781"/>
        <w:gridCol w:w="3501"/>
      </w:tblGrid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№ байта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ind w:firstLine="709"/>
              <w:jc w:val="center"/>
            </w:pPr>
            <w:r w:rsidRPr="002407FB">
              <w:t>Наименование поля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Принимаемое значение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1,2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ИДП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0x0064 (СМ16-4)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3,4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ИДО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0x8000(ПАУ)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5,6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ДЛС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3018CA" w:rsidRDefault="003B075B" w:rsidP="002407F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32</w:t>
            </w:r>
            <w:r>
              <w:rPr>
                <w:lang w:val="en-US"/>
              </w:rPr>
              <w:t>h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7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ВС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31h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8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КОП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44h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9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НП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3018CA">
            <w:pPr>
              <w:spacing w:line="240" w:lineRule="auto"/>
              <w:jc w:val="center"/>
              <w:rPr>
                <w:lang w:val="en-US"/>
              </w:rPr>
            </w:pPr>
            <w:r w:rsidRPr="002407FB">
              <w:t>0</w:t>
            </w:r>
            <w:r w:rsidR="003018CA">
              <w:rPr>
                <w:lang w:val="en-US"/>
              </w:rPr>
              <w:t>0</w:t>
            </w:r>
            <w:r w:rsidRPr="002407FB">
              <w:rPr>
                <w:lang w:val="en-US"/>
              </w:rPr>
              <w:t>h</w:t>
            </w:r>
          </w:p>
        </w:tc>
      </w:tr>
      <w:tr w:rsidR="008B673E" w:rsidRPr="0071272C" w:rsidTr="002407FB">
        <w:trPr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  <w:rPr>
                <w:lang w:val="en-US"/>
              </w:rPr>
            </w:pPr>
            <w:r w:rsidRPr="002407FB">
              <w:t>10…</w:t>
            </w:r>
            <w:r w:rsidRPr="002407FB">
              <w:rPr>
                <w:lang w:val="en-US"/>
              </w:rPr>
              <w:t>n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ПИ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Формат управления ко</w:t>
            </w:r>
            <w:r w:rsidRPr="002407FB">
              <w:t>м</w:t>
            </w:r>
            <w:r w:rsidRPr="002407FB">
              <w:t>мутатором СМ16-4</w:t>
            </w:r>
          </w:p>
        </w:tc>
      </w:tr>
    </w:tbl>
    <w:p w:rsidR="008B673E" w:rsidRPr="002407FB" w:rsidRDefault="008B673E" w:rsidP="002407FB">
      <w:pPr>
        <w:ind w:firstLine="709"/>
      </w:pPr>
      <w:r w:rsidRPr="002407FB">
        <w:t>Для ДМ4-16(ИДП-0x0065), для СМДМ8-4(ИДП-0x0066))</w:t>
      </w:r>
    </w:p>
    <w:p w:rsidR="008B673E" w:rsidRPr="002407FB" w:rsidRDefault="008B673E" w:rsidP="002407FB">
      <w:pPr>
        <w:ind w:firstLine="709"/>
        <w:jc w:val="both"/>
      </w:pPr>
      <w:r w:rsidRPr="002407FB">
        <w:t>В ответ на полученный запрос коммутатор формирует сообщение. Формат сообщения представлен в таблице 8.4.</w:t>
      </w:r>
    </w:p>
    <w:p w:rsidR="008B673E" w:rsidRPr="0071272C" w:rsidRDefault="008B673E" w:rsidP="008B673E">
      <w:pPr>
        <w:ind w:firstLine="709"/>
      </w:pPr>
      <w:r w:rsidRPr="0071272C">
        <w:t>Таблица 8.4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3"/>
        <w:gridCol w:w="3982"/>
        <w:gridCol w:w="3501"/>
      </w:tblGrid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№ байта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ind w:firstLine="709"/>
              <w:jc w:val="center"/>
            </w:pPr>
            <w:r w:rsidRPr="002407FB">
              <w:t>Наименование поля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Принимаемое значение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1,2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ИДП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0x8000(ПАУ)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3,4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ИДО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0x0064 (СМ16-4)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  <w:rPr>
                <w:lang w:val="en-US"/>
              </w:rPr>
            </w:pPr>
            <w:r w:rsidRPr="002407FB">
              <w:rPr>
                <w:lang w:val="en-US"/>
              </w:rPr>
              <w:t>5,6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  <w:rPr>
                <w:lang w:val="en-US"/>
              </w:rPr>
            </w:pPr>
            <w:r w:rsidRPr="002407FB">
              <w:t>ДЛС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B61226" w:rsidP="002407FB">
            <w:pPr>
              <w:spacing w:line="240" w:lineRule="auto"/>
              <w:jc w:val="center"/>
            </w:pPr>
            <w:r w:rsidRPr="008B673E">
              <w:t>0009h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7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ВС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3</w:t>
            </w:r>
            <w:r w:rsidRPr="002407FB">
              <w:rPr>
                <w:lang w:val="en-US"/>
              </w:rPr>
              <w:t>1h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8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КОП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rPr>
                <w:lang w:val="en-US"/>
              </w:rPr>
              <w:t>00h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9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НП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C36B9F">
            <w:pPr>
              <w:spacing w:line="240" w:lineRule="auto"/>
              <w:jc w:val="center"/>
            </w:pPr>
            <w:r w:rsidRPr="002407FB">
              <w:t>0</w:t>
            </w:r>
            <w:r w:rsidR="00C36B9F">
              <w:rPr>
                <w:lang w:val="en-US"/>
              </w:rPr>
              <w:t>0</w:t>
            </w:r>
            <w:r w:rsidRPr="002407FB">
              <w:rPr>
                <w:lang w:val="en-US"/>
              </w:rPr>
              <w:t>h</w:t>
            </w:r>
          </w:p>
        </w:tc>
      </w:tr>
    </w:tbl>
    <w:p w:rsidR="008B673E" w:rsidRPr="00E55E4E" w:rsidRDefault="008B673E" w:rsidP="00E55E4E">
      <w:pPr>
        <w:ind w:firstLine="709"/>
      </w:pPr>
      <w:r w:rsidRPr="002407FB">
        <w:t>(Для ДМ4-16(ИДО-0x0065), для СМДМ8-4(ИДО-0x0066))</w:t>
      </w:r>
    </w:p>
    <w:p w:rsidR="008B673E" w:rsidRPr="0071272C" w:rsidRDefault="008B673E" w:rsidP="002407FB">
      <w:pPr>
        <w:pStyle w:val="20"/>
        <w:ind w:left="0" w:firstLine="851"/>
      </w:pPr>
      <w:bookmarkStart w:id="42" w:name="_Toc473900429"/>
      <w:r w:rsidRPr="0071272C">
        <w:t>Сообщение «Запрос служебной информации»</w:t>
      </w:r>
      <w:bookmarkEnd w:id="42"/>
    </w:p>
    <w:p w:rsidR="008B673E" w:rsidRPr="0071272C" w:rsidRDefault="008B673E" w:rsidP="002407FB">
      <w:pPr>
        <w:ind w:firstLine="709"/>
      </w:pPr>
      <w:r w:rsidRPr="0071272C">
        <w:t xml:space="preserve">Сообщение посылается ПАУ на коммутатор посредством </w:t>
      </w:r>
      <w:r w:rsidRPr="0071272C">
        <w:rPr>
          <w:lang w:val="en-US"/>
        </w:rPr>
        <w:t>Broadcast</w:t>
      </w:r>
      <w:r w:rsidRPr="0071272C">
        <w:t>. Формат сообщения «для всех» (всем приборам) представлен в Таблице 8.5.</w:t>
      </w:r>
      <w:r w:rsidRPr="0071272C">
        <w:rPr>
          <w:b/>
        </w:rPr>
        <w:t xml:space="preserve"> </w:t>
      </w:r>
    </w:p>
    <w:p w:rsidR="008B673E" w:rsidRPr="0071272C" w:rsidRDefault="008551DB" w:rsidP="008551DB">
      <w:pPr>
        <w:spacing w:before="120"/>
      </w:pPr>
      <w:r w:rsidRPr="00F61769">
        <w:t xml:space="preserve">          </w:t>
      </w:r>
      <w:r w:rsidR="008B673E" w:rsidRPr="0071272C">
        <w:t xml:space="preserve">Таблица 8.5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3"/>
        <w:gridCol w:w="3982"/>
        <w:gridCol w:w="3501"/>
      </w:tblGrid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</w:pPr>
            <w:r w:rsidRPr="002407FB">
              <w:t>№ байта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ind w:firstLine="709"/>
            </w:pPr>
            <w:r w:rsidRPr="002407FB">
              <w:t>Наименование поля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</w:pPr>
            <w:r w:rsidRPr="002407FB">
              <w:t>Принимаемое значение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1,2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ИДП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B61226">
            <w:pPr>
              <w:spacing w:line="240" w:lineRule="auto"/>
              <w:jc w:val="center"/>
            </w:pPr>
            <w:r w:rsidRPr="002407FB">
              <w:t>0000h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3,4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ИДО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B61226" w:rsidP="00B61226">
            <w:pPr>
              <w:spacing w:line="240" w:lineRule="auto"/>
              <w:jc w:val="center"/>
            </w:pPr>
            <w:r w:rsidRPr="002407FB">
              <w:t>0x8000(ПАУ)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5,6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ДЛС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B61226">
            <w:pPr>
              <w:spacing w:line="240" w:lineRule="auto"/>
              <w:jc w:val="center"/>
            </w:pPr>
            <w:r w:rsidRPr="002407FB">
              <w:t>0009h</w:t>
            </w:r>
          </w:p>
        </w:tc>
      </w:tr>
      <w:tr w:rsidR="008B673E" w:rsidRPr="0071272C" w:rsidTr="00B61226">
        <w:trPr>
          <w:trHeight w:val="29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7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ВС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B61226" w:rsidRDefault="008B673E" w:rsidP="00B61226">
            <w:pPr>
              <w:spacing w:line="240" w:lineRule="auto"/>
              <w:jc w:val="center"/>
              <w:rPr>
                <w:lang w:val="en-US"/>
              </w:rPr>
            </w:pPr>
            <w:r w:rsidRPr="002407FB">
              <w:t>30h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8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КОП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B61226">
            <w:pPr>
              <w:spacing w:line="240" w:lineRule="auto"/>
              <w:jc w:val="center"/>
            </w:pPr>
            <w:r w:rsidRPr="002407FB">
              <w:t>48</w:t>
            </w:r>
            <w:r w:rsidRPr="002407FB">
              <w:rPr>
                <w:lang w:val="en-US"/>
              </w:rPr>
              <w:t>h</w:t>
            </w:r>
          </w:p>
        </w:tc>
      </w:tr>
      <w:tr w:rsidR="008B673E" w:rsidRPr="0071272C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9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2407FB">
            <w:pPr>
              <w:spacing w:line="240" w:lineRule="auto"/>
              <w:jc w:val="center"/>
            </w:pPr>
            <w:r w:rsidRPr="002407FB">
              <w:t>НП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B61226" w:rsidRDefault="008B673E" w:rsidP="00B61226">
            <w:pPr>
              <w:spacing w:line="240" w:lineRule="auto"/>
              <w:jc w:val="center"/>
              <w:rPr>
                <w:lang w:val="en-US"/>
              </w:rPr>
            </w:pPr>
            <w:r w:rsidRPr="002407FB">
              <w:t>01</w:t>
            </w:r>
            <w:r w:rsidRPr="002407FB">
              <w:rPr>
                <w:lang w:val="en-US"/>
              </w:rPr>
              <w:t>h</w:t>
            </w:r>
            <w:r w:rsidR="00B61226">
              <w:rPr>
                <w:lang w:val="en-US"/>
              </w:rPr>
              <w:t>, 02h, 03h, 04h</w:t>
            </w:r>
          </w:p>
        </w:tc>
      </w:tr>
    </w:tbl>
    <w:p w:rsidR="008B673E" w:rsidRPr="002407FB" w:rsidRDefault="008B673E" w:rsidP="002E467D">
      <w:r w:rsidRPr="002407FB">
        <w:t xml:space="preserve">  </w:t>
      </w:r>
    </w:p>
    <w:p w:rsidR="008B673E" w:rsidRPr="002407FB" w:rsidRDefault="008B673E" w:rsidP="002407FB">
      <w:pPr>
        <w:ind w:firstLine="709"/>
      </w:pPr>
      <w:r w:rsidRPr="002407FB">
        <w:t>В ответ на полученный запрос коммутатор формирует сообщение. Формат сообщения представлен в таблице 8.6.</w:t>
      </w:r>
    </w:p>
    <w:p w:rsidR="008551DB" w:rsidRPr="00F61769" w:rsidRDefault="008551DB" w:rsidP="008B673E"/>
    <w:p w:rsidR="008B673E" w:rsidRPr="0071272C" w:rsidRDefault="008551DB" w:rsidP="008551DB">
      <w:r w:rsidRPr="00F61769">
        <w:lastRenderedPageBreak/>
        <w:t xml:space="preserve">           </w:t>
      </w:r>
      <w:r w:rsidR="008B673E" w:rsidRPr="0071272C">
        <w:t>Таблица 8.6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3"/>
        <w:gridCol w:w="3716"/>
        <w:gridCol w:w="3767"/>
      </w:tblGrid>
      <w:tr w:rsidR="008B673E" w:rsidRPr="0071272C" w:rsidTr="00EB4F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№ байта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Наименование поля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Принимаемое значение</w:t>
            </w:r>
          </w:p>
        </w:tc>
      </w:tr>
      <w:tr w:rsidR="008B673E" w:rsidRPr="0071272C" w:rsidTr="00EB4F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1,2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ИДП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8000h(ПАУ)</w:t>
            </w:r>
          </w:p>
        </w:tc>
      </w:tr>
      <w:tr w:rsidR="008B673E" w:rsidRPr="0071272C" w:rsidTr="00EB4F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3,4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ИДО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0x0064 (СМ16-4)</w:t>
            </w:r>
          </w:p>
        </w:tc>
      </w:tr>
      <w:tr w:rsidR="008B673E" w:rsidRPr="0071272C" w:rsidTr="00EB4F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5,6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ДЛС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EB4FAB" w:rsidRDefault="008B673E" w:rsidP="00EB4FAB">
            <w:pPr>
              <w:spacing w:line="240" w:lineRule="auto"/>
              <w:rPr>
                <w:lang w:val="en-US"/>
              </w:rPr>
            </w:pPr>
            <w:r w:rsidRPr="002407FB">
              <w:t>000Dh</w:t>
            </w:r>
            <w:r w:rsidR="003B075B">
              <w:rPr>
                <w:lang w:val="en-US"/>
              </w:rPr>
              <w:t>,</w:t>
            </w:r>
            <w:r w:rsidR="003B075B" w:rsidRPr="002407FB">
              <w:t xml:space="preserve"> 000Dh</w:t>
            </w:r>
            <w:r w:rsidR="003B075B">
              <w:rPr>
                <w:lang w:val="en-US"/>
              </w:rPr>
              <w:t>,</w:t>
            </w:r>
            <w:r w:rsidR="00EB4FAB">
              <w:rPr>
                <w:lang w:val="en-US"/>
              </w:rPr>
              <w:t xml:space="preserve"> </w:t>
            </w:r>
            <w:r w:rsidR="00EB4FAB">
              <w:t>000</w:t>
            </w:r>
            <w:r w:rsidR="00EB4FAB">
              <w:rPr>
                <w:lang w:val="en-US"/>
              </w:rPr>
              <w:t>B</w:t>
            </w:r>
            <w:proofErr w:type="spellStart"/>
            <w:r w:rsidR="00EB4FAB" w:rsidRPr="002407FB">
              <w:t>h</w:t>
            </w:r>
            <w:proofErr w:type="spellEnd"/>
            <w:r w:rsidR="00EB4FAB">
              <w:rPr>
                <w:lang w:val="en-US"/>
              </w:rPr>
              <w:t xml:space="preserve">, </w:t>
            </w:r>
            <w:r w:rsidR="00EB4FAB">
              <w:t>000</w:t>
            </w:r>
            <w:r w:rsidR="00EB4FAB">
              <w:rPr>
                <w:lang w:val="en-US"/>
              </w:rPr>
              <w:t>F</w:t>
            </w:r>
            <w:proofErr w:type="spellStart"/>
            <w:r w:rsidR="00EB4FAB" w:rsidRPr="002407FB">
              <w:t>h</w:t>
            </w:r>
            <w:proofErr w:type="spellEnd"/>
            <w:r w:rsidR="00EB4FAB">
              <w:rPr>
                <w:lang w:val="en-US"/>
              </w:rPr>
              <w:t xml:space="preserve"> </w:t>
            </w:r>
          </w:p>
        </w:tc>
      </w:tr>
      <w:tr w:rsidR="008B673E" w:rsidRPr="0071272C" w:rsidTr="00EB4F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7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ВС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30h</w:t>
            </w:r>
          </w:p>
        </w:tc>
      </w:tr>
      <w:tr w:rsidR="008B673E" w:rsidRPr="0071272C" w:rsidTr="00EB4F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8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КОП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00h</w:t>
            </w:r>
          </w:p>
        </w:tc>
      </w:tr>
      <w:tr w:rsidR="008B673E" w:rsidRPr="0071272C" w:rsidTr="00EB4F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9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НП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064F69" w:rsidRDefault="008B673E" w:rsidP="00842E7E">
            <w:pPr>
              <w:spacing w:line="240" w:lineRule="auto"/>
              <w:jc w:val="center"/>
              <w:rPr>
                <w:lang w:val="en-US"/>
              </w:rPr>
            </w:pPr>
            <w:r w:rsidRPr="002407FB">
              <w:t>01h</w:t>
            </w:r>
            <w:r w:rsidR="00064F69">
              <w:rPr>
                <w:lang w:val="en-US"/>
              </w:rPr>
              <w:t>, 02h</w:t>
            </w:r>
            <w:r w:rsidR="00064F69">
              <w:t>, 03</w:t>
            </w:r>
            <w:r w:rsidR="00064F69">
              <w:rPr>
                <w:lang w:val="en-US"/>
              </w:rPr>
              <w:t>h, 04h</w:t>
            </w:r>
          </w:p>
        </w:tc>
      </w:tr>
      <w:tr w:rsidR="008B673E" w:rsidRPr="0071272C" w:rsidTr="00EB4F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10…13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2407FB" w:rsidRDefault="008B673E" w:rsidP="00842E7E">
            <w:pPr>
              <w:spacing w:line="240" w:lineRule="auto"/>
              <w:jc w:val="center"/>
            </w:pPr>
            <w:r w:rsidRPr="002407FB">
              <w:t>ПИ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E551C2" w:rsidRDefault="009917CF" w:rsidP="009917CF">
            <w:pPr>
              <w:spacing w:line="240" w:lineRule="auto"/>
              <w:jc w:val="center"/>
            </w:pPr>
            <w:r>
              <w:t>IP-адрес</w:t>
            </w:r>
            <w:r w:rsidR="00064F69" w:rsidRPr="00064F69">
              <w:t xml:space="preserve">, </w:t>
            </w:r>
            <w:r w:rsidR="00064F69">
              <w:rPr>
                <w:lang w:val="en-US"/>
              </w:rPr>
              <w:t>IP</w:t>
            </w:r>
            <w:r w:rsidR="00064F69" w:rsidRPr="00064F69">
              <w:t xml:space="preserve"> </w:t>
            </w:r>
            <w:r w:rsidR="00064F69">
              <w:t xml:space="preserve">маска подсети, номер порта </w:t>
            </w:r>
            <w:r w:rsidR="00064F69">
              <w:rPr>
                <w:lang w:val="en-US"/>
              </w:rPr>
              <w:t>UDP</w:t>
            </w:r>
            <w:r w:rsidR="00064F69" w:rsidRPr="00064F69">
              <w:t xml:space="preserve">, </w:t>
            </w:r>
            <w:r w:rsidR="00E551C2">
              <w:rPr>
                <w:lang w:val="en-US"/>
              </w:rPr>
              <w:t>MAC</w:t>
            </w:r>
            <w:r>
              <w:t xml:space="preserve">   прибора</w:t>
            </w:r>
            <w:r w:rsidR="00E551C2" w:rsidRPr="00E551C2">
              <w:t xml:space="preserve"> </w:t>
            </w:r>
          </w:p>
        </w:tc>
      </w:tr>
    </w:tbl>
    <w:p w:rsidR="008B673E" w:rsidRDefault="008B673E" w:rsidP="00064F69">
      <w:pPr>
        <w:ind w:firstLine="709"/>
      </w:pPr>
      <w:r w:rsidRPr="00842E7E">
        <w:t>(Для ДМ4-16(ИДО-0x0065), для СМДМ8-4(ИДО-0x0066))</w:t>
      </w:r>
    </w:p>
    <w:p w:rsidR="00984703" w:rsidRDefault="00984703" w:rsidP="00984703">
      <w:pPr>
        <w:ind w:firstLine="709"/>
        <w:jc w:val="both"/>
      </w:pPr>
      <w:r>
        <w:t>8.4 Сообщени</w:t>
      </w:r>
      <w:r w:rsidR="00EB0994">
        <w:t>е</w:t>
      </w:r>
      <w:r>
        <w:t xml:space="preserve"> «Уровень сигнала»</w:t>
      </w:r>
    </w:p>
    <w:p w:rsidR="00984703" w:rsidRPr="002D44A8" w:rsidRDefault="00984703" w:rsidP="00984703">
      <w:pPr>
        <w:ind w:firstLine="709"/>
        <w:jc w:val="both"/>
      </w:pPr>
      <w:r>
        <w:t xml:space="preserve">Сообщение может посылаться как </w:t>
      </w:r>
      <w:r w:rsidR="002E6746">
        <w:t xml:space="preserve"> </w:t>
      </w:r>
      <w:proofErr w:type="gramStart"/>
      <w:r>
        <w:t>ПАУ</w:t>
      </w:r>
      <w:proofErr w:type="gramEnd"/>
      <w:r>
        <w:t xml:space="preserve"> так и прибором посредством </w:t>
      </w:r>
      <w:r w:rsidR="002E6746">
        <w:t xml:space="preserve"> </w:t>
      </w:r>
      <w:r>
        <w:rPr>
          <w:lang w:val="en-US"/>
        </w:rPr>
        <w:t>Broadcast</w:t>
      </w:r>
      <w:r>
        <w:t xml:space="preserve">. Время следования сообщений </w:t>
      </w:r>
      <w:proofErr w:type="spellStart"/>
      <w:r>
        <w:rPr>
          <w:lang w:val="en-US"/>
        </w:rPr>
        <w:t>dT</w:t>
      </w:r>
      <w:proofErr w:type="spellEnd"/>
      <w:r w:rsidRPr="002D44A8">
        <w:t>2.</w:t>
      </w:r>
    </w:p>
    <w:p w:rsidR="00984703" w:rsidRDefault="00984703" w:rsidP="00984703">
      <w:pPr>
        <w:ind w:firstLine="709"/>
        <w:jc w:val="both"/>
      </w:pPr>
      <w:r>
        <w:t>Формат сообщения представлен в таблице 8.7</w:t>
      </w:r>
    </w:p>
    <w:p w:rsidR="00984703" w:rsidRDefault="00984703" w:rsidP="00984703">
      <w:pPr>
        <w:spacing w:before="120"/>
        <w:ind w:firstLine="709"/>
        <w:jc w:val="both"/>
      </w:pPr>
      <w:r>
        <w:t xml:space="preserve">Таблица </w:t>
      </w:r>
      <w:r w:rsidR="00851E51">
        <w:t>8</w:t>
      </w:r>
      <w:r>
        <w:t>.</w:t>
      </w:r>
      <w:r w:rsidR="00851E51">
        <w:t>7</w:t>
      </w:r>
    </w:p>
    <w:tbl>
      <w:tblPr>
        <w:tblStyle w:val="af1"/>
        <w:tblW w:w="0" w:type="auto"/>
        <w:tblInd w:w="675" w:type="dxa"/>
        <w:tblLook w:val="04A0"/>
      </w:tblPr>
      <w:tblGrid>
        <w:gridCol w:w="1418"/>
        <w:gridCol w:w="3685"/>
        <w:gridCol w:w="3828"/>
      </w:tblGrid>
      <w:tr w:rsidR="00851E51" w:rsidTr="00851E51">
        <w:tc>
          <w:tcPr>
            <w:tcW w:w="1418" w:type="dxa"/>
          </w:tcPr>
          <w:p w:rsidR="00851E51" w:rsidRPr="009F4178" w:rsidRDefault="00851E51" w:rsidP="00CC668A">
            <w:r w:rsidRPr="009F4178">
              <w:t>№ байта</w:t>
            </w:r>
          </w:p>
        </w:tc>
        <w:tc>
          <w:tcPr>
            <w:tcW w:w="3685" w:type="dxa"/>
          </w:tcPr>
          <w:p w:rsidR="00851E51" w:rsidRPr="009F4178" w:rsidRDefault="00851E51" w:rsidP="00CC668A">
            <w:r w:rsidRPr="009F4178">
              <w:t>Наименование поля</w:t>
            </w:r>
          </w:p>
        </w:tc>
        <w:tc>
          <w:tcPr>
            <w:tcW w:w="3828" w:type="dxa"/>
          </w:tcPr>
          <w:p w:rsidR="00851E51" w:rsidRPr="009F4178" w:rsidRDefault="00851E51" w:rsidP="00CC668A">
            <w:r w:rsidRPr="009F4178">
              <w:t>Принимаемое</w:t>
            </w:r>
          </w:p>
          <w:p w:rsidR="00851E51" w:rsidRPr="009F4178" w:rsidRDefault="00851E51" w:rsidP="00CC668A">
            <w:r w:rsidRPr="009F4178">
              <w:t>значение</w:t>
            </w:r>
          </w:p>
        </w:tc>
      </w:tr>
      <w:tr w:rsidR="00851E51" w:rsidTr="00851E51">
        <w:tc>
          <w:tcPr>
            <w:tcW w:w="1418" w:type="dxa"/>
          </w:tcPr>
          <w:p w:rsidR="00851E51" w:rsidRPr="009F4178" w:rsidRDefault="00851E51" w:rsidP="00CC668A">
            <w:r w:rsidRPr="009F4178">
              <w:t>1,2</w:t>
            </w:r>
          </w:p>
        </w:tc>
        <w:tc>
          <w:tcPr>
            <w:tcW w:w="3685" w:type="dxa"/>
          </w:tcPr>
          <w:p w:rsidR="00851E51" w:rsidRPr="009F4178" w:rsidRDefault="00851E51" w:rsidP="00CC668A">
            <w:r w:rsidRPr="009F4178">
              <w:t>ИДП</w:t>
            </w:r>
          </w:p>
        </w:tc>
        <w:tc>
          <w:tcPr>
            <w:tcW w:w="3828" w:type="dxa"/>
          </w:tcPr>
          <w:p w:rsidR="00851E51" w:rsidRPr="009F4178" w:rsidRDefault="00851E51" w:rsidP="00CC668A">
            <w:r w:rsidRPr="009F4178">
              <w:t>0000h</w:t>
            </w:r>
          </w:p>
        </w:tc>
      </w:tr>
      <w:tr w:rsidR="00851E51" w:rsidTr="00851E51">
        <w:tc>
          <w:tcPr>
            <w:tcW w:w="1418" w:type="dxa"/>
          </w:tcPr>
          <w:p w:rsidR="00851E51" w:rsidRPr="009F4178" w:rsidRDefault="00851E51" w:rsidP="00CC668A">
            <w:r w:rsidRPr="009F4178">
              <w:t>3,4</w:t>
            </w:r>
          </w:p>
        </w:tc>
        <w:tc>
          <w:tcPr>
            <w:tcW w:w="3685" w:type="dxa"/>
          </w:tcPr>
          <w:p w:rsidR="00851E51" w:rsidRPr="009F4178" w:rsidRDefault="00851E51" w:rsidP="00CC668A">
            <w:r w:rsidRPr="009F4178">
              <w:t>ИДО</w:t>
            </w:r>
          </w:p>
        </w:tc>
        <w:tc>
          <w:tcPr>
            <w:tcW w:w="3828" w:type="dxa"/>
          </w:tcPr>
          <w:p w:rsidR="00851E51" w:rsidRPr="009F4178" w:rsidRDefault="00391F15" w:rsidP="00CC668A">
            <w:r w:rsidRPr="002407FB">
              <w:t>0x0064 (СМ16-4)</w:t>
            </w:r>
          </w:p>
        </w:tc>
      </w:tr>
      <w:tr w:rsidR="00851E51" w:rsidTr="00851E51">
        <w:tc>
          <w:tcPr>
            <w:tcW w:w="1418" w:type="dxa"/>
          </w:tcPr>
          <w:p w:rsidR="00851E51" w:rsidRPr="009F4178" w:rsidRDefault="00851E51" w:rsidP="00CC668A">
            <w:r w:rsidRPr="009F4178">
              <w:t>5,6</w:t>
            </w:r>
          </w:p>
        </w:tc>
        <w:tc>
          <w:tcPr>
            <w:tcW w:w="3685" w:type="dxa"/>
          </w:tcPr>
          <w:p w:rsidR="00851E51" w:rsidRPr="009F4178" w:rsidRDefault="00851E51" w:rsidP="00CC668A">
            <w:r w:rsidRPr="009F4178">
              <w:t>ДЛС</w:t>
            </w:r>
          </w:p>
        </w:tc>
        <w:tc>
          <w:tcPr>
            <w:tcW w:w="3828" w:type="dxa"/>
          </w:tcPr>
          <w:p w:rsidR="00851E51" w:rsidRPr="009F4178" w:rsidRDefault="00851E51" w:rsidP="00CC668A">
            <w:r w:rsidRPr="009F4178">
              <w:t>0009h</w:t>
            </w:r>
          </w:p>
        </w:tc>
      </w:tr>
      <w:tr w:rsidR="00851E51" w:rsidTr="00851E51">
        <w:tc>
          <w:tcPr>
            <w:tcW w:w="1418" w:type="dxa"/>
          </w:tcPr>
          <w:p w:rsidR="00851E51" w:rsidRPr="009F4178" w:rsidRDefault="00851E51" w:rsidP="00CC668A">
            <w:r w:rsidRPr="009F4178">
              <w:t>7</w:t>
            </w:r>
          </w:p>
        </w:tc>
        <w:tc>
          <w:tcPr>
            <w:tcW w:w="3685" w:type="dxa"/>
          </w:tcPr>
          <w:p w:rsidR="00851E51" w:rsidRPr="009F4178" w:rsidRDefault="00851E51" w:rsidP="00CC668A">
            <w:proofErr w:type="gramStart"/>
            <w:r w:rsidRPr="009F4178">
              <w:t>ВС</w:t>
            </w:r>
            <w:proofErr w:type="gramEnd"/>
          </w:p>
        </w:tc>
        <w:tc>
          <w:tcPr>
            <w:tcW w:w="3828" w:type="dxa"/>
          </w:tcPr>
          <w:p w:rsidR="00851E51" w:rsidRPr="009F4178" w:rsidRDefault="00851E51" w:rsidP="00CC668A">
            <w:r w:rsidRPr="009F4178">
              <w:t>E5h</w:t>
            </w:r>
          </w:p>
        </w:tc>
      </w:tr>
      <w:tr w:rsidR="00851E51" w:rsidTr="00851E51">
        <w:tc>
          <w:tcPr>
            <w:tcW w:w="1418" w:type="dxa"/>
          </w:tcPr>
          <w:p w:rsidR="00851E51" w:rsidRPr="009F4178" w:rsidRDefault="00851E51" w:rsidP="00CC668A">
            <w:r w:rsidRPr="009F4178">
              <w:t>8,9</w:t>
            </w:r>
          </w:p>
        </w:tc>
        <w:tc>
          <w:tcPr>
            <w:tcW w:w="3685" w:type="dxa"/>
          </w:tcPr>
          <w:p w:rsidR="00851E51" w:rsidRPr="009F4178" w:rsidRDefault="00851E51" w:rsidP="00CC668A">
            <w:r w:rsidRPr="009F4178">
              <w:t>ПИ</w:t>
            </w:r>
          </w:p>
        </w:tc>
        <w:tc>
          <w:tcPr>
            <w:tcW w:w="3828" w:type="dxa"/>
          </w:tcPr>
          <w:p w:rsidR="00851E51" w:rsidRPr="009F4178" w:rsidRDefault="00851E51" w:rsidP="00CC668A">
            <w:r w:rsidRPr="009F4178">
              <w:t>1234h</w:t>
            </w:r>
          </w:p>
        </w:tc>
      </w:tr>
    </w:tbl>
    <w:p w:rsidR="00485B71" w:rsidRDefault="00485B71" w:rsidP="00485B71">
      <w:pPr>
        <w:ind w:firstLine="709"/>
      </w:pPr>
      <w:bookmarkStart w:id="43" w:name="_Toc473900430"/>
      <w:r w:rsidRPr="00842E7E">
        <w:t>(Для ДМ4-16(ИДО-0x0065), для СМДМ8-4(ИДО-0x0066))</w:t>
      </w:r>
    </w:p>
    <w:p w:rsidR="008B673E" w:rsidRPr="00842E7E" w:rsidRDefault="001E6CD9" w:rsidP="001E6CD9">
      <w:pPr>
        <w:pStyle w:val="20"/>
        <w:numPr>
          <w:ilvl w:val="0"/>
          <w:numId w:val="0"/>
        </w:numPr>
        <w:ind w:firstLine="709"/>
      </w:pPr>
      <w:r>
        <w:t xml:space="preserve">8.5 </w:t>
      </w:r>
      <w:r w:rsidR="008B673E" w:rsidRPr="00842E7E">
        <w:t>Сообщение «Запись служебной информации»</w:t>
      </w:r>
      <w:bookmarkEnd w:id="43"/>
    </w:p>
    <w:p w:rsidR="008B673E" w:rsidRPr="00842E7E" w:rsidRDefault="008B673E" w:rsidP="00842E7E">
      <w:pPr>
        <w:ind w:firstLine="709"/>
      </w:pPr>
      <w:r w:rsidRPr="00842E7E">
        <w:t>Сообщение посылается ПАУ на коммутатор посредством Broadcast. Формат сообщения (для «СМ16-4») представлен в Таблице 8.7.</w:t>
      </w:r>
    </w:p>
    <w:p w:rsidR="008B673E" w:rsidRPr="00842E7E" w:rsidRDefault="008B673E" w:rsidP="00842E7E">
      <w:pPr>
        <w:ind w:firstLine="709"/>
      </w:pPr>
      <w:r w:rsidRPr="00842E7E">
        <w:t>Таблица 8.7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3"/>
        <w:gridCol w:w="3716"/>
        <w:gridCol w:w="3767"/>
      </w:tblGrid>
      <w:tr w:rsidR="008B673E" w:rsidRPr="00842E7E" w:rsidTr="009917CF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№ байта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Наименование поля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Принимаемое значение</w:t>
            </w:r>
          </w:p>
        </w:tc>
      </w:tr>
      <w:tr w:rsidR="008B673E" w:rsidRPr="00842E7E" w:rsidTr="009917CF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1,2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ИДП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0x0064 (СМ16-4)</w:t>
            </w:r>
          </w:p>
        </w:tc>
      </w:tr>
      <w:tr w:rsidR="008B673E" w:rsidRPr="00842E7E" w:rsidTr="009917CF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3,4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ИДО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8000h</w:t>
            </w:r>
          </w:p>
        </w:tc>
      </w:tr>
      <w:tr w:rsidR="008B673E" w:rsidRPr="00842E7E" w:rsidTr="009917CF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5,6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ДЛС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9917CF" w:rsidP="00842E7E">
            <w:pPr>
              <w:spacing w:line="240" w:lineRule="auto"/>
              <w:jc w:val="center"/>
            </w:pPr>
            <w:r w:rsidRPr="002407FB">
              <w:t>000Dh</w:t>
            </w:r>
            <w:r>
              <w:rPr>
                <w:lang w:val="en-US"/>
              </w:rPr>
              <w:t>,</w:t>
            </w:r>
            <w:r w:rsidRPr="002407FB">
              <w:t xml:space="preserve"> 000Dh</w:t>
            </w:r>
            <w:r>
              <w:rPr>
                <w:lang w:val="en-US"/>
              </w:rPr>
              <w:t xml:space="preserve">, </w:t>
            </w:r>
            <w:r>
              <w:t>000</w:t>
            </w:r>
            <w:r>
              <w:rPr>
                <w:lang w:val="en-US"/>
              </w:rPr>
              <w:t>B</w:t>
            </w:r>
            <w:proofErr w:type="spellStart"/>
            <w:r w:rsidRPr="002407FB">
              <w:t>h</w:t>
            </w:r>
            <w:proofErr w:type="spellEnd"/>
            <w:r>
              <w:rPr>
                <w:lang w:val="en-US"/>
              </w:rPr>
              <w:t xml:space="preserve">, </w:t>
            </w:r>
            <w:r>
              <w:t>000</w:t>
            </w:r>
            <w:r>
              <w:rPr>
                <w:lang w:val="en-US"/>
              </w:rPr>
              <w:t>F</w:t>
            </w:r>
            <w:proofErr w:type="spellStart"/>
            <w:r w:rsidRPr="002407FB">
              <w:t>h</w:t>
            </w:r>
            <w:proofErr w:type="spellEnd"/>
          </w:p>
        </w:tc>
      </w:tr>
      <w:tr w:rsidR="008B673E" w:rsidRPr="00842E7E" w:rsidTr="009917CF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7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ВС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30h</w:t>
            </w:r>
          </w:p>
        </w:tc>
      </w:tr>
      <w:tr w:rsidR="008B673E" w:rsidRPr="00842E7E" w:rsidTr="009917CF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lastRenderedPageBreak/>
              <w:t>8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КОП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44h</w:t>
            </w:r>
          </w:p>
        </w:tc>
      </w:tr>
      <w:tr w:rsidR="008B673E" w:rsidRPr="00842E7E" w:rsidTr="009917CF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9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НП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9917CF" w:rsidRDefault="00CC0034" w:rsidP="009917CF">
            <w:pPr>
              <w:spacing w:line="240" w:lineRule="auto"/>
              <w:jc w:val="center"/>
              <w:rPr>
                <w:lang w:val="en-US"/>
              </w:rPr>
            </w:pPr>
            <w:r w:rsidRPr="002407FB">
              <w:t>01h</w:t>
            </w:r>
            <w:r>
              <w:rPr>
                <w:lang w:val="en-US"/>
              </w:rPr>
              <w:t>, 02h</w:t>
            </w:r>
            <w:r>
              <w:t>, 03</w:t>
            </w:r>
            <w:r>
              <w:rPr>
                <w:lang w:val="en-US"/>
              </w:rPr>
              <w:t>h, 04h</w:t>
            </w:r>
          </w:p>
        </w:tc>
      </w:tr>
      <w:tr w:rsidR="008B673E" w:rsidRPr="00842E7E" w:rsidTr="009917CF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10…13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ПИ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9917CF" w:rsidRDefault="008B673E" w:rsidP="00842E7E">
            <w:pPr>
              <w:spacing w:line="240" w:lineRule="auto"/>
              <w:jc w:val="center"/>
            </w:pPr>
            <w:r w:rsidRPr="00842E7E">
              <w:t>Новый IP-адрес</w:t>
            </w:r>
            <w:r w:rsidR="009917CF" w:rsidRPr="009917CF">
              <w:t xml:space="preserve">, </w:t>
            </w:r>
            <w:r w:rsidR="009917CF">
              <w:rPr>
                <w:lang w:val="en-US"/>
              </w:rPr>
              <w:t>IP</w:t>
            </w:r>
            <w:r w:rsidR="009917CF" w:rsidRPr="00064F69">
              <w:t xml:space="preserve"> </w:t>
            </w:r>
            <w:r w:rsidR="009917CF">
              <w:t xml:space="preserve">маска подсети, номер порта </w:t>
            </w:r>
            <w:r w:rsidR="009917CF">
              <w:rPr>
                <w:lang w:val="en-US"/>
              </w:rPr>
              <w:t>UDP</w:t>
            </w:r>
            <w:r w:rsidR="009917CF" w:rsidRPr="00064F69">
              <w:t xml:space="preserve">, </w:t>
            </w:r>
            <w:r w:rsidR="009917CF">
              <w:rPr>
                <w:lang w:val="en-US"/>
              </w:rPr>
              <w:t>MAC</w:t>
            </w:r>
            <w:r w:rsidR="009917CF" w:rsidRPr="009917CF">
              <w:t xml:space="preserve"> </w:t>
            </w:r>
            <w:r w:rsidR="009917CF">
              <w:t>прибора</w:t>
            </w:r>
          </w:p>
        </w:tc>
      </w:tr>
    </w:tbl>
    <w:p w:rsidR="008B673E" w:rsidRPr="00842E7E" w:rsidRDefault="008B673E" w:rsidP="00842E7E">
      <w:pPr>
        <w:ind w:firstLine="425"/>
      </w:pPr>
      <w:r w:rsidRPr="00842E7E">
        <w:t>(Для ДМ4-16(ИДП-0x0065), для СМДМ8-4(ИДП-0x0066))</w:t>
      </w:r>
    </w:p>
    <w:p w:rsidR="008B673E" w:rsidRPr="00842E7E" w:rsidRDefault="008B673E" w:rsidP="00DD6DCB">
      <w:pPr>
        <w:ind w:firstLine="709"/>
      </w:pPr>
      <w:r w:rsidRPr="00842E7E">
        <w:t>В ответ на полученный запрос коммутатор формирует сообщение. Формат сообщения представлен в таблице 8.8.</w:t>
      </w:r>
    </w:p>
    <w:p w:rsidR="008B673E" w:rsidRPr="00842E7E" w:rsidRDefault="008B673E" w:rsidP="00842E7E">
      <w:pPr>
        <w:ind w:firstLine="709"/>
      </w:pPr>
      <w:r w:rsidRPr="00842E7E">
        <w:t>Таблица 8.8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3"/>
        <w:gridCol w:w="3982"/>
        <w:gridCol w:w="3501"/>
      </w:tblGrid>
      <w:tr w:rsidR="008B673E" w:rsidRPr="00842E7E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№ байта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Наименование поля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Принимаемое значение</w:t>
            </w:r>
          </w:p>
        </w:tc>
      </w:tr>
      <w:tr w:rsidR="008B673E" w:rsidRPr="00842E7E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1,2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ИДП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8000h</w:t>
            </w:r>
          </w:p>
        </w:tc>
      </w:tr>
      <w:tr w:rsidR="008B673E" w:rsidRPr="00842E7E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3,4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ИДО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0x0064 (СМ16-4)</w:t>
            </w:r>
          </w:p>
        </w:tc>
      </w:tr>
      <w:tr w:rsidR="008B673E" w:rsidRPr="00842E7E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5,6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ДЛС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0009h</w:t>
            </w:r>
          </w:p>
        </w:tc>
      </w:tr>
      <w:tr w:rsidR="008B673E" w:rsidRPr="00842E7E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7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ВС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30h</w:t>
            </w:r>
          </w:p>
        </w:tc>
      </w:tr>
      <w:tr w:rsidR="008B673E" w:rsidRPr="00842E7E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8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КОП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00h</w:t>
            </w:r>
          </w:p>
        </w:tc>
      </w:tr>
      <w:tr w:rsidR="008B673E" w:rsidRPr="00842E7E" w:rsidTr="002407F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9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8B673E" w:rsidP="00842E7E">
            <w:pPr>
              <w:spacing w:line="240" w:lineRule="auto"/>
              <w:jc w:val="center"/>
            </w:pPr>
            <w:r w:rsidRPr="00842E7E">
              <w:t>НП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3E" w:rsidRPr="00842E7E" w:rsidRDefault="00CC0034" w:rsidP="00842E7E">
            <w:pPr>
              <w:spacing w:line="240" w:lineRule="auto"/>
              <w:jc w:val="center"/>
            </w:pPr>
            <w:r w:rsidRPr="002407FB">
              <w:t>01h</w:t>
            </w:r>
            <w:r>
              <w:rPr>
                <w:lang w:val="en-US"/>
              </w:rPr>
              <w:t>, 02h</w:t>
            </w:r>
            <w:r>
              <w:t>, 03</w:t>
            </w:r>
            <w:r>
              <w:rPr>
                <w:lang w:val="en-US"/>
              </w:rPr>
              <w:t>h, 04h</w:t>
            </w:r>
          </w:p>
        </w:tc>
      </w:tr>
    </w:tbl>
    <w:p w:rsidR="008B673E" w:rsidRDefault="008B673E" w:rsidP="00842E7E">
      <w:pPr>
        <w:ind w:firstLine="426"/>
      </w:pPr>
      <w:bookmarkStart w:id="44" w:name="_Toc151431985"/>
      <w:r w:rsidRPr="00842E7E">
        <w:t>(Для ДМ4-16(ИДО-0x0065), для СМДМ8-4(ИДО-0x0066))</w:t>
      </w:r>
    </w:p>
    <w:p w:rsidR="008B673E" w:rsidRPr="0071272C" w:rsidRDefault="008B673E" w:rsidP="008B673E">
      <w:pPr>
        <w:pStyle w:val="10"/>
        <w:tabs>
          <w:tab w:val="num" w:pos="720"/>
        </w:tabs>
        <w:rPr>
          <w:bCs/>
        </w:rPr>
      </w:pPr>
      <w:bookmarkStart w:id="45" w:name="_Toc473900431"/>
      <w:r w:rsidRPr="0071272C">
        <w:rPr>
          <w:bCs/>
        </w:rPr>
        <w:lastRenderedPageBreak/>
        <w:t>Системные константы</w:t>
      </w:r>
      <w:bookmarkEnd w:id="44"/>
      <w:bookmarkEnd w:id="45"/>
      <w:r w:rsidRPr="0071272C">
        <w:rPr>
          <w:bCs/>
        </w:rPr>
        <w:t xml:space="preserve">  </w:t>
      </w:r>
    </w:p>
    <w:p w:rsidR="008B673E" w:rsidRPr="0071272C" w:rsidRDefault="008B673E" w:rsidP="008B673E">
      <w:pPr>
        <w:spacing w:before="120"/>
        <w:ind w:firstLine="709"/>
      </w:pPr>
      <w:r w:rsidRPr="0071272C">
        <w:t xml:space="preserve">Таблица </w:t>
      </w:r>
      <w:r w:rsidR="001963C7">
        <w:t>9</w:t>
      </w:r>
      <w:r w:rsidRPr="0071272C">
        <w:t>.</w:t>
      </w:r>
      <w:r w:rsidR="001963C7"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2340"/>
        <w:gridCol w:w="4603"/>
      </w:tblGrid>
      <w:tr w:rsidR="008B673E" w:rsidRPr="0071272C" w:rsidTr="002407FB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3E" w:rsidRPr="001963C7" w:rsidRDefault="008B673E" w:rsidP="001963C7">
            <w:pPr>
              <w:spacing w:line="240" w:lineRule="auto"/>
              <w:jc w:val="center"/>
            </w:pPr>
            <w:r w:rsidRPr="001963C7">
              <w:t>Наименование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3E" w:rsidRPr="001963C7" w:rsidRDefault="008B673E" w:rsidP="001963C7">
            <w:pPr>
              <w:spacing w:line="240" w:lineRule="auto"/>
              <w:jc w:val="center"/>
            </w:pPr>
            <w:r w:rsidRPr="001963C7">
              <w:t>Значение (мсек)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3E" w:rsidRPr="001963C7" w:rsidRDefault="008B673E" w:rsidP="001963C7">
            <w:pPr>
              <w:spacing w:line="240" w:lineRule="auto"/>
              <w:jc w:val="center"/>
            </w:pPr>
            <w:r w:rsidRPr="001963C7">
              <w:t>Описание</w:t>
            </w:r>
          </w:p>
        </w:tc>
      </w:tr>
      <w:tr w:rsidR="008B673E" w:rsidRPr="0071272C" w:rsidTr="002407FB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3E" w:rsidRPr="001963C7" w:rsidRDefault="008B673E" w:rsidP="001963C7">
            <w:pPr>
              <w:spacing w:line="240" w:lineRule="auto"/>
              <w:jc w:val="center"/>
            </w:pPr>
            <w:r w:rsidRPr="001963C7">
              <w:rPr>
                <w:lang w:val="en-US"/>
              </w:rPr>
              <w:t>dT</w:t>
            </w:r>
            <w:r w:rsidRPr="001963C7"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3E" w:rsidRPr="001963C7" w:rsidRDefault="008B673E" w:rsidP="001963C7">
            <w:pPr>
              <w:spacing w:line="240" w:lineRule="auto"/>
              <w:jc w:val="center"/>
            </w:pPr>
            <w:r w:rsidRPr="001963C7">
              <w:t>500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3E" w:rsidRPr="001963C7" w:rsidRDefault="008B673E" w:rsidP="001963C7">
            <w:pPr>
              <w:spacing w:line="240" w:lineRule="auto"/>
              <w:ind w:firstLine="709"/>
              <w:jc w:val="center"/>
            </w:pPr>
            <w:r w:rsidRPr="001963C7">
              <w:t>Интервал ожидания ответа</w:t>
            </w:r>
          </w:p>
        </w:tc>
      </w:tr>
      <w:tr w:rsidR="008B673E" w:rsidTr="002407FB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3E" w:rsidRPr="001963C7" w:rsidRDefault="008B673E" w:rsidP="001963C7">
            <w:pPr>
              <w:spacing w:line="240" w:lineRule="auto"/>
              <w:jc w:val="center"/>
            </w:pPr>
            <w:r w:rsidRPr="001963C7">
              <w:rPr>
                <w:lang w:val="en-US"/>
              </w:rPr>
              <w:t>dT</w:t>
            </w:r>
            <w:r w:rsidRPr="001963C7"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3E" w:rsidRPr="001963C7" w:rsidRDefault="008B673E" w:rsidP="001963C7">
            <w:pPr>
              <w:spacing w:line="240" w:lineRule="auto"/>
              <w:jc w:val="center"/>
            </w:pPr>
            <w:r w:rsidRPr="001963C7">
              <w:t>100…1000</w:t>
            </w:r>
            <w:r w:rsidR="00F61769">
              <w:t>0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3E" w:rsidRPr="001963C7" w:rsidRDefault="008B673E" w:rsidP="001963C7">
            <w:pPr>
              <w:spacing w:line="240" w:lineRule="auto"/>
              <w:jc w:val="center"/>
            </w:pPr>
            <w:r w:rsidRPr="001963C7">
              <w:t>Интервал следования сообщения «Уровень сигнала»</w:t>
            </w:r>
          </w:p>
        </w:tc>
      </w:tr>
    </w:tbl>
    <w:p w:rsidR="008B673E" w:rsidRPr="00EE0DCA" w:rsidRDefault="008B673E" w:rsidP="008B673E">
      <w:pPr>
        <w:ind w:right="-426"/>
      </w:pPr>
    </w:p>
    <w:p w:rsidR="00126CA4" w:rsidRDefault="00126CA4" w:rsidP="002A7F9C">
      <w:pPr>
        <w:ind w:firstLine="709"/>
      </w:pPr>
    </w:p>
    <w:p w:rsidR="00126CA4" w:rsidRDefault="00126CA4" w:rsidP="002A7F9C">
      <w:pPr>
        <w:ind w:firstLine="709"/>
      </w:pPr>
    </w:p>
    <w:p w:rsidR="00D36AE0" w:rsidRPr="00753EE3" w:rsidRDefault="00D36AE0" w:rsidP="00767C1E">
      <w:pPr>
        <w:tabs>
          <w:tab w:val="left" w:pos="3686"/>
        </w:tabs>
        <w:ind w:firstLine="709"/>
        <w:jc w:val="center"/>
        <w:rPr>
          <w:rFonts w:ascii="Arial" w:hAnsi="Arial" w:cs="Arial"/>
          <w:sz w:val="24"/>
        </w:rPr>
      </w:pPr>
    </w:p>
    <w:p w:rsidR="003E0E7F" w:rsidRPr="00753EE3" w:rsidRDefault="003E0E7F" w:rsidP="00871ED9">
      <w:pPr>
        <w:tabs>
          <w:tab w:val="left" w:pos="3686"/>
        </w:tabs>
        <w:ind w:firstLine="709"/>
        <w:jc w:val="center"/>
        <w:rPr>
          <w:rFonts w:ascii="Arial" w:hAnsi="Arial" w:cs="Arial"/>
          <w:sz w:val="24"/>
        </w:rPr>
        <w:sectPr w:rsidR="003E0E7F" w:rsidRPr="00753EE3" w:rsidSect="0023451A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7" w:h="16840" w:code="512"/>
          <w:pgMar w:top="851" w:right="567" w:bottom="1588" w:left="1361" w:header="0" w:footer="0" w:gutter="0"/>
          <w:paperSrc w:first="7" w:other="7"/>
          <w:pgNumType w:start="2"/>
          <w:cols w:sep="1" w:space="720"/>
          <w:titlePg/>
        </w:sectPr>
      </w:pPr>
    </w:p>
    <w:tbl>
      <w:tblPr>
        <w:tblW w:w="10365" w:type="dxa"/>
        <w:tblInd w:w="91" w:type="dxa"/>
        <w:tblLook w:val="04A0"/>
      </w:tblPr>
      <w:tblGrid>
        <w:gridCol w:w="2324"/>
        <w:gridCol w:w="670"/>
        <w:gridCol w:w="275"/>
        <w:gridCol w:w="1568"/>
        <w:gridCol w:w="1701"/>
        <w:gridCol w:w="425"/>
        <w:gridCol w:w="851"/>
        <w:gridCol w:w="283"/>
        <w:gridCol w:w="567"/>
        <w:gridCol w:w="1701"/>
      </w:tblGrid>
      <w:tr w:rsidR="00972D03" w:rsidRPr="00BD40A4" w:rsidTr="00B55CEE">
        <w:trPr>
          <w:trHeight w:val="424"/>
        </w:trPr>
        <w:tc>
          <w:tcPr>
            <w:tcW w:w="326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8234C4" w:rsidP="00013F93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bookmarkStart w:id="46" w:name="_Toc496664642"/>
            <w:bookmarkStart w:id="47" w:name="_Toc68051927"/>
            <w:bookmarkStart w:id="48" w:name="_Toc211335164"/>
            <w:bookmarkStart w:id="49" w:name="_Toc309217349"/>
            <w:r w:rsidRPr="00753EE3">
              <w:lastRenderedPageBreak/>
              <w:br w:type="page"/>
            </w:r>
            <w:bookmarkEnd w:id="46"/>
            <w:bookmarkEnd w:id="47"/>
            <w:bookmarkEnd w:id="48"/>
            <w:bookmarkEnd w:id="49"/>
            <w:r w:rsidR="00CC2F12" w:rsidRPr="00753EE3">
              <w:rPr>
                <w:iCs/>
                <w:color w:val="000000"/>
              </w:rPr>
              <w:t xml:space="preserve"> </w:t>
            </w:r>
            <w:r w:rsidR="00972D03" w:rsidRPr="00BD40A4">
              <w:rPr>
                <w:iCs/>
                <w:color w:val="000000"/>
              </w:rPr>
              <w:t>Обозначение КД</w:t>
            </w:r>
          </w:p>
        </w:tc>
        <w:tc>
          <w:tcPr>
            <w:tcW w:w="326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Наименование КД,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55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Примечание</w:t>
            </w:r>
          </w:p>
        </w:tc>
      </w:tr>
      <w:tr w:rsidR="00972D03" w:rsidRPr="00BD40A4" w:rsidTr="00B55CEE">
        <w:trPr>
          <w:trHeight w:val="263"/>
        </w:trPr>
        <w:tc>
          <w:tcPr>
            <w:tcW w:w="326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9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вид документа</w:t>
            </w:r>
          </w:p>
        </w:tc>
        <w:tc>
          <w:tcPr>
            <w:tcW w:w="127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5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B55CEE">
        <w:trPr>
          <w:trHeight w:val="704"/>
        </w:trPr>
        <w:tc>
          <w:tcPr>
            <w:tcW w:w="3269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2539B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 </w:t>
            </w:r>
            <w:r w:rsidR="00BA1993">
              <w:rPr>
                <w:iCs/>
                <w:color w:val="000000"/>
              </w:rPr>
              <w:t>УЭ</w:t>
            </w:r>
            <w:r w:rsidR="00767C1E">
              <w:rPr>
                <w:iCs/>
                <w:color w:val="000000"/>
              </w:rPr>
              <w:t>0</w:t>
            </w:r>
            <w:r w:rsidR="00BA1993">
              <w:rPr>
                <w:iCs/>
                <w:color w:val="000000"/>
              </w:rPr>
              <w:t>.5</w:t>
            </w:r>
            <w:r w:rsidR="00767C1E">
              <w:rPr>
                <w:iCs/>
                <w:color w:val="000000"/>
              </w:rPr>
              <w:t>06</w:t>
            </w:r>
            <w:r w:rsidR="00BA1993">
              <w:rPr>
                <w:iCs/>
                <w:color w:val="000000"/>
              </w:rPr>
              <w:t>.</w:t>
            </w:r>
            <w:r w:rsidR="002539B3">
              <w:rPr>
                <w:iCs/>
                <w:color w:val="000000"/>
              </w:rPr>
              <w:t>013</w:t>
            </w:r>
            <w:r w:rsidR="00033B1E">
              <w:rPr>
                <w:iCs/>
                <w:color w:val="000000"/>
              </w:rPr>
              <w:t xml:space="preserve"> </w:t>
            </w:r>
            <w:r w:rsidR="00767C1E">
              <w:rPr>
                <w:iCs/>
                <w:color w:val="000000"/>
              </w:rPr>
              <w:t>Д26</w:t>
            </w:r>
          </w:p>
        </w:tc>
        <w:tc>
          <w:tcPr>
            <w:tcW w:w="326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5D3E" w:rsidRDefault="00767C1E" w:rsidP="00B05D3E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Протокол обмена </w:t>
            </w:r>
            <w:r w:rsidR="00B05D3E">
              <w:rPr>
                <w:iCs/>
                <w:color w:val="000000"/>
              </w:rPr>
              <w:t>комм</w:t>
            </w:r>
            <w:r w:rsidR="00B05D3E">
              <w:rPr>
                <w:iCs/>
                <w:color w:val="000000"/>
              </w:rPr>
              <w:t>у</w:t>
            </w:r>
            <w:r w:rsidR="00B05D3E">
              <w:rPr>
                <w:iCs/>
                <w:color w:val="000000"/>
              </w:rPr>
              <w:t>таторов с</w:t>
            </w:r>
            <w:r>
              <w:rPr>
                <w:iCs/>
                <w:color w:val="000000"/>
              </w:rPr>
              <w:t xml:space="preserve"> внешним</w:t>
            </w:r>
            <w:r w:rsidR="00306512" w:rsidRPr="00306512">
              <w:rPr>
                <w:iCs/>
                <w:color w:val="000000"/>
              </w:rPr>
              <w:t xml:space="preserve"> </w:t>
            </w:r>
          </w:p>
          <w:p w:rsidR="00972D03" w:rsidRPr="00BD40A4" w:rsidRDefault="00306512" w:rsidP="00B05D3E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оборудованием</w:t>
            </w:r>
            <w:r w:rsidR="00767C1E">
              <w:rPr>
                <w:iCs/>
                <w:color w:val="000000"/>
              </w:rPr>
              <w:t xml:space="preserve"> </w:t>
            </w:r>
            <w:r w:rsidR="00972D03" w:rsidRPr="00BD40A4">
              <w:rPr>
                <w:iCs/>
                <w:color w:val="000000"/>
              </w:rPr>
              <w:t>  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 </w:t>
            </w:r>
          </w:p>
        </w:tc>
      </w:tr>
      <w:tr w:rsidR="00972D03" w:rsidRPr="00BD40A4" w:rsidTr="00A360C8">
        <w:trPr>
          <w:trHeight w:val="282"/>
        </w:trPr>
        <w:tc>
          <w:tcPr>
            <w:tcW w:w="29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Цель (причина) в</w:t>
            </w:r>
            <w:r w:rsidRPr="00BD40A4">
              <w:rPr>
                <w:iCs/>
                <w:color w:val="000000"/>
              </w:rPr>
              <w:t>ы</w:t>
            </w:r>
            <w:r w:rsidRPr="00BD40A4">
              <w:rPr>
                <w:iCs/>
                <w:color w:val="000000"/>
              </w:rPr>
              <w:t>пуска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Дата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Действует с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Идентифик.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Версия КД</w:t>
            </w:r>
          </w:p>
        </w:tc>
      </w:tr>
      <w:tr w:rsidR="00972D03" w:rsidRPr="00BD40A4" w:rsidTr="00A360C8">
        <w:trPr>
          <w:trHeight w:val="282"/>
        </w:trPr>
        <w:tc>
          <w:tcPr>
            <w:tcW w:w="29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номер</w:t>
            </w: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A360C8">
        <w:trPr>
          <w:trHeight w:val="567"/>
        </w:trPr>
        <w:tc>
          <w:tcPr>
            <w:tcW w:w="2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033B1E" w:rsidP="00013F93">
            <w:pPr>
              <w:framePr w:w="10215" w:h="14851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Версия 1</w:t>
            </w:r>
            <w:r w:rsidR="00972D03" w:rsidRPr="00BD40A4">
              <w:rPr>
                <w:iCs/>
                <w:color w:val="000000"/>
              </w:rPr>
              <w:t> </w:t>
            </w: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Разработал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020854" w:rsidRDefault="00020854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Мельник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5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Проверил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020854" w:rsidP="00306512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Глушков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Т.контроль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5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Н.контроль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8915DE" w:rsidRDefault="008915DE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Погребная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Утвердил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020854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Косолапов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5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EE2CDC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strike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737452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0D0872">
        <w:trPr>
          <w:trHeight w:val="435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72D03" w:rsidRPr="00EE2CDC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strike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972D03" w:rsidRPr="00EE2CDC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strike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5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</w:tr>
      <w:tr w:rsidR="00972D03" w:rsidRPr="00BD40A4" w:rsidTr="00495299">
        <w:trPr>
          <w:trHeight w:val="435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</w:tr>
      <w:tr w:rsidR="00972D03" w:rsidRPr="00BD40A4" w:rsidTr="00495299">
        <w:trPr>
          <w:trHeight w:val="435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</w:tr>
      <w:tr w:rsidR="00972D03" w:rsidRPr="00BD40A4" w:rsidTr="00495299">
        <w:trPr>
          <w:trHeight w:val="435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</w:tr>
      <w:tr w:rsidR="00972D03" w:rsidRPr="00BD40A4" w:rsidTr="00495299">
        <w:trPr>
          <w:trHeight w:val="435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</w:tr>
      <w:tr w:rsidR="00972D03" w:rsidRPr="00BD40A4" w:rsidTr="00495299">
        <w:trPr>
          <w:trHeight w:val="435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72D03" w:rsidRPr="00BD40A4" w:rsidRDefault="00972D03" w:rsidP="00013F93">
            <w:pPr>
              <w:framePr w:w="10215" w:h="14851" w:hRule="exact" w:wrap="around" w:vAnchor="page" w:hAnchor="page" w:x="1157" w:y="369"/>
              <w:spacing w:line="240" w:lineRule="auto"/>
              <w:rPr>
                <w:iCs/>
                <w:color w:val="000000"/>
              </w:rPr>
            </w:pPr>
            <w:r w:rsidRPr="00BD40A4">
              <w:rPr>
                <w:iCs/>
                <w:color w:val="000000"/>
              </w:rPr>
              <w:t> </w:t>
            </w:r>
          </w:p>
        </w:tc>
      </w:tr>
    </w:tbl>
    <w:p w:rsidR="00972D03" w:rsidRDefault="00972D03" w:rsidP="00013F93">
      <w:pPr>
        <w:framePr w:w="10215" w:h="14851" w:hRule="exact" w:wrap="around" w:vAnchor="page" w:hAnchor="page" w:x="1157" w:y="369"/>
        <w:rPr>
          <w:rFonts w:ascii="Arial" w:hAnsi="Arial"/>
          <w:sz w:val="24"/>
        </w:rPr>
      </w:pPr>
    </w:p>
    <w:p w:rsidR="00972D03" w:rsidRDefault="00972D03" w:rsidP="00A360C8">
      <w:pPr>
        <w:spacing w:line="240" w:lineRule="auto"/>
        <w:rPr>
          <w:vertAlign w:val="subscript"/>
        </w:rPr>
        <w:sectPr w:rsidR="00972D03" w:rsidSect="00DC4B63">
          <w:headerReference w:type="default" r:id="rId33"/>
          <w:footerReference w:type="default" r:id="rId34"/>
          <w:headerReference w:type="first" r:id="rId35"/>
          <w:footerReference w:type="first" r:id="rId36"/>
          <w:pgSz w:w="11907" w:h="16840" w:code="9"/>
          <w:pgMar w:top="0" w:right="567" w:bottom="709" w:left="1418" w:header="0" w:footer="0" w:gutter="0"/>
          <w:paperSrc w:first="7" w:other="7"/>
          <w:cols w:sep="1" w:space="720"/>
          <w:docGrid w:linePitch="381"/>
        </w:sectPr>
      </w:pPr>
    </w:p>
    <w:tbl>
      <w:tblPr>
        <w:tblW w:w="0" w:type="auto"/>
        <w:tblInd w:w="-128" w:type="dxa"/>
        <w:tblBorders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" w:type="dxa"/>
          <w:right w:w="14" w:type="dxa"/>
        </w:tblCellMar>
        <w:tblLook w:val="0000"/>
      </w:tblPr>
      <w:tblGrid>
        <w:gridCol w:w="851"/>
        <w:gridCol w:w="992"/>
        <w:gridCol w:w="1134"/>
        <w:gridCol w:w="1035"/>
        <w:gridCol w:w="1134"/>
        <w:gridCol w:w="1134"/>
        <w:gridCol w:w="1247"/>
        <w:gridCol w:w="1304"/>
        <w:gridCol w:w="851"/>
        <w:gridCol w:w="808"/>
      </w:tblGrid>
      <w:tr w:rsidR="00972D03" w:rsidTr="00A360C8">
        <w:trPr>
          <w:cantSplit/>
          <w:trHeight w:hRule="exact" w:val="510"/>
          <w:tblHeader/>
        </w:trPr>
        <w:tc>
          <w:tcPr>
            <w:tcW w:w="10490" w:type="dxa"/>
            <w:gridSpan w:val="10"/>
          </w:tcPr>
          <w:p w:rsidR="00972D03" w:rsidRPr="00A326F1" w:rsidRDefault="00972D03" w:rsidP="00A360C8">
            <w:pPr>
              <w:pageBreakBefore/>
              <w:framePr w:w="10490" w:h="14691" w:hRule="exact" w:wrap="around" w:vAnchor="page" w:hAnchor="page" w:x="1180" w:y="398"/>
              <w:spacing w:before="60" w:line="240" w:lineRule="auto"/>
              <w:jc w:val="center"/>
              <w:rPr>
                <w:b/>
              </w:rPr>
            </w:pPr>
            <w:r w:rsidRPr="00D2273E">
              <w:rPr>
                <w:sz w:val="24"/>
                <w:szCs w:val="24"/>
              </w:rPr>
              <w:lastRenderedPageBreak/>
              <w:br w:type="page"/>
            </w:r>
            <w:r w:rsidRPr="00A326F1">
              <w:t>Лист регистрации изменений</w:t>
            </w:r>
          </w:p>
        </w:tc>
      </w:tr>
      <w:tr w:rsidR="00972D03" w:rsidTr="00A360C8">
        <w:trPr>
          <w:cantSplit/>
          <w:trHeight w:hRule="exact" w:val="510"/>
          <w:tblHeader/>
        </w:trPr>
        <w:tc>
          <w:tcPr>
            <w:tcW w:w="851" w:type="dxa"/>
            <w:tcBorders>
              <w:top w:val="single" w:sz="6" w:space="0" w:color="auto"/>
              <w:bottom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95" w:type="dxa"/>
            <w:gridSpan w:val="4"/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bottom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 xml:space="preserve">Всего листов (страниц) </w:t>
            </w:r>
          </w:p>
          <w:p w:rsidR="00972D03" w:rsidRPr="00D2273E" w:rsidRDefault="00972D03" w:rsidP="00A360C8">
            <w:pPr>
              <w:framePr w:wrap="auto" w:vAnchor="page" w:hAnchor="page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в докум.</w:t>
            </w:r>
          </w:p>
        </w:tc>
        <w:tc>
          <w:tcPr>
            <w:tcW w:w="1247" w:type="dxa"/>
            <w:tcBorders>
              <w:top w:val="single" w:sz="6" w:space="0" w:color="auto"/>
              <w:bottom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№</w:t>
            </w:r>
          </w:p>
        </w:tc>
        <w:tc>
          <w:tcPr>
            <w:tcW w:w="1304" w:type="dxa"/>
            <w:vMerge w:val="restart"/>
            <w:tcBorders>
              <w:top w:val="single" w:sz="6" w:space="0" w:color="auto"/>
              <w:bottom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Входящий  № сопрово</w:t>
            </w:r>
            <w:r>
              <w:rPr>
                <w:sz w:val="24"/>
                <w:szCs w:val="24"/>
              </w:rPr>
              <w:t>-</w:t>
            </w:r>
            <w:r w:rsidRPr="00D2273E">
              <w:rPr>
                <w:sz w:val="24"/>
                <w:szCs w:val="24"/>
              </w:rPr>
              <w:t xml:space="preserve">дительного </w:t>
            </w:r>
          </w:p>
          <w:p w:rsidR="00972D03" w:rsidRDefault="00972D03" w:rsidP="00D2273E">
            <w:pPr>
              <w:framePr w:wrap="auto" w:vAnchor="page" w:hAnchor="pag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докум.        и дата</w:t>
            </w:r>
          </w:p>
          <w:p w:rsidR="00972D03" w:rsidRPr="00D2273E" w:rsidRDefault="00972D03" w:rsidP="00D2273E">
            <w:pPr>
              <w:framePr w:wrap="auto" w:vAnchor="page" w:hAnchor="page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6" w:space="0" w:color="auto"/>
              <w:bottom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72D03" w:rsidTr="00A360C8">
        <w:trPr>
          <w:cantSplit/>
          <w:trHeight w:hRule="exact" w:val="907"/>
          <w:tblHeader/>
        </w:trPr>
        <w:tc>
          <w:tcPr>
            <w:tcW w:w="851" w:type="dxa"/>
            <w:tcBorders>
              <w:top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before="60"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Изм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before="60" w:line="240" w:lineRule="auto"/>
              <w:ind w:right="127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изме-ненных</w:t>
            </w:r>
          </w:p>
        </w:tc>
        <w:tc>
          <w:tcPr>
            <w:tcW w:w="1134" w:type="dxa"/>
            <w:vAlign w:val="center"/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before="60" w:line="240" w:lineRule="auto"/>
              <w:ind w:right="127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заменен-ных</w:t>
            </w:r>
          </w:p>
        </w:tc>
        <w:tc>
          <w:tcPr>
            <w:tcW w:w="1035" w:type="dxa"/>
            <w:vAlign w:val="center"/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before="60"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972D03" w:rsidRPr="00D2273E" w:rsidRDefault="00972D03" w:rsidP="00D2273E">
            <w:pPr>
              <w:framePr w:w="10490" w:h="14691" w:hRule="exact" w:wrap="around" w:vAnchor="page" w:hAnchor="page" w:x="1180" w:y="398"/>
              <w:spacing w:before="60" w:line="240" w:lineRule="exact"/>
              <w:ind w:right="170" w:firstLine="85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аннули</w:t>
            </w:r>
            <w:r>
              <w:rPr>
                <w:sz w:val="24"/>
                <w:szCs w:val="24"/>
              </w:rPr>
              <w:t>-</w:t>
            </w:r>
            <w:r w:rsidRPr="00D2273E">
              <w:rPr>
                <w:sz w:val="24"/>
                <w:szCs w:val="24"/>
              </w:rPr>
              <w:t>рован</w:t>
            </w:r>
            <w:r>
              <w:rPr>
                <w:sz w:val="24"/>
                <w:szCs w:val="24"/>
              </w:rPr>
              <w:t>-</w:t>
            </w:r>
            <w:r w:rsidRPr="00D2273E">
              <w:rPr>
                <w:sz w:val="24"/>
                <w:szCs w:val="24"/>
              </w:rPr>
              <w:t>ных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докум.</w:t>
            </w:r>
          </w:p>
        </w:tc>
        <w:tc>
          <w:tcPr>
            <w:tcW w:w="1304" w:type="dxa"/>
            <w:vMerge/>
            <w:tcBorders>
              <w:top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Подп.</w:t>
            </w:r>
          </w:p>
        </w:tc>
        <w:tc>
          <w:tcPr>
            <w:tcW w:w="808" w:type="dxa"/>
            <w:tcBorders>
              <w:top w:val="nil"/>
            </w:tcBorders>
          </w:tcPr>
          <w:p w:rsidR="00972D03" w:rsidRPr="00D2273E" w:rsidRDefault="00972D03" w:rsidP="00A360C8">
            <w:pPr>
              <w:framePr w:w="10490" w:h="14691" w:hRule="exact" w:wrap="around" w:vAnchor="page" w:hAnchor="page" w:x="1180" w:y="398"/>
              <w:spacing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Дата</w:t>
            </w: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A360C8">
        <w:trPr>
          <w:cantSplit/>
          <w:trHeight w:hRule="exact" w:val="454"/>
          <w:tblHeader/>
        </w:trPr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CC3183">
        <w:trPr>
          <w:cantSplit/>
          <w:trHeight w:hRule="exact" w:val="454"/>
          <w:tblHeader/>
        </w:trPr>
        <w:tc>
          <w:tcPr>
            <w:tcW w:w="851" w:type="dxa"/>
            <w:tcBorders>
              <w:bottom w:val="single" w:sz="6" w:space="0" w:color="auto"/>
            </w:tcBorders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  <w:tr w:rsidR="00972D03" w:rsidTr="00CC3183">
        <w:trPr>
          <w:cantSplit/>
          <w:trHeight w:hRule="exact" w:val="454"/>
          <w:tblHeader/>
        </w:trPr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992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035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13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247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1304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51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  <w:tc>
          <w:tcPr>
            <w:tcW w:w="808" w:type="dxa"/>
          </w:tcPr>
          <w:p w:rsidR="00972D03" w:rsidRPr="00423E8E" w:rsidRDefault="00972D03" w:rsidP="00A360C8">
            <w:pPr>
              <w:framePr w:w="10490" w:h="14691" w:hRule="exact" w:wrap="around" w:vAnchor="page" w:hAnchor="page" w:x="1180" w:y="398"/>
              <w:spacing w:before="60"/>
              <w:jc w:val="center"/>
            </w:pPr>
          </w:p>
        </w:tc>
      </w:tr>
    </w:tbl>
    <w:p w:rsidR="00972D03" w:rsidRDefault="00972D03" w:rsidP="00A360C8">
      <w:pPr>
        <w:framePr w:w="10490" w:h="14691" w:hRule="exact" w:wrap="around" w:vAnchor="page" w:hAnchor="page" w:x="1180" w:y="398"/>
        <w:rPr>
          <w:rFonts w:ascii="Arial" w:hAnsi="Arial"/>
          <w:sz w:val="24"/>
        </w:rPr>
      </w:pPr>
    </w:p>
    <w:p w:rsidR="00972D03" w:rsidRDefault="00972D03" w:rsidP="00CC3183">
      <w:pPr>
        <w:spacing w:line="240" w:lineRule="auto"/>
        <w:jc w:val="center"/>
        <w:rPr>
          <w:vertAlign w:val="subscript"/>
        </w:rPr>
      </w:pPr>
    </w:p>
    <w:p w:rsidR="00972D03" w:rsidRPr="00147781" w:rsidRDefault="00972D03" w:rsidP="00A360C8">
      <w:pPr>
        <w:spacing w:before="120"/>
        <w:rPr>
          <w:rFonts w:ascii="Arial" w:hAnsi="Arial" w:cs="Arial"/>
          <w:sz w:val="24"/>
          <w:szCs w:val="24"/>
        </w:rPr>
      </w:pPr>
    </w:p>
    <w:sectPr w:rsidR="00972D03" w:rsidRPr="00147781" w:rsidSect="00933736">
      <w:headerReference w:type="default" r:id="rId37"/>
      <w:footerReference w:type="default" r:id="rId38"/>
      <w:headerReference w:type="first" r:id="rId39"/>
      <w:footerReference w:type="first" r:id="rId40"/>
      <w:pgSz w:w="11907" w:h="16840" w:code="9"/>
      <w:pgMar w:top="0" w:right="567" w:bottom="709" w:left="1418" w:header="0" w:footer="0" w:gutter="0"/>
      <w:paperSrc w:first="7" w:other="7"/>
      <w:cols w:sep="1"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7B6" w:rsidRDefault="007237B6">
      <w:r>
        <w:separator/>
      </w:r>
    </w:p>
  </w:endnote>
  <w:endnote w:type="continuationSeparator" w:id="0">
    <w:p w:rsidR="007237B6" w:rsidRDefault="00723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1985"/>
      </w:trPr>
      <w:tc>
        <w:tcPr>
          <w:tcW w:w="284" w:type="dxa"/>
          <w:textDirection w:val="btLr"/>
        </w:tcPr>
        <w:p w:rsidR="00F61769" w:rsidRPr="000A26FE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0A26FE">
            <w:rPr>
              <w:sz w:val="24"/>
              <w:szCs w:val="24"/>
            </w:rPr>
            <w:t>Подпись и дата</w:t>
          </w:r>
        </w:p>
      </w:tc>
      <w:tc>
        <w:tcPr>
          <w:tcW w:w="397" w:type="dxa"/>
          <w:textDirection w:val="btLr"/>
        </w:tcPr>
        <w:p w:rsidR="00F61769" w:rsidRPr="000A26FE" w:rsidRDefault="00F6176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</w:tcPr>
        <w:p w:rsidR="00F61769" w:rsidRPr="000A26FE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0A26FE">
            <w:rPr>
              <w:sz w:val="24"/>
              <w:szCs w:val="24"/>
            </w:rPr>
            <w:t xml:space="preserve">Инв. № </w:t>
          </w:r>
          <w:proofErr w:type="spellStart"/>
          <w:r w:rsidRPr="000A26FE">
            <w:rPr>
              <w:sz w:val="24"/>
              <w:szCs w:val="24"/>
            </w:rPr>
            <w:t>дубл</w:t>
          </w:r>
          <w:proofErr w:type="spellEnd"/>
          <w:r w:rsidRPr="000A26FE">
            <w:rPr>
              <w:sz w:val="24"/>
              <w:szCs w:val="24"/>
            </w:rPr>
            <w:t>.</w:t>
          </w:r>
        </w:p>
      </w:tc>
      <w:tc>
        <w:tcPr>
          <w:tcW w:w="397" w:type="dxa"/>
          <w:textDirection w:val="btLr"/>
        </w:tcPr>
        <w:p w:rsidR="00F61769" w:rsidRPr="000A26FE" w:rsidRDefault="00F6176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Pr="000A26FE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 w:rsidRPr="000A26FE">
            <w:rPr>
              <w:sz w:val="24"/>
              <w:szCs w:val="24"/>
            </w:rPr>
            <w:t>Взам</w:t>
          </w:r>
          <w:proofErr w:type="spellEnd"/>
          <w:r w:rsidRPr="000A26FE">
            <w:rPr>
              <w:sz w:val="24"/>
              <w:szCs w:val="24"/>
            </w:rPr>
            <w:t>. инв. №</w:t>
          </w:r>
        </w:p>
      </w:tc>
      <w:tc>
        <w:tcPr>
          <w:tcW w:w="397" w:type="dxa"/>
          <w:textDirection w:val="btLr"/>
        </w:tcPr>
        <w:p w:rsidR="00F61769" w:rsidRPr="000A26FE" w:rsidRDefault="00F6176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Pr="000A26FE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0A26FE">
            <w:rPr>
              <w:sz w:val="24"/>
              <w:szCs w:val="24"/>
            </w:rPr>
            <w:t>Подпись и дата</w:t>
          </w:r>
        </w:p>
      </w:tc>
      <w:tc>
        <w:tcPr>
          <w:tcW w:w="397" w:type="dxa"/>
          <w:textDirection w:val="btLr"/>
        </w:tcPr>
        <w:p w:rsidR="00F61769" w:rsidRPr="000A26FE" w:rsidRDefault="00F6176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Pr="000A26FE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0A26FE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  <w:textDirection w:val="btLr"/>
        </w:tcPr>
        <w:p w:rsidR="00F61769" w:rsidRPr="000A26FE" w:rsidRDefault="00F6176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F61769" w:rsidRPr="000A26FE" w:rsidRDefault="00F61769">
          <w:pPr>
            <w:framePr w:w="680" w:h="8222" w:hRule="exact" w:wrap="around" w:vAnchor="page" w:hAnchor="page" w:x="455" w:y="8109"/>
            <w:rPr>
              <w:sz w:val="24"/>
              <w:szCs w:val="24"/>
            </w:rPr>
          </w:pPr>
        </w:p>
        <w:p w:rsidR="00F61769" w:rsidRPr="000A26FE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0A26FE">
            <w:rPr>
              <w:sz w:val="24"/>
              <w:szCs w:val="24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F61769" w:rsidRPr="000A26FE" w:rsidRDefault="00F61769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sz w:val="24"/>
              <w:szCs w:val="24"/>
            </w:rPr>
          </w:pPr>
          <w:r w:rsidRPr="000A26FE">
            <w:rPr>
              <w:sz w:val="24"/>
              <w:szCs w:val="24"/>
            </w:rPr>
            <w:t>УЭ2.517.012-01</w:t>
          </w:r>
        </w:p>
      </w:tc>
    </w:tr>
  </w:tbl>
  <w:p w:rsidR="00F61769" w:rsidRPr="000A26FE" w:rsidRDefault="00F61769">
    <w:pPr>
      <w:pStyle w:val="a8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ind w:firstLine="4963"/>
      <w:jc w:val="left"/>
      <w:rPr>
        <w:sz w:val="16"/>
        <w:szCs w:val="16"/>
      </w:rPr>
    </w:pPr>
    <w:r w:rsidRPr="000A26FE">
      <w:rPr>
        <w:sz w:val="16"/>
        <w:szCs w:val="16"/>
      </w:rPr>
      <w:t xml:space="preserve">Копировал:  </w:t>
    </w:r>
    <w:r w:rsidRPr="000A26FE">
      <w:rPr>
        <w:sz w:val="16"/>
        <w:szCs w:val="16"/>
      </w:rPr>
      <w:tab/>
      <w:t>Формат А</w:t>
    </w:r>
    <w:proofErr w:type="gramStart"/>
    <w:r w:rsidRPr="000A26FE">
      <w:rPr>
        <w:sz w:val="16"/>
        <w:szCs w:val="16"/>
      </w:rPr>
      <w:t>4</w:t>
    </w:r>
    <w:proofErr w:type="gramEnd"/>
  </w:p>
  <w:p w:rsidR="00F61769" w:rsidRDefault="00F61769">
    <w:pPr>
      <w:pStyle w:val="a8"/>
      <w:widowControl/>
      <w:tabs>
        <w:tab w:val="clear" w:pos="4536"/>
        <w:tab w:val="clear" w:pos="9072"/>
        <w:tab w:val="left" w:pos="5670"/>
        <w:tab w:val="right" w:pos="10065"/>
      </w:tabs>
      <w:jc w:val="lef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 w:rsidRPr="00D15F56">
            <w:rPr>
              <w:noProof/>
              <w:sz w:val="22"/>
            </w:rPr>
            <w:pict>
              <v:line id="_x0000_s2128" style="position:absolute;left:0;text-align:left;flip:y;z-index:251555840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2125" style="position:absolute;left:0;text-align:left;flip:x;z-index:251553792;mso-position-horizontal-relative:page;mso-position-vertical-relative:page" from="22.7pt,360.05pt" to="56.7pt,360.05pt" o:allowincell="f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2124" style="position:absolute;left:0;text-align:left;z-index:251552768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2123" style="position:absolute;left:0;text-align:left;flip:x;z-index:251551744;mso-position-horizontal-relative:page;mso-position-vertical-relative:page" from="22.7pt,19.85pt" to="56.7pt,19.85pt" o:allowincell="f">
                <w10:wrap anchorx="page" anchory="page"/>
              </v:line>
            </w:pict>
          </w:r>
          <w:r>
            <w:rPr>
              <w:rFonts w:ascii="Arial" w:hAnsi="Arial"/>
              <w:sz w:val="20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F61769" w:rsidRDefault="00F61769">
          <w:pPr>
            <w:pStyle w:val="af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УЭ2.517.012-01</w:t>
          </w:r>
        </w:p>
      </w:tc>
    </w:tr>
    <w:tr w:rsidR="00F6176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 w:rsidRPr="00D15F56">
            <w:rPr>
              <w:noProof/>
              <w:sz w:val="22"/>
            </w:rPr>
            <w:pict>
              <v:line id="_x0000_s2127" style="position:absolute;left:0;text-align:left;flip:y;z-index:251554816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F61769" w:rsidRDefault="00F61769">
          <w:pPr>
            <w:pStyle w:val="af"/>
            <w:framePr w:w="680" w:h="6804" w:hRule="exact" w:wrap="around" w:vAnchor="page" w:hAnchor="page" w:x="454" w:y="398"/>
            <w:ind w:left="113" w:right="113"/>
          </w:pPr>
        </w:p>
      </w:tc>
    </w:tr>
  </w:tbl>
  <w:p w:rsidR="00F61769" w:rsidRDefault="00F61769">
    <w:pPr>
      <w:pStyle w:val="a8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</w:t>
    </w:r>
    <w:proofErr w:type="gramStart"/>
    <w:r>
      <w:rPr>
        <w:rFonts w:ascii="Arial" w:hAnsi="Arial"/>
        <w:sz w:val="14"/>
      </w:rPr>
      <w:t>4</w:t>
    </w:r>
    <w:proofErr w:type="gramEnd"/>
  </w:p>
  <w:p w:rsidR="00F61769" w:rsidRDefault="00F61769">
    <w:pPr>
      <w:pStyle w:val="a8"/>
      <w:tabs>
        <w:tab w:val="clear" w:pos="4536"/>
      </w:tabs>
      <w:jc w:val="left"/>
      <w:rPr>
        <w:rStyle w:val="aa"/>
        <w:rFonts w:ascii="Times New Roman" w:hAnsi="Times New Roman"/>
        <w:lang w:val="ru-RU"/>
      </w:rPr>
    </w:pPr>
    <w:r>
      <w:rPr>
        <w:noProof/>
        <w:sz w:val="22"/>
      </w:rPr>
      <w:pict>
        <v:rect id="_x0000_s2093" style="position:absolute;margin-left:56.7pt;margin-top:19.85pt;width:518.6pt;height:796.55pt;z-index:251548672;mso-position-horizontal-relative:page;mso-position-vertical-relative:page" o:allowincell="f" filled="f" strokeweight="1pt">
          <w10:wrap anchorx="page" anchory="page"/>
        </v:rect>
      </w:pict>
    </w:r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 xml:space="preserve">Инв. № </w:t>
          </w:r>
          <w:proofErr w:type="spellStart"/>
          <w:r>
            <w:rPr>
              <w:rFonts w:ascii="Arial" w:hAnsi="Arial"/>
              <w:sz w:val="20"/>
            </w:rPr>
            <w:t>дубл</w:t>
          </w:r>
          <w:proofErr w:type="spellEnd"/>
          <w:r>
            <w:rPr>
              <w:rFonts w:ascii="Arial" w:hAnsi="Arial"/>
              <w:sz w:val="20"/>
            </w:rPr>
            <w:t>.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141" style="position:absolute;left:0;text-align:left;margin-left:22.7pt;margin-top:405.4pt;width:34pt;height:411.1pt;z-index:251556864;mso-position-horizontal-relative:page;mso-position-vertical-relative:page" coordsize="21760,20000" o:allowincell="f">
                <v:line id="_x0000_s2142" style="position:absolute;flip:y" from="0,0" to="32,19996" strokeweight="1pt">
                  <v:stroke startarrowwidth="narrow" startarrowlength="short" endarrowwidth="narrow" endarrowlength="short"/>
                </v:line>
                <v:group id="_x0000_s2143" style="position:absolute;width:21760;height:20000" coordsize="20000,20000">
                  <v:line id="_x0000_s2144" style="position:absolute" from="0,0" to="20000,2" strokeweight="1pt">
                    <v:stroke startarrowwidth="narrow" startarrowlength="short" endarrowwidth="narrow" endarrowlength="short"/>
                  </v:line>
                  <v:line id="_x0000_s2145" style="position:absolute" from="0,4827" to="20000,4829" strokeweight=".5pt">
                    <v:stroke startarrowwidth="narrow" startarrowlength="short" endarrowwidth="narrow" endarrowlength="short"/>
                  </v:line>
                  <v:line id="_x0000_s2146" style="position:absolute" from="0,8276" to="20000,8278" strokeweight=".5pt">
                    <v:stroke startarrowwidth="narrow" startarrowlength="short" endarrowwidth="narrow" endarrowlength="short"/>
                  </v:line>
                  <v:group id="_x0000_s2147" style="position:absolute;width:20000;height:20000" coordsize="20000,20000">
                    <v:line id="_x0000_s2148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149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150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151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proofErr w:type="spellStart"/>
          <w:r>
            <w:rPr>
              <w:rFonts w:ascii="Arial" w:hAnsi="Arial"/>
              <w:sz w:val="20"/>
            </w:rPr>
            <w:t>Взам</w:t>
          </w:r>
          <w:proofErr w:type="spellEnd"/>
          <w:r>
            <w:rPr>
              <w:rFonts w:ascii="Arial" w:hAnsi="Arial"/>
              <w:sz w:val="20"/>
            </w:rPr>
            <w:t>. инв. №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F61769" w:rsidRDefault="00F61769">
    <w:pPr>
      <w:pStyle w:val="a8"/>
      <w:tabs>
        <w:tab w:val="clear" w:pos="4536"/>
        <w:tab w:val="clear" w:pos="9072"/>
        <w:tab w:val="right" w:pos="-1701"/>
      </w:tabs>
      <w:jc w:val="lef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 w:rsidP="006A3F88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61769" w:rsidRDefault="00F61769" w:rsidP="006A3F88">
    <w:pPr>
      <w:pStyle w:val="a8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686" w:type="dxa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397"/>
      <w:gridCol w:w="567"/>
      <w:gridCol w:w="1304"/>
      <w:gridCol w:w="851"/>
      <w:gridCol w:w="567"/>
    </w:tblGrid>
    <w:tr w:rsidR="00F61769">
      <w:trPr>
        <w:trHeight w:hRule="exact" w:val="284"/>
      </w:trPr>
      <w:tc>
        <w:tcPr>
          <w:tcW w:w="397" w:type="dxa"/>
        </w:tcPr>
        <w:p w:rsidR="00F61769" w:rsidRPr="00522A2B" w:rsidRDefault="00F61769" w:rsidP="006A3F88">
          <w:pPr>
            <w:pStyle w:val="a8"/>
            <w:framePr w:w="3686" w:h="851" w:hRule="exact" w:wrap="around" w:vAnchor="page" w:hAnchor="page" w:x="1135" w:y="15508"/>
            <w:spacing w:line="240" w:lineRule="auto"/>
            <w:ind w:right="360"/>
            <w:rPr>
              <w:szCs w:val="28"/>
            </w:rPr>
          </w:pPr>
        </w:p>
      </w:tc>
      <w:tc>
        <w:tcPr>
          <w:tcW w:w="567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line="240" w:lineRule="auto"/>
            <w:rPr>
              <w:szCs w:val="28"/>
            </w:rPr>
          </w:pPr>
        </w:p>
      </w:tc>
      <w:tc>
        <w:tcPr>
          <w:tcW w:w="1304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line="240" w:lineRule="auto"/>
            <w:rPr>
              <w:szCs w:val="28"/>
            </w:rPr>
          </w:pPr>
        </w:p>
      </w:tc>
      <w:tc>
        <w:tcPr>
          <w:tcW w:w="851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line="240" w:lineRule="auto"/>
            <w:rPr>
              <w:szCs w:val="28"/>
            </w:rPr>
          </w:pPr>
        </w:p>
      </w:tc>
      <w:tc>
        <w:tcPr>
          <w:tcW w:w="567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line="240" w:lineRule="auto"/>
            <w:rPr>
              <w:szCs w:val="28"/>
            </w:rPr>
          </w:pPr>
        </w:p>
      </w:tc>
    </w:tr>
    <w:tr w:rsidR="00F61769">
      <w:trPr>
        <w:trHeight w:hRule="exact" w:val="284"/>
      </w:trPr>
      <w:tc>
        <w:tcPr>
          <w:tcW w:w="397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line="240" w:lineRule="auto"/>
            <w:jc w:val="center"/>
            <w:rPr>
              <w:szCs w:val="28"/>
            </w:rPr>
          </w:pPr>
        </w:p>
      </w:tc>
      <w:tc>
        <w:tcPr>
          <w:tcW w:w="567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line="240" w:lineRule="auto"/>
            <w:jc w:val="center"/>
            <w:rPr>
              <w:szCs w:val="28"/>
            </w:rPr>
          </w:pPr>
        </w:p>
      </w:tc>
      <w:tc>
        <w:tcPr>
          <w:tcW w:w="1304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line="240" w:lineRule="auto"/>
            <w:jc w:val="center"/>
            <w:rPr>
              <w:szCs w:val="28"/>
            </w:rPr>
          </w:pPr>
        </w:p>
      </w:tc>
      <w:tc>
        <w:tcPr>
          <w:tcW w:w="851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line="240" w:lineRule="auto"/>
            <w:jc w:val="center"/>
            <w:rPr>
              <w:szCs w:val="28"/>
            </w:rPr>
          </w:pPr>
        </w:p>
      </w:tc>
      <w:tc>
        <w:tcPr>
          <w:tcW w:w="567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line="240" w:lineRule="auto"/>
            <w:jc w:val="center"/>
            <w:rPr>
              <w:szCs w:val="28"/>
            </w:rPr>
          </w:pPr>
        </w:p>
      </w:tc>
    </w:tr>
    <w:tr w:rsidR="00F61769">
      <w:trPr>
        <w:cantSplit/>
        <w:trHeight w:hRule="exact" w:val="284"/>
      </w:trPr>
      <w:tc>
        <w:tcPr>
          <w:tcW w:w="397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18"/>
              <w:szCs w:val="18"/>
            </w:rPr>
          </w:pPr>
          <w:proofErr w:type="spellStart"/>
          <w:r w:rsidRPr="00522A2B">
            <w:rPr>
              <w:sz w:val="18"/>
              <w:szCs w:val="18"/>
            </w:rPr>
            <w:t>Изм</w:t>
          </w:r>
          <w:proofErr w:type="spellEnd"/>
        </w:p>
      </w:tc>
      <w:tc>
        <w:tcPr>
          <w:tcW w:w="567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18"/>
              <w:szCs w:val="18"/>
            </w:rPr>
          </w:pPr>
          <w:r w:rsidRPr="00522A2B">
            <w:rPr>
              <w:sz w:val="18"/>
              <w:szCs w:val="18"/>
            </w:rPr>
            <w:t>Лист</w:t>
          </w:r>
        </w:p>
      </w:tc>
      <w:tc>
        <w:tcPr>
          <w:tcW w:w="1304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18"/>
              <w:szCs w:val="18"/>
            </w:rPr>
          </w:pPr>
          <w:r w:rsidRPr="00522A2B">
            <w:rPr>
              <w:sz w:val="18"/>
              <w:szCs w:val="18"/>
            </w:rPr>
            <w:t>№ докум.</w:t>
          </w:r>
        </w:p>
      </w:tc>
      <w:tc>
        <w:tcPr>
          <w:tcW w:w="851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18"/>
              <w:szCs w:val="18"/>
            </w:rPr>
          </w:pPr>
          <w:r w:rsidRPr="00522A2B">
            <w:rPr>
              <w:sz w:val="18"/>
              <w:szCs w:val="18"/>
            </w:rPr>
            <w:t>Подпись</w:t>
          </w:r>
        </w:p>
      </w:tc>
      <w:tc>
        <w:tcPr>
          <w:tcW w:w="567" w:type="dxa"/>
        </w:tcPr>
        <w:p w:rsidR="00F61769" w:rsidRPr="00522A2B" w:rsidRDefault="00F61769">
          <w:pPr>
            <w:pStyle w:val="a8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18"/>
              <w:szCs w:val="18"/>
            </w:rPr>
          </w:pPr>
          <w:r w:rsidRPr="00522A2B">
            <w:rPr>
              <w:sz w:val="18"/>
              <w:szCs w:val="18"/>
            </w:rPr>
            <w:t>Дата</w:t>
          </w:r>
        </w:p>
      </w:tc>
    </w:tr>
  </w:tbl>
  <w:p w:rsidR="00F61769" w:rsidRPr="002F46D7" w:rsidRDefault="00F61769" w:rsidP="002F46D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553"/>
    </w:tblGrid>
    <w:tr w:rsidR="00F61769" w:rsidRPr="003834B1" w:rsidTr="006A3F88">
      <w:trPr>
        <w:trHeight w:hRule="exact" w:val="391"/>
      </w:trPr>
      <w:tc>
        <w:tcPr>
          <w:tcW w:w="553" w:type="dxa"/>
        </w:tcPr>
        <w:p w:rsidR="00F61769" w:rsidRPr="00522A2B" w:rsidRDefault="00F61769" w:rsidP="006A3F88">
          <w:pPr>
            <w:pStyle w:val="a8"/>
            <w:framePr w:w="567" w:h="851" w:hRule="exact" w:wrap="around" w:vAnchor="page" w:hAnchor="page" w:x="10951" w:y="15473"/>
            <w:spacing w:before="80" w:line="240" w:lineRule="auto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pict>
              <v:line id="_x0000_s2166" style="position:absolute;left:0;text-align:left;z-index:251563008;mso-position-horizontal-relative:page;mso-position-vertical-relative:page" from="547.15pt,793.8pt" to="575.5pt,793.85pt" o:allowincell="f" strokeweight=".5pt">
                <v:stroke startarrowwidth="narrow" startarrowlength="short" endarrowwidth="narrow" endarrowlength="short"/>
                <w10:wrap anchorx="page" anchory="page"/>
              </v:line>
            </w:pict>
          </w:r>
          <w:r w:rsidRPr="00522A2B">
            <w:rPr>
              <w:sz w:val="22"/>
              <w:szCs w:val="22"/>
            </w:rPr>
            <w:t>Лист</w:t>
          </w:r>
        </w:p>
      </w:tc>
    </w:tr>
    <w:tr w:rsidR="00F61769" w:rsidRPr="003834B1" w:rsidTr="006A3F88">
      <w:trPr>
        <w:trHeight w:hRule="exact" w:val="447"/>
      </w:trPr>
      <w:tc>
        <w:tcPr>
          <w:tcW w:w="553" w:type="dxa"/>
        </w:tcPr>
        <w:p w:rsidR="00F61769" w:rsidRPr="00522A2B" w:rsidRDefault="00F61769" w:rsidP="006A3F88">
          <w:pPr>
            <w:pStyle w:val="a8"/>
            <w:framePr w:w="567" w:h="851" w:hRule="exact" w:wrap="around" w:vAnchor="page" w:hAnchor="page" w:x="10951" w:y="15473"/>
            <w:spacing w:before="60" w:line="240" w:lineRule="auto"/>
            <w:jc w:val="center"/>
            <w:rPr>
              <w:szCs w:val="28"/>
            </w:rPr>
          </w:pPr>
          <w:r w:rsidRPr="00522A2B">
            <w:rPr>
              <w:szCs w:val="28"/>
            </w:rPr>
            <w:fldChar w:fldCharType="begin"/>
          </w:r>
          <w:r w:rsidRPr="00522A2B">
            <w:rPr>
              <w:szCs w:val="28"/>
            </w:rPr>
            <w:instrText xml:space="preserve"> PAGE   \* MERGEFORMAT </w:instrText>
          </w:r>
          <w:r w:rsidRPr="00522A2B">
            <w:rPr>
              <w:szCs w:val="28"/>
            </w:rPr>
            <w:fldChar w:fldCharType="separate"/>
          </w:r>
          <w:r w:rsidR="00BA5926">
            <w:rPr>
              <w:noProof/>
              <w:szCs w:val="28"/>
            </w:rPr>
            <w:t>11</w:t>
          </w:r>
          <w:r w:rsidRPr="00522A2B">
            <w:rPr>
              <w:szCs w:val="28"/>
            </w:rPr>
            <w:fldChar w:fldCharType="end"/>
          </w:r>
        </w:p>
      </w:tc>
    </w:tr>
  </w:tbl>
  <w:p w:rsidR="00F61769" w:rsidRPr="00DF04D3" w:rsidRDefault="00F61769">
    <w:pPr>
      <w:framePr w:w="3969" w:h="567" w:hRule="exact" w:wrap="auto" w:vAnchor="page" w:hAnchor="page" w:x="5965" w:y="15597"/>
      <w:spacing w:before="120"/>
      <w:ind w:right="360"/>
      <w:jc w:val="center"/>
      <w:rPr>
        <w:sz w:val="36"/>
        <w:lang w:val="en-US"/>
      </w:rPr>
    </w:pPr>
    <w:r>
      <w:rPr>
        <w:sz w:val="36"/>
      </w:rPr>
      <w:t>УЭ</w:t>
    </w:r>
    <w:r>
      <w:rPr>
        <w:sz w:val="36"/>
        <w:lang w:val="en-US"/>
      </w:rPr>
      <w:t>0</w:t>
    </w:r>
    <w:r>
      <w:rPr>
        <w:sz w:val="36"/>
      </w:rPr>
      <w:t>.5</w:t>
    </w:r>
    <w:r>
      <w:rPr>
        <w:sz w:val="36"/>
        <w:lang w:val="en-US"/>
      </w:rPr>
      <w:t>06</w:t>
    </w:r>
    <w:r>
      <w:rPr>
        <w:sz w:val="36"/>
      </w:rPr>
      <w:t>.013 Д</w:t>
    </w:r>
    <w:r>
      <w:rPr>
        <w:sz w:val="36"/>
        <w:lang w:val="en-US"/>
      </w:rPr>
      <w:t>26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1985"/>
      </w:trPr>
      <w:tc>
        <w:tcPr>
          <w:tcW w:w="284" w:type="dxa"/>
          <w:textDirection w:val="btLr"/>
        </w:tcPr>
        <w:p w:rsidR="00F61769" w:rsidRPr="003612F5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2"/>
              <w:szCs w:val="22"/>
            </w:rPr>
          </w:pPr>
          <w:r w:rsidRPr="003612F5">
            <w:rPr>
              <w:sz w:val="22"/>
              <w:szCs w:val="22"/>
            </w:rPr>
            <w:t>Подпись и дата</w:t>
          </w:r>
        </w:p>
      </w:tc>
      <w:tc>
        <w:tcPr>
          <w:tcW w:w="397" w:type="dxa"/>
          <w:textDirection w:val="btLr"/>
        </w:tcPr>
        <w:p w:rsidR="00F61769" w:rsidRDefault="00F6176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</w:tcPr>
        <w:p w:rsidR="00F61769" w:rsidRPr="003612F5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2"/>
              <w:szCs w:val="22"/>
            </w:rPr>
          </w:pPr>
          <w:r w:rsidRPr="003612F5">
            <w:rPr>
              <w:sz w:val="22"/>
              <w:szCs w:val="22"/>
            </w:rPr>
            <w:t xml:space="preserve">Инв. № </w:t>
          </w:r>
          <w:proofErr w:type="spellStart"/>
          <w:r w:rsidRPr="003612F5">
            <w:rPr>
              <w:sz w:val="22"/>
              <w:szCs w:val="22"/>
            </w:rPr>
            <w:t>дубл</w:t>
          </w:r>
          <w:proofErr w:type="spellEnd"/>
          <w:r w:rsidRPr="003612F5">
            <w:rPr>
              <w:sz w:val="22"/>
              <w:szCs w:val="22"/>
            </w:rPr>
            <w:t>.</w:t>
          </w:r>
        </w:p>
      </w:tc>
      <w:tc>
        <w:tcPr>
          <w:tcW w:w="397" w:type="dxa"/>
          <w:textDirection w:val="btLr"/>
        </w:tcPr>
        <w:p w:rsidR="00F61769" w:rsidRDefault="00F6176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Pr="003612F5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2"/>
              <w:szCs w:val="22"/>
            </w:rPr>
          </w:pPr>
          <w:proofErr w:type="spellStart"/>
          <w:r w:rsidRPr="003612F5">
            <w:rPr>
              <w:sz w:val="22"/>
              <w:szCs w:val="22"/>
            </w:rPr>
            <w:t>Взам</w:t>
          </w:r>
          <w:proofErr w:type="spellEnd"/>
          <w:r w:rsidRPr="003612F5">
            <w:rPr>
              <w:sz w:val="22"/>
              <w:szCs w:val="22"/>
            </w:rPr>
            <w:t>. инв.№</w:t>
          </w:r>
        </w:p>
      </w:tc>
      <w:tc>
        <w:tcPr>
          <w:tcW w:w="397" w:type="dxa"/>
          <w:textDirection w:val="btLr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Pr="003612F5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2"/>
              <w:szCs w:val="22"/>
            </w:rPr>
          </w:pPr>
          <w:r w:rsidRPr="003612F5">
            <w:rPr>
              <w:sz w:val="22"/>
              <w:szCs w:val="22"/>
            </w:rPr>
            <w:t>Подпись и дата</w:t>
          </w:r>
        </w:p>
      </w:tc>
      <w:tc>
        <w:tcPr>
          <w:tcW w:w="397" w:type="dxa"/>
          <w:textDirection w:val="btLr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Pr="003612F5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pict>
              <v:group id="_x0000_s2158" style="position:absolute;left:0;text-align:left;margin-left:56.7pt;margin-top:773.95pt;width:184.35pt;height:42.55pt;z-index:251561984;mso-position-horizontal-relative:page;mso-position-vertical-relative:page" coordorigin="1176,14196" coordsize="3687,851" o:allowincell="f">
                <v:line id="_x0000_s2159" style="position:absolute" from="4862,14196" to="4863,15047" strokeweight="1pt">
                  <v:stroke startarrowwidth="narrow" startarrowlength="short" endarrowwidth="narrow" endarrowlength="short"/>
                </v:line>
                <v:line id="_x0000_s2160" style="position:absolute" from="1176,14479" to="4862,14480" strokeweight=".5pt">
                  <v:stroke startarrowwidth="narrow" startarrowlength="short" endarrowwidth="narrow" endarrowlength="short"/>
                </v:line>
                <v:line id="_x0000_s2161" style="position:absolute" from="1176,14763" to="4862,14764" strokeweight=".5pt">
                  <v:stroke startarrowwidth="narrow" startarrowlength="short" endarrowwidth="narrow" endarrowlength="short"/>
                </v:line>
                <v:line id="_x0000_s2162" style="position:absolute" from="4295,14196" to="4296,15047" strokeweight=".5pt">
                  <v:stroke startarrowwidth="narrow" startarrowlength="short" endarrowwidth="narrow" endarrowlength="short"/>
                </v:line>
                <v:line id="_x0000_s2163" style="position:absolute" from="3444,14196" to="3445,15047" strokeweight=".5pt">
                  <v:stroke startarrowwidth="narrow" startarrowlength="short" endarrowwidth="narrow" endarrowlength="short"/>
                </v:line>
                <v:line id="_x0000_s2164" style="position:absolute" from="2140,14196" to="2141,15047" strokeweight=".5pt">
                  <v:stroke startarrowwidth="narrow" startarrowlength="short" endarrowwidth="narrow" endarrowlength="short"/>
                </v:line>
                <v:line id="_x0000_s2165" style="position:absolute" from="1573,14196" to="1574,15047" strokeweight=".5pt">
                  <v:stroke startarrowwidth="narrow" startarrowlength="short" endarrowwidth="narrow" endarrowlength="short"/>
                </v:line>
                <w10:wrap anchorx="page" anchory="page"/>
              </v:group>
            </w:pict>
          </w:r>
          <w:r>
            <w:rPr>
              <w:noProof/>
              <w:sz w:val="22"/>
              <w:szCs w:val="22"/>
            </w:rPr>
            <w:pict>
              <v:line id="_x0000_s2203" style="position:absolute;left:0;text-align:left;flip:y;z-index:251590656;mso-position-horizontal-relative:page;mso-position-vertical-relative:page" from="56.7pt,773.95pt" to="575.4pt,773.95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Pr="003612F5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textDirection w:val="btLr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F61769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</w:pPr>
        </w:p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УЭ2.517.012-01</w:t>
          </w:r>
        </w:p>
      </w:tc>
    </w:tr>
  </w:tbl>
  <w:p w:rsidR="00F61769" w:rsidRPr="003834B1" w:rsidRDefault="00F61769">
    <w:pPr>
      <w:pStyle w:val="a8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sz w:val="16"/>
        <w:szCs w:val="16"/>
      </w:rPr>
    </w:pPr>
    <w:r>
      <w:tab/>
    </w:r>
    <w:r w:rsidRPr="003834B1">
      <w:rPr>
        <w:sz w:val="16"/>
        <w:szCs w:val="16"/>
      </w:rPr>
      <w:t xml:space="preserve">Копировал:  </w:t>
    </w:r>
    <w:r w:rsidRPr="003834B1">
      <w:rPr>
        <w:sz w:val="16"/>
        <w:szCs w:val="16"/>
      </w:rPr>
      <w:tab/>
      <w:t>Формат А</w:t>
    </w:r>
    <w:proofErr w:type="gramStart"/>
    <w:r w:rsidRPr="003834B1">
      <w:rPr>
        <w:sz w:val="16"/>
        <w:szCs w:val="16"/>
      </w:rPr>
      <w:t>4</w:t>
    </w:r>
    <w:proofErr w:type="gramEnd"/>
  </w:p>
  <w:p w:rsidR="00F61769" w:rsidRDefault="00F61769">
    <w:pPr>
      <w:pStyle w:val="a8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line id="_x0000_s2157" style="position:absolute;flip:y;z-index:251560960;mso-position-horizontal-relative:page;mso-position-vertical-relative:page" from="547.15pt,773.95pt" to="547.2pt,816.5pt" o:allowincell="f" strokeweight="1pt">
          <v:stroke startarrowwidth="narrow" startarrowlength="short" endarrowwidth="narrow" endarrowlength="short"/>
          <w10:wrap anchorx="page" anchory="page"/>
        </v:lin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Pr="00DF04D3" w:rsidRDefault="00F61769" w:rsidP="00DF04D3">
    <w:pPr>
      <w:framePr w:w="3686" w:h="1306" w:hSpace="142" w:wrap="auto" w:vAnchor="page" w:hAnchor="page" w:x="4930" w:y="15009"/>
      <w:suppressAutoHyphens/>
      <w:spacing w:line="240" w:lineRule="auto"/>
      <w:jc w:val="center"/>
    </w:pPr>
    <w:r>
      <w:rPr>
        <w:noProof/>
      </w:rPr>
      <w:pict>
        <v:line id="_x0000_s2189" style="position:absolute;left:0;text-align:left;z-index:251586560;mso-position-horizontal-relative:page;mso-position-vertical-relative:page" from="433.75pt,759.8pt" to="575.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t>Протокол обмена коммутаторов с внешним оборудованием</w:t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F61769" w:rsidRPr="00131E00" w:rsidRDefault="00F61769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_x0000_s2209" style="position:absolute;left:0;text-align:left;flip:y;z-index:251596800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_x0000_s2207" style="position:absolute;left:0;text-align:left;flip:x;z-index:251594752;mso-position-horizontal-relative:page;mso-position-vertical-relative:page" from="22.7pt,360.05pt" to="56.7pt,360.05pt" o:allowincell="f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_x0000_s2206" style="position:absolute;left:0;text-align:left;z-index:251593728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_x0000_s2205" style="position:absolute;left:0;text-align:left;flip:x;z-index:251592704;mso-position-horizontal-relative:page;mso-position-vertical-relative:page" from="22.7pt,19.85pt" to="56.7pt,19.85pt" o:allowincell="f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_x0000_s2204" style="position:absolute;left:0;text-align:left;flip:y;z-index:251591680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proofErr w:type="spellStart"/>
          <w:r w:rsidRPr="00131E00">
            <w:rPr>
              <w:sz w:val="24"/>
              <w:szCs w:val="24"/>
            </w:rPr>
            <w:t>Перв</w:t>
          </w:r>
          <w:proofErr w:type="spellEnd"/>
          <w:r w:rsidRPr="00131E00">
            <w:rPr>
              <w:sz w:val="24"/>
              <w:szCs w:val="24"/>
            </w:rPr>
            <w:t xml:space="preserve">. </w:t>
          </w:r>
          <w:proofErr w:type="spellStart"/>
          <w:r w:rsidRPr="00131E00">
            <w:rPr>
              <w:sz w:val="24"/>
              <w:szCs w:val="24"/>
            </w:rPr>
            <w:t>примен</w:t>
          </w:r>
          <w:proofErr w:type="spellEnd"/>
          <w:r w:rsidRPr="00131E00">
            <w:rPr>
              <w:sz w:val="24"/>
              <w:szCs w:val="24"/>
            </w:rPr>
            <w:t>.</w:t>
          </w:r>
        </w:p>
      </w:tc>
      <w:tc>
        <w:tcPr>
          <w:tcW w:w="397" w:type="dxa"/>
          <w:textDirection w:val="btLr"/>
          <w:vAlign w:val="center"/>
        </w:tcPr>
        <w:p w:rsidR="00F61769" w:rsidRPr="00131E00" w:rsidRDefault="00F61769" w:rsidP="0045680F">
          <w:pPr>
            <w:pStyle w:val="af"/>
            <w:framePr w:w="680" w:h="6804" w:hRule="exact" w:wrap="around" w:vAnchor="page" w:hAnchor="page" w:x="454" w:y="398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УЭ2.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242</w:t>
          </w:r>
          <w:r>
            <w:rPr>
              <w:rFonts w:ascii="Times New Roman" w:hAnsi="Times New Roman"/>
              <w:sz w:val="24"/>
              <w:szCs w:val="24"/>
            </w:rPr>
            <w:t>.169</w:t>
          </w:r>
        </w:p>
      </w:tc>
    </w:tr>
    <w:tr w:rsidR="00F6176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F61769" w:rsidRPr="00131E00" w:rsidRDefault="00F61769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_x0000_s2208" style="position:absolute;left:0;text-align:left;flip:y;z-index:251595776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Pr="00131E00">
            <w:rPr>
              <w:sz w:val="24"/>
              <w:szCs w:val="24"/>
            </w:rPr>
            <w:t>Справ. №</w:t>
          </w:r>
        </w:p>
      </w:tc>
      <w:tc>
        <w:tcPr>
          <w:tcW w:w="397" w:type="dxa"/>
          <w:textDirection w:val="btLr"/>
          <w:vAlign w:val="center"/>
        </w:tcPr>
        <w:p w:rsidR="00F61769" w:rsidRPr="00131E00" w:rsidRDefault="00F61769">
          <w:pPr>
            <w:pStyle w:val="af"/>
            <w:framePr w:w="680" w:h="6804" w:hRule="exact" w:wrap="around" w:vAnchor="page" w:hAnchor="page" w:x="454" w:y="398"/>
            <w:ind w:left="113" w:right="113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F61769" w:rsidRPr="00131E00" w:rsidRDefault="00F61769">
    <w:pPr>
      <w:pStyle w:val="a8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sz w:val="16"/>
        <w:szCs w:val="16"/>
      </w:rPr>
    </w:pPr>
    <w:r>
      <w:tab/>
    </w:r>
    <w:r w:rsidRPr="00131E00">
      <w:rPr>
        <w:sz w:val="16"/>
        <w:szCs w:val="16"/>
      </w:rPr>
      <w:t xml:space="preserve">Копировал:  </w:t>
    </w:r>
    <w:r w:rsidRPr="00131E00">
      <w:rPr>
        <w:sz w:val="16"/>
        <w:szCs w:val="16"/>
      </w:rPr>
      <w:tab/>
      <w:t>Формат А</w:t>
    </w:r>
    <w:proofErr w:type="gramStart"/>
    <w:r w:rsidRPr="00131E00">
      <w:rPr>
        <w:sz w:val="16"/>
        <w:szCs w:val="16"/>
      </w:rPr>
      <w:t>4</w:t>
    </w:r>
    <w:proofErr w:type="gramEnd"/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397"/>
      <w:gridCol w:w="567"/>
      <w:gridCol w:w="1304"/>
      <w:gridCol w:w="7"/>
      <w:gridCol w:w="851"/>
      <w:gridCol w:w="567"/>
    </w:tblGrid>
    <w:tr w:rsidR="00F61769" w:rsidRPr="00972D03">
      <w:trPr>
        <w:cantSplit/>
        <w:trHeight w:hRule="exact" w:val="280"/>
      </w:trPr>
      <w:tc>
        <w:tcPr>
          <w:tcW w:w="397" w:type="dxa"/>
          <w:vAlign w:val="center"/>
        </w:tcPr>
        <w:p w:rsidR="00F61769" w:rsidRPr="00522A2B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ind w:left="-8"/>
            <w:jc w:val="left"/>
            <w:rPr>
              <w:sz w:val="22"/>
              <w:szCs w:val="22"/>
            </w:rPr>
          </w:pPr>
          <w:proofErr w:type="spellStart"/>
          <w:r w:rsidRPr="00522A2B">
            <w:rPr>
              <w:sz w:val="22"/>
              <w:szCs w:val="22"/>
            </w:rPr>
            <w:t>Измм</w:t>
          </w:r>
          <w:proofErr w:type="spellEnd"/>
        </w:p>
      </w:tc>
      <w:tc>
        <w:tcPr>
          <w:tcW w:w="567" w:type="dxa"/>
          <w:vAlign w:val="center"/>
        </w:tcPr>
        <w:p w:rsidR="00F61769" w:rsidRPr="00522A2B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jc w:val="center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F61769" w:rsidRPr="00522A2B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jc w:val="center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№ докум.</w:t>
          </w:r>
        </w:p>
      </w:tc>
      <w:tc>
        <w:tcPr>
          <w:tcW w:w="851" w:type="dxa"/>
          <w:vAlign w:val="center"/>
        </w:tcPr>
        <w:p w:rsidR="00F61769" w:rsidRPr="00522A2B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jc w:val="center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Подп.</w:t>
          </w:r>
        </w:p>
      </w:tc>
      <w:tc>
        <w:tcPr>
          <w:tcW w:w="567" w:type="dxa"/>
          <w:vAlign w:val="center"/>
        </w:tcPr>
        <w:p w:rsidR="00F61769" w:rsidRPr="00522A2B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jc w:val="center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Дата</w:t>
          </w:r>
        </w:p>
      </w:tc>
    </w:tr>
    <w:tr w:rsidR="00F61769" w:rsidRPr="00972D03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proofErr w:type="spellStart"/>
          <w:r w:rsidRPr="00522A2B">
            <w:rPr>
              <w:sz w:val="22"/>
              <w:szCs w:val="22"/>
            </w:rPr>
            <w:t>Разраб</w:t>
          </w:r>
          <w:proofErr w:type="spellEnd"/>
          <w:r w:rsidRPr="00522A2B">
            <w:rPr>
              <w:sz w:val="22"/>
              <w:szCs w:val="22"/>
            </w:rPr>
            <w:t>.</w:t>
          </w:r>
        </w:p>
      </w:tc>
      <w:tc>
        <w:tcPr>
          <w:tcW w:w="1304" w:type="dxa"/>
          <w:vAlign w:val="center"/>
        </w:tcPr>
        <w:p w:rsidR="00F61769" w:rsidRPr="006B4198" w:rsidRDefault="00F61769" w:rsidP="006B4198">
          <w:pPr>
            <w:pStyle w:val="a8"/>
            <w:framePr w:w="3686" w:h="1701" w:hRule="exact" w:wrap="around" w:vAnchor="page" w:hAnchor="page" w:x="1111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  <w:r w:rsidRPr="006B4198">
            <w:rPr>
              <w:sz w:val="22"/>
              <w:szCs w:val="22"/>
            </w:rPr>
            <w:t>Мельник</w:t>
          </w:r>
        </w:p>
      </w:tc>
    </w:tr>
    <w:tr w:rsidR="00F61769" w:rsidRPr="00972D03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Пров.</w:t>
          </w:r>
        </w:p>
      </w:tc>
      <w:tc>
        <w:tcPr>
          <w:tcW w:w="1304" w:type="dxa"/>
          <w:vAlign w:val="center"/>
        </w:tcPr>
        <w:p w:rsidR="00F61769" w:rsidRPr="006B4198" w:rsidRDefault="00F61769" w:rsidP="006B4198">
          <w:pPr>
            <w:pStyle w:val="a8"/>
            <w:framePr w:w="3686" w:h="1701" w:hRule="exact" w:wrap="around" w:vAnchor="page" w:hAnchor="page" w:x="1111" w:y="14630"/>
            <w:spacing w:before="40" w:line="240" w:lineRule="auto"/>
            <w:ind w:left="57" w:hanging="36"/>
            <w:jc w:val="left"/>
            <w:rPr>
              <w:sz w:val="22"/>
              <w:szCs w:val="22"/>
            </w:rPr>
          </w:pPr>
          <w:r w:rsidRPr="006B4198">
            <w:rPr>
              <w:sz w:val="22"/>
              <w:szCs w:val="22"/>
            </w:rPr>
            <w:t xml:space="preserve"> Глушков</w:t>
          </w:r>
        </w:p>
      </w:tc>
    </w:tr>
    <w:tr w:rsidR="00F61769" w:rsidRPr="00972D03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F61769" w:rsidRPr="00522A2B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Нач. отд.</w:t>
          </w:r>
        </w:p>
      </w:tc>
      <w:tc>
        <w:tcPr>
          <w:tcW w:w="1304" w:type="dxa"/>
        </w:tcPr>
        <w:p w:rsidR="00F61769" w:rsidRPr="006B4198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</w:p>
      </w:tc>
    </w:tr>
    <w:tr w:rsidR="00F61769" w:rsidRPr="00972D03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Н.контр.</w:t>
          </w:r>
        </w:p>
      </w:tc>
      <w:tc>
        <w:tcPr>
          <w:tcW w:w="1304" w:type="dxa"/>
          <w:vAlign w:val="center"/>
        </w:tcPr>
        <w:p w:rsidR="00F61769" w:rsidRPr="006B4198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  <w:r w:rsidRPr="006B4198">
            <w:rPr>
              <w:sz w:val="22"/>
              <w:szCs w:val="22"/>
            </w:rPr>
            <w:t>Погребная</w:t>
          </w:r>
        </w:p>
      </w:tc>
    </w:tr>
    <w:tr w:rsidR="00F61769" w:rsidRPr="00972D03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Утв.</w:t>
          </w:r>
        </w:p>
      </w:tc>
      <w:tc>
        <w:tcPr>
          <w:tcW w:w="1304" w:type="dxa"/>
          <w:vAlign w:val="center"/>
        </w:tcPr>
        <w:p w:rsidR="00F61769" w:rsidRPr="006B4198" w:rsidRDefault="00F61769" w:rsidP="004C61E9">
          <w:pPr>
            <w:pStyle w:val="a8"/>
            <w:framePr w:w="3686" w:h="1701" w:hRule="exact" w:wrap="around" w:vAnchor="page" w:hAnchor="page" w:x="1111" w:y="14630"/>
            <w:spacing w:before="40" w:line="240" w:lineRule="auto"/>
            <w:ind w:left="57" w:firstLine="28"/>
            <w:jc w:val="left"/>
            <w:rPr>
              <w:w w:val="97"/>
              <w:sz w:val="22"/>
              <w:szCs w:val="22"/>
            </w:rPr>
          </w:pPr>
          <w:r w:rsidRPr="006B4198">
            <w:rPr>
              <w:w w:val="97"/>
              <w:sz w:val="22"/>
              <w:szCs w:val="22"/>
            </w:rPr>
            <w:t>Косолапов</w:t>
          </w:r>
        </w:p>
      </w:tc>
    </w:tr>
  </w:tbl>
  <w:p w:rsidR="00F61769" w:rsidRPr="00131E00" w:rsidRDefault="00F61769">
    <w:pPr>
      <w:pStyle w:val="af0"/>
      <w:framePr w:wrap="around"/>
    </w:pPr>
    <w:r w:rsidRPr="002539B3">
      <w:t>УЭ0.506.013</w:t>
    </w:r>
    <w:r w:rsidRPr="002539B3">
      <w:rPr>
        <w:lang w:val="en-US"/>
      </w:rPr>
      <w:t xml:space="preserve"> </w:t>
    </w:r>
    <w:r w:rsidRPr="002539B3">
      <w:t>Д26</w:t>
    </w:r>
  </w:p>
  <w:p w:rsidR="00F61769" w:rsidRDefault="00F61769">
    <w:pPr>
      <w:pStyle w:val="a8"/>
      <w:tabs>
        <w:tab w:val="clear" w:pos="4536"/>
      </w:tabs>
      <w:jc w:val="left"/>
      <w:rPr>
        <w:rStyle w:val="aa"/>
        <w:rFonts w:ascii="Times New Roman" w:hAnsi="Times New Roman"/>
        <w:lang w:val="ru-RU"/>
      </w:rPr>
    </w:pPr>
    <w:r w:rsidRPr="00D15F5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205" type="#_x0000_t202" style="position:absolute;margin-left:421.2pt;margin-top:-38.1pt;width:17.75pt;height:15.4pt;z-index:251765760;mso-width-relative:margin;mso-height-relative:margin" stroked="f">
          <v:fill opacity="0"/>
          <v:textbox style="mso-next-textbox:#_x0000_s3205" inset="0,0,0,0">
            <w:txbxContent>
              <w:p w:rsidR="00F61769" w:rsidRPr="00E04674" w:rsidRDefault="00F61769" w:rsidP="00751C5B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  \* MERGEFORMAT </w:instrText>
                </w:r>
                <w:r>
                  <w:rPr>
                    <w:sz w:val="22"/>
                    <w:szCs w:val="22"/>
                  </w:rPr>
                  <w:fldChar w:fldCharType="separate"/>
                </w:r>
                <w:r w:rsidR="00BA4EF6">
                  <w:rPr>
                    <w:noProof/>
                    <w:sz w:val="22"/>
                    <w:szCs w:val="22"/>
                  </w:rPr>
                  <w:t>2</w:t>
                </w:r>
                <w:r>
                  <w:rPr>
                    <w:sz w:val="22"/>
                    <w:szCs w:val="22"/>
                  </w:rPr>
                  <w:fldChar w:fldCharType="end"/>
                </w:r>
              </w:p>
            </w:txbxContent>
          </v:textbox>
        </v:shape>
      </w:pict>
    </w:r>
    <w:r w:rsidRPr="00D15F56">
      <w:rPr>
        <w:noProof/>
        <w:lang w:eastAsia="en-US"/>
      </w:rPr>
      <w:pict>
        <v:shape id="_x0000_s3204" type="#_x0000_t202" style="position:absolute;margin-left:469.7pt;margin-top:-38.1pt;width:17.75pt;height:17pt;z-index:251764736;mso-width-relative:margin;mso-height-relative:margin" stroked="f">
          <v:fill opacity="0"/>
          <v:textbox style="mso-next-textbox:#_x0000_s3204" inset="0,0,0,0">
            <w:txbxContent>
              <w:p w:rsidR="00F61769" w:rsidRPr="00924ABE" w:rsidRDefault="00F61769" w:rsidP="00924ABE">
                <w:pPr>
                  <w:rPr>
                    <w:szCs w:val="22"/>
                  </w:rPr>
                </w:pPr>
                <w:fldSimple w:instr=" NUMPAGES   \* MERGEFORMAT ">
                  <w:r w:rsidR="00BA4EF6" w:rsidRPr="00BA4EF6">
                    <w:rPr>
                      <w:noProof/>
                      <w:sz w:val="22"/>
                      <w:szCs w:val="22"/>
                    </w:rPr>
                    <w:t>32</w:t>
                  </w:r>
                </w:fldSimple>
              </w:p>
            </w:txbxContent>
          </v:textbox>
        </v:shape>
      </w:pict>
    </w:r>
    <w:r>
      <w:rPr>
        <w:noProof/>
        <w:sz w:val="22"/>
      </w:rPr>
      <w:pict>
        <v:shape id="_x0000_s3201" type="#_x0000_t202" style="position:absolute;margin-left:387.95pt;margin-top:-17.4pt;width:99.5pt;height:28pt;z-index:251755520" filled="f" stroked="f">
          <v:textbox style="mso-next-textbox:#_x0000_s3201" inset="0,0,0,0">
            <w:txbxContent>
              <w:p w:rsidR="00F61769" w:rsidRPr="009328CC" w:rsidRDefault="00F61769" w:rsidP="009328CC">
                <w:pPr>
                  <w:jc w:val="center"/>
                  <w:rPr>
                    <w:sz w:val="36"/>
                    <w:szCs w:val="36"/>
                  </w:rPr>
                </w:pPr>
                <w:r w:rsidRPr="009328CC">
                  <w:rPr>
                    <w:sz w:val="36"/>
                    <w:szCs w:val="36"/>
                  </w:rPr>
                  <w:t>ДЭ</w:t>
                </w:r>
              </w:p>
            </w:txbxContent>
          </v:textbox>
        </v:shape>
      </w:pict>
    </w:r>
    <w:r w:rsidRPr="00D15F56">
      <w:rPr>
        <w:noProof/>
        <w:sz w:val="20"/>
      </w:rPr>
      <w:pict>
        <v:shape id="_x0000_s2222" type="#_x0000_t202" style="position:absolute;margin-left:213.95pt;margin-top:-148.9pt;width:141pt;height:23pt;z-index:251599872" stroked="f">
          <v:textbox style="mso-next-textbox:#_x0000_s2222">
            <w:txbxContent>
              <w:p w:rsidR="00F61769" w:rsidRDefault="00F61769">
                <w:pPr>
                  <w:jc w:val="center"/>
                  <w:rPr>
                    <w:rFonts w:ascii="Arial" w:hAnsi="Arial" w:cs="Arial"/>
                    <w:sz w:val="24"/>
                  </w:rPr>
                </w:pPr>
              </w:p>
            </w:txbxContent>
          </v:textbox>
        </v:shape>
      </w:pict>
    </w:r>
    <w:r>
      <w:rPr>
        <w:noProof/>
        <w:sz w:val="22"/>
      </w:rPr>
      <w:pict>
        <v:line id="_x0000_s2190" style="position:absolute;z-index:251587584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79" style="position:absolute;z-index:251576320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72" style="position:absolute;z-index:251569152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87" style="position:absolute;z-index:251584512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86" style="position:absolute;z-index:251583488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155" type="#_x0000_t202" style="position:absolute;margin-left:476.85pt;margin-top:747pt;width:46.75pt;height:11.2pt;z-index:251558912;mso-position-horizontal-relative:page;mso-position-vertical-relative:page" o:allowincell="f" stroked="f">
          <v:textbox style="mso-next-textbox:#_x0000_s2155" inset="0,0,0,0">
            <w:txbxContent>
              <w:p w:rsidR="00F61769" w:rsidRPr="00131E00" w:rsidRDefault="00F61769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RPr="00131E00">
                  <w:rPr>
                    <w:sz w:val="24"/>
                    <w:szCs w:val="24"/>
                  </w:rPr>
                  <w:t>Лист</w:t>
                </w:r>
              </w:p>
              <w:p w:rsidR="00F61769" w:rsidRDefault="00F61769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156" type="#_x0000_t202" style="position:absolute;margin-left:435.4pt;margin-top:747pt;width:39.2pt;height:11.2pt;z-index:251559936;mso-position-horizontal-relative:page;mso-position-vertical-relative:page" o:allowincell="f" stroked="f">
          <v:textbox style="mso-next-textbox:#_x0000_s2156" inset="0,0,0,0">
            <w:txbxContent>
              <w:p w:rsidR="00F61769" w:rsidRPr="00131E00" w:rsidRDefault="00F61769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RPr="00131E00">
                  <w:rPr>
                    <w:sz w:val="24"/>
                    <w:szCs w:val="24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178" style="position:absolute;flip:y;z-index:251575296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77" style="position:absolute;flip:y;z-index:251574272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154" type="#_x0000_t202" style="position:absolute;margin-left:525pt;margin-top:747pt;width:49pt;height:11.2pt;z-index:251557888;mso-position-horizontal-relative:page;mso-position-vertical-relative:page" o:allowincell="f" stroked="f">
          <v:textbox style="mso-next-textbox:#_x0000_s2154" inset="0,0,0,0">
            <w:txbxContent>
              <w:p w:rsidR="00F61769" w:rsidRPr="00131E00" w:rsidRDefault="00F61769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RPr="00131E00">
                  <w:rPr>
                    <w:sz w:val="24"/>
                    <w:szCs w:val="24"/>
                  </w:rPr>
                  <w:t>Листов</w:t>
                </w:r>
              </w:p>
              <w:p w:rsidR="00F61769" w:rsidRDefault="00F61769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176" style="position:absolute;flip:y;z-index:251573248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75" style="position:absolute;flip:y;z-index:251572224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7" style="position:absolute;flip:y;z-index:251564032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8" style="position:absolute;z-index:251565056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88" style="position:absolute;z-index:251585536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185" style="position:absolute;margin-left:56.7pt;margin-top:19.85pt;width:518.6pt;height:796.55pt;z-index:251582464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184" style="position:absolute;z-index:251581440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83" style="position:absolute;z-index:251580416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82" style="position:absolute;z-index:251579392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81" style="position:absolute;z-index:251578368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80" style="position:absolute;z-index:251577344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74" style="position:absolute;z-index:251571200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73" style="position:absolute;z-index:251570176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71" style="position:absolute;z-index:251568128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70" style="position:absolute;z-index:251567104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9" style="position:absolute;z-index:251566080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Pr="00131E00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131E00">
            <w:rPr>
              <w:sz w:val="24"/>
              <w:szCs w:val="24"/>
            </w:rPr>
            <w:t>Подпись и дата</w:t>
          </w:r>
        </w:p>
      </w:tc>
      <w:tc>
        <w:tcPr>
          <w:tcW w:w="397" w:type="dxa"/>
        </w:tcPr>
        <w:p w:rsidR="00F61769" w:rsidRPr="00131E00" w:rsidRDefault="00F61769">
          <w:pPr>
            <w:framePr w:w="680" w:h="8222" w:hRule="exact" w:wrap="around" w:vAnchor="page" w:hAnchor="page" w:x="455" w:y="8109"/>
            <w:spacing w:before="240"/>
            <w:jc w:val="right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</w:tcPr>
        <w:p w:rsidR="00F61769" w:rsidRPr="00131E00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131E00">
            <w:rPr>
              <w:sz w:val="24"/>
              <w:szCs w:val="24"/>
            </w:rPr>
            <w:t xml:space="preserve">Инв. № </w:t>
          </w:r>
          <w:proofErr w:type="spellStart"/>
          <w:r w:rsidRPr="00131E00">
            <w:rPr>
              <w:sz w:val="24"/>
              <w:szCs w:val="24"/>
            </w:rPr>
            <w:t>дубл</w:t>
          </w:r>
          <w:proofErr w:type="spellEnd"/>
          <w:r w:rsidRPr="00131E00">
            <w:rPr>
              <w:sz w:val="24"/>
              <w:szCs w:val="24"/>
            </w:rPr>
            <w:t>.</w:t>
          </w:r>
        </w:p>
      </w:tc>
      <w:tc>
        <w:tcPr>
          <w:tcW w:w="397" w:type="dxa"/>
        </w:tcPr>
        <w:p w:rsidR="00F61769" w:rsidRPr="00131E00" w:rsidRDefault="00F61769">
          <w:pPr>
            <w:framePr w:w="680" w:h="8222" w:hRule="exact" w:wrap="around" w:vAnchor="page" w:hAnchor="page" w:x="455" w:y="8109"/>
            <w:spacing w:before="240"/>
            <w:jc w:val="right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Pr="00131E00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_x0000_s2211" style="position:absolute;left:0;text-align:left;margin-left:22.7pt;margin-top:405.4pt;width:34pt;height:411.1pt;z-index:251598848;mso-position-horizontal-relative:page;mso-position-vertical-relative:page" coordsize="21760,20000" o:allowincell="f">
                <v:line id="_x0000_s2212" style="position:absolute;flip:y" from="0,0" to="32,19996" strokeweight="1pt">
                  <v:stroke startarrowwidth="narrow" startarrowlength="short" endarrowwidth="narrow" endarrowlength="short"/>
                </v:line>
                <v:group id="_x0000_s2213" style="position:absolute;width:21760;height:20000" coordsize="20000,20000">
                  <v:line id="_x0000_s2214" style="position:absolute" from="0,0" to="20000,2" strokeweight="1pt">
                    <v:stroke startarrowwidth="narrow" startarrowlength="short" endarrowwidth="narrow" endarrowlength="short"/>
                  </v:line>
                  <v:line id="_x0000_s2215" style="position:absolute" from="0,4827" to="20000,4829" strokeweight=".5pt">
                    <v:stroke startarrowwidth="narrow" startarrowlength="short" endarrowwidth="narrow" endarrowlength="short"/>
                  </v:line>
                  <v:line id="_x0000_s2216" style="position:absolute" from="0,8276" to="20000,8278" strokeweight=".5pt">
                    <v:stroke startarrowwidth="narrow" startarrowlength="short" endarrowwidth="narrow" endarrowlength="short"/>
                  </v:line>
                  <v:group id="_x0000_s2217" style="position:absolute;width:20000;height:20000" coordsize="20000,20000">
                    <v:line id="_x0000_s2218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219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220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221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proofErr w:type="spellStart"/>
          <w:r w:rsidRPr="00131E00">
            <w:rPr>
              <w:sz w:val="24"/>
              <w:szCs w:val="24"/>
            </w:rPr>
            <w:t>Взам</w:t>
          </w:r>
          <w:proofErr w:type="spellEnd"/>
          <w:r w:rsidRPr="00131E00">
            <w:rPr>
              <w:sz w:val="24"/>
              <w:szCs w:val="24"/>
            </w:rPr>
            <w:t xml:space="preserve">. </w:t>
          </w:r>
          <w:proofErr w:type="spellStart"/>
          <w:proofErr w:type="gramStart"/>
          <w:r w:rsidRPr="00131E00">
            <w:rPr>
              <w:sz w:val="24"/>
              <w:szCs w:val="24"/>
            </w:rPr>
            <w:t>инв</w:t>
          </w:r>
          <w:proofErr w:type="spellEnd"/>
          <w:proofErr w:type="gramEnd"/>
          <w:r w:rsidRPr="00131E00">
            <w:rPr>
              <w:sz w:val="24"/>
              <w:szCs w:val="24"/>
            </w:rPr>
            <w:t xml:space="preserve"> №</w:t>
          </w:r>
        </w:p>
      </w:tc>
      <w:tc>
        <w:tcPr>
          <w:tcW w:w="397" w:type="dxa"/>
        </w:tcPr>
        <w:p w:rsidR="00F61769" w:rsidRPr="00131E00" w:rsidRDefault="00F61769">
          <w:pPr>
            <w:framePr w:w="680" w:h="8222" w:hRule="exact" w:wrap="around" w:vAnchor="page" w:hAnchor="page" w:x="455" w:y="8109"/>
            <w:spacing w:before="20"/>
            <w:jc w:val="right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Pr="00131E00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_x0000_s2210" style="position:absolute;left:0;text-align:left;flip:y;z-index:251597824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Pr="00131E00">
            <w:rPr>
              <w:sz w:val="24"/>
              <w:szCs w:val="24"/>
            </w:rPr>
            <w:t>Подпись и дата</w:t>
          </w:r>
        </w:p>
      </w:tc>
      <w:tc>
        <w:tcPr>
          <w:tcW w:w="397" w:type="dxa"/>
        </w:tcPr>
        <w:p w:rsidR="00F61769" w:rsidRPr="00131E00" w:rsidRDefault="00F61769">
          <w:pPr>
            <w:framePr w:w="680" w:h="8222" w:hRule="exact" w:wrap="around" w:vAnchor="page" w:hAnchor="page" w:x="455" w:y="8109"/>
            <w:spacing w:before="20"/>
            <w:jc w:val="right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Pr="00131E00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131E00">
            <w:rPr>
              <w:sz w:val="24"/>
              <w:szCs w:val="24"/>
            </w:rPr>
            <w:t>Инв.№ подл.</w:t>
          </w:r>
        </w:p>
      </w:tc>
      <w:tc>
        <w:tcPr>
          <w:tcW w:w="397" w:type="dxa"/>
        </w:tcPr>
        <w:p w:rsidR="00F61769" w:rsidRPr="00131E00" w:rsidRDefault="00F61769">
          <w:pPr>
            <w:framePr w:w="680" w:h="8222" w:hRule="exact" w:wrap="around" w:vAnchor="page" w:hAnchor="page" w:x="455" w:y="8109"/>
            <w:spacing w:before="20"/>
            <w:jc w:val="right"/>
            <w:rPr>
              <w:sz w:val="24"/>
              <w:szCs w:val="24"/>
            </w:rPr>
          </w:pPr>
        </w:p>
      </w:tc>
    </w:tr>
  </w:tbl>
  <w:p w:rsidR="00F61769" w:rsidRDefault="00F61769">
    <w:pPr>
      <w:pStyle w:val="a8"/>
      <w:tabs>
        <w:tab w:val="clear" w:pos="4536"/>
        <w:tab w:val="clear" w:pos="9072"/>
        <w:tab w:val="right" w:pos="-1701"/>
      </w:tabs>
      <w:jc w:val="left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81" w:type="dxa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 w:rsidTr="00A360C8">
      <w:trPr>
        <w:cantSplit/>
        <w:trHeight w:hRule="exact" w:val="1985"/>
      </w:trPr>
      <w:tc>
        <w:tcPr>
          <w:tcW w:w="284" w:type="dxa"/>
          <w:textDirection w:val="btL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DF243B">
            <w:rPr>
              <w:sz w:val="24"/>
              <w:szCs w:val="24"/>
            </w:rPr>
            <w:t>Подпись и дата</w:t>
          </w:r>
        </w:p>
      </w:tc>
      <w:tc>
        <w:tcPr>
          <w:tcW w:w="397" w:type="dxa"/>
          <w:textDirection w:val="btL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 w:rsidTr="00A360C8">
      <w:trPr>
        <w:cantSplit/>
        <w:trHeight w:hRule="exact" w:val="1418"/>
      </w:trPr>
      <w:tc>
        <w:tcPr>
          <w:tcW w:w="284" w:type="dxa"/>
          <w:textDirection w:val="btL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DF243B">
            <w:rPr>
              <w:sz w:val="24"/>
              <w:szCs w:val="24"/>
            </w:rPr>
            <w:t xml:space="preserve">Инв. № </w:t>
          </w:r>
          <w:proofErr w:type="spellStart"/>
          <w:r w:rsidRPr="00DF243B">
            <w:rPr>
              <w:sz w:val="24"/>
              <w:szCs w:val="24"/>
            </w:rPr>
            <w:t>дубл</w:t>
          </w:r>
          <w:proofErr w:type="spellEnd"/>
          <w:r w:rsidRPr="00DF243B">
            <w:rPr>
              <w:sz w:val="24"/>
              <w:szCs w:val="24"/>
            </w:rPr>
            <w:t>.</w:t>
          </w:r>
        </w:p>
      </w:tc>
      <w:tc>
        <w:tcPr>
          <w:tcW w:w="397" w:type="dxa"/>
          <w:textDirection w:val="btL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 w:rsidTr="00A360C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 w:rsidRPr="00DF243B">
            <w:rPr>
              <w:sz w:val="24"/>
              <w:szCs w:val="24"/>
            </w:rPr>
            <w:t>Взам</w:t>
          </w:r>
          <w:proofErr w:type="spellEnd"/>
          <w:r w:rsidRPr="00DF243B">
            <w:rPr>
              <w:sz w:val="24"/>
              <w:szCs w:val="24"/>
            </w:rPr>
            <w:t>. инв. №</w:t>
          </w:r>
        </w:p>
      </w:tc>
      <w:tc>
        <w:tcPr>
          <w:tcW w:w="397" w:type="dxa"/>
          <w:textDirection w:val="btL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 w:rsidTr="00A360C8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DF243B">
            <w:rPr>
              <w:sz w:val="24"/>
              <w:szCs w:val="24"/>
            </w:rPr>
            <w:t>Подпись и дата</w:t>
          </w:r>
        </w:p>
      </w:tc>
      <w:tc>
        <w:tcPr>
          <w:tcW w:w="397" w:type="dxa"/>
          <w:textDirection w:val="btL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 w:rsidTr="00A360C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DF243B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  <w:textDirection w:val="btL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 w:rsidTr="00A360C8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0"/>
            </w:rPr>
          </w:pPr>
        </w:p>
      </w:tc>
      <w:tc>
        <w:tcPr>
          <w:tcW w:w="397" w:type="dxa"/>
          <w:textDirection w:val="btLr"/>
          <w:vAlign w:val="center"/>
        </w:tcPr>
        <w:p w:rsidR="00F61769" w:rsidRPr="00DF243B" w:rsidRDefault="00F61769" w:rsidP="00A360C8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</w:pPr>
        </w:p>
      </w:tc>
    </w:tr>
  </w:tbl>
  <w:p w:rsidR="00F61769" w:rsidRPr="00DF243B" w:rsidRDefault="00F61769" w:rsidP="00A360C8">
    <w:pPr>
      <w:pStyle w:val="a8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sz w:val="16"/>
        <w:szCs w:val="16"/>
      </w:rPr>
    </w:pPr>
    <w:r>
      <w:tab/>
    </w:r>
    <w:r w:rsidRPr="00DF243B">
      <w:rPr>
        <w:sz w:val="16"/>
        <w:szCs w:val="16"/>
      </w:rPr>
      <w:t>Копировал:</w:t>
    </w:r>
    <w:r w:rsidRPr="00DF243B">
      <w:rPr>
        <w:sz w:val="16"/>
        <w:szCs w:val="16"/>
      </w:rPr>
      <w:tab/>
      <w:t>Формат А</w:t>
    </w:r>
    <w:proofErr w:type="gramStart"/>
    <w:r w:rsidRPr="00DF243B">
      <w:rPr>
        <w:sz w:val="16"/>
        <w:szCs w:val="16"/>
      </w:rPr>
      <w:t>4</w:t>
    </w:r>
    <w:proofErr w:type="gramEnd"/>
  </w:p>
  <w:p w:rsidR="00F61769" w:rsidRDefault="00F61769" w:rsidP="00A360C8">
    <w:pPr>
      <w:pStyle w:val="a8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99" type="#_x0000_t202" style="position:absolute;margin-left:-3.1pt;margin-top:16.75pt;width:167.7pt;height:23.35pt;z-index:-251617280" filled="f" stroked="f">
          <v:textbox style="mso-next-textbox:#_x0000_s3099" inset="0,0,0,0">
            <w:txbxContent>
              <w:p w:rsidR="00F61769" w:rsidRPr="00A326F1" w:rsidRDefault="00F61769" w:rsidP="00A360C8">
                <w:pPr>
                  <w:spacing w:line="240" w:lineRule="atLeast"/>
                  <w:jc w:val="right"/>
                  <w:rPr>
                    <w:sz w:val="36"/>
                    <w:szCs w:val="36"/>
                  </w:rPr>
                </w:pPr>
                <w:r w:rsidRPr="00306512">
                  <w:rPr>
                    <w:sz w:val="32"/>
                    <w:szCs w:val="32"/>
                  </w:rPr>
                  <w:t>УЭ0.506.</w:t>
                </w:r>
                <w:r>
                  <w:rPr>
                    <w:sz w:val="32"/>
                    <w:szCs w:val="32"/>
                  </w:rPr>
                  <w:t>013 Д26</w:t>
                </w:r>
                <w:r w:rsidRPr="00306512">
                  <w:rPr>
                    <w:sz w:val="32"/>
                    <w:szCs w:val="32"/>
                  </w:rPr>
                  <w:t xml:space="preserve"> УЛ</w:t>
                </w:r>
              </w:p>
            </w:txbxContent>
          </v:textbox>
        </v:shape>
      </w:pict>
    </w:r>
    <w:r>
      <w:rPr>
        <w:noProof/>
      </w:rPr>
      <w:pict>
        <v:shape id="_x0000_s3129" type="#_x0000_t202" style="position:absolute;margin-left:183.6pt;margin-top:16.75pt;width:163.25pt;height:23.35pt;z-index:-251607040" filled="f" stroked="f">
          <v:textbox style="mso-next-textbox:#_x0000_s3129" inset="0,0,0,0">
            <w:txbxContent>
              <w:p w:rsidR="00F61769" w:rsidRPr="00A326F1" w:rsidRDefault="00F61769" w:rsidP="00DF243B">
                <w:pPr>
                  <w:jc w:val="center"/>
                  <w:rPr>
                    <w:sz w:val="36"/>
                    <w:szCs w:val="36"/>
                  </w:rPr>
                </w:pPr>
              </w:p>
            </w:txbxContent>
          </v:textbox>
        </v:shape>
      </w:pict>
    </w:r>
    <w:r>
      <w:rPr>
        <w:noProof/>
      </w:rPr>
      <w:pict>
        <v:shape id="_x0000_s3125" type="#_x0000_t202" style="position:absolute;margin-left:357.65pt;margin-top:10.85pt;width:77.1pt;height:23.35pt;z-index:-251611136" filled="f" stroked="f">
          <v:textbox style="mso-next-textbox:#_x0000_s3125">
            <w:txbxContent>
              <w:p w:rsidR="00F61769" w:rsidRPr="00DF243B" w:rsidRDefault="00F61769" w:rsidP="00A360C8">
                <w:pPr>
                  <w:spacing w:line="240" w:lineRule="atLeast"/>
                  <w:jc w:val="center"/>
                  <w:rPr>
                    <w:sz w:val="24"/>
                    <w:szCs w:val="24"/>
                  </w:rPr>
                </w:pPr>
                <w:r w:rsidRPr="00DF243B">
                  <w:rPr>
                    <w:sz w:val="24"/>
                    <w:szCs w:val="24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_x0000_s3126" type="#_x0000_t202" style="position:absolute;margin-left:427.3pt;margin-top:10.85pt;width:77.1pt;height:23.35pt;z-index:-251610112" filled="f" stroked="f">
          <v:textbox style="mso-next-textbox:#_x0000_s3126">
            <w:txbxContent>
              <w:p w:rsidR="00F61769" w:rsidRPr="00DF243B" w:rsidRDefault="00F61769" w:rsidP="00A360C8">
                <w:pPr>
                  <w:spacing w:line="240" w:lineRule="atLeast"/>
                  <w:jc w:val="center"/>
                  <w:rPr>
                    <w:sz w:val="24"/>
                    <w:szCs w:val="24"/>
                  </w:rPr>
                </w:pPr>
                <w:r w:rsidRPr="00DF243B">
                  <w:rPr>
                    <w:sz w:val="24"/>
                    <w:szCs w:val="24"/>
                  </w:rPr>
                  <w:t>Листов</w:t>
                </w:r>
              </w:p>
            </w:txbxContent>
          </v:textbox>
        </v:shape>
      </w:pict>
    </w:r>
  </w:p>
  <w:p w:rsidR="00F61769" w:rsidRDefault="00F61769" w:rsidP="00A360C8">
    <w:pPr>
      <w:pStyle w:val="a5"/>
      <w:tabs>
        <w:tab w:val="clear" w:pos="4536"/>
        <w:tab w:val="clear" w:pos="9072"/>
      </w:tabs>
    </w:pPr>
    <w:r>
      <w:rPr>
        <w:noProof/>
      </w:rPr>
      <w:pict>
        <v:shape id="_x0000_s3128" type="#_x0000_t202" style="position:absolute;margin-left:451.75pt;margin-top:4.05pt;width:41.2pt;height:26.5pt;z-index:-251608064" filled="f" stroked="f">
          <v:textbox style="mso-next-textbox:#_x0000_s3128">
            <w:txbxContent>
              <w:p w:rsidR="00F61769" w:rsidRPr="00DF243B" w:rsidRDefault="00F61769" w:rsidP="00A360C8">
                <w:pPr>
                  <w:jc w:val="center"/>
                  <w:rPr>
                    <w:sz w:val="24"/>
                    <w:szCs w:val="24"/>
                  </w:rPr>
                </w:pPr>
                <w:fldSimple w:instr=" NUMPAGES   \* MERGEFORMAT ">
                  <w:r w:rsidR="0000423E">
                    <w:rPr>
                      <w:noProof/>
                    </w:rPr>
                    <w:t>32</w:t>
                  </w:r>
                </w:fldSimple>
              </w:p>
              <w:p w:rsidR="00F61769" w:rsidRPr="004F680F" w:rsidRDefault="00F61769" w:rsidP="00A360C8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_x0000_s3127" type="#_x0000_t202" style="position:absolute;margin-left:379.5pt;margin-top:4.05pt;width:39.2pt;height:26.5pt;z-index:-251609088" filled="f" stroked="f">
          <v:textbox style="mso-next-textbox:#_x0000_s3127">
            <w:txbxContent>
              <w:p w:rsidR="00F61769" w:rsidRPr="00DF243B" w:rsidRDefault="00F61769" w:rsidP="0003153A">
                <w:pPr>
                  <w:jc w:val="center"/>
                  <w:rPr>
                    <w:sz w:val="24"/>
                    <w:szCs w:val="24"/>
                  </w:rPr>
                </w:pPr>
                <w:fldSimple w:instr=" PAGE   \* MERGEFORMAT ">
                  <w:r w:rsidR="0000423E">
                    <w:rPr>
                      <w:noProof/>
                    </w:rPr>
                    <w:t>31</w:t>
                  </w:r>
                </w:fldSimple>
              </w:p>
              <w:p w:rsidR="00F61769" w:rsidRDefault="00F61769" w:rsidP="00033B1E">
                <w:pPr>
                  <w:pStyle w:val="22"/>
                  <w:jc w:val="center"/>
                </w:pPr>
              </w:p>
              <w:p w:rsidR="00F61769" w:rsidRDefault="00F61769" w:rsidP="00033B1E">
                <w:pPr>
                  <w:jc w:val="center"/>
                </w:pPr>
                <w:r>
                  <w:t>П</w:t>
                </w:r>
                <w:r>
                  <w:t>е</w:t>
                </w:r>
                <w:r>
                  <w:t>р</w:t>
                </w:r>
                <w:r>
                  <w:t>е</w:t>
                </w:r>
                <w:r>
                  <w:t>чень прин</w:t>
                </w:r>
                <w:r>
                  <w:t>я</w:t>
                </w:r>
                <w:r>
                  <w:t>тых с</w:t>
                </w:r>
                <w:r>
                  <w:t>о</w:t>
                </w:r>
                <w:r>
                  <w:t>кращ</w:t>
                </w:r>
                <w:r>
                  <w:t>е</w:t>
                </w:r>
                <w:r>
                  <w:t>ний</w:t>
                </w:r>
              </w:p>
              <w:tbl>
                <w:tblPr>
                  <w:tblW w:w="0" w:type="auto"/>
                  <w:tblInd w:w="250" w:type="dxa"/>
                  <w:tblLook w:val="01E0"/>
                </w:tblPr>
                <w:tblGrid>
                  <w:gridCol w:w="1548"/>
                  <w:gridCol w:w="2883"/>
                </w:tblGrid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АБ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аккумуляторная б</w:t>
                      </w:r>
                      <w:r>
                        <w:t>а</w:t>
                      </w:r>
                      <w:r>
                        <w:t>тарея;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БИС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 xml:space="preserve">– </w:t>
                      </w:r>
                      <w:proofErr w:type="spellStart"/>
                      <w:r>
                        <w:t>беззапросная</w:t>
                      </w:r>
                      <w:proofErr w:type="spellEnd"/>
                      <w:r>
                        <w:t xml:space="preserve"> изм</w:t>
                      </w:r>
                      <w:r>
                        <w:t>е</w:t>
                      </w:r>
                      <w:r>
                        <w:t>рительная система;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ГЛОНАСС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глобальная навиг</w:t>
                      </w:r>
                      <w:r w:rsidRPr="00F94BE0">
                        <w:t>а</w:t>
                      </w:r>
                      <w:r w:rsidRPr="00F94BE0">
                        <w:t>ционная спутниковая система России;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AF54A2">
                        <w:t>ВТ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AF54A2">
                        <w:t>– высокая точность</w:t>
                      </w:r>
                      <w:r>
                        <w:t>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ИБЭП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источник беспер</w:t>
                      </w:r>
                      <w:r>
                        <w:t>е</w:t>
                      </w:r>
                      <w:r>
                        <w:t>бойного электропит</w:t>
                      </w:r>
                      <w:r>
                        <w:t>а</w:t>
                      </w:r>
                      <w:r>
                        <w:t>ния;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 xml:space="preserve">ИТНП 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измерение текущих навигационных пар</w:t>
                      </w:r>
                      <w:r w:rsidRPr="00F94BE0">
                        <w:t>а</w:t>
                      </w:r>
                      <w:r w:rsidRPr="00F94BE0">
                        <w:t>метров;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КА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космический апп</w:t>
                      </w:r>
                      <w:r>
                        <w:t>а</w:t>
                      </w:r>
                      <w:r>
                        <w:t>рат;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КД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конструкторская документация;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КНС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космическая нав</w:t>
                      </w:r>
                      <w:r>
                        <w:t>и</w:t>
                      </w:r>
                      <w:r>
                        <w:t>гационная система;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МГНСС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модернизированная глобальная навигац</w:t>
                      </w:r>
                      <w:r w:rsidRPr="00F94BE0">
                        <w:t>и</w:t>
                      </w:r>
                      <w:r w:rsidRPr="00F94BE0">
                        <w:t>онная спутниковая система;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МО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математическое ожидание;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НД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нормативная док</w:t>
                      </w:r>
                      <w:r>
                        <w:t>у</w:t>
                      </w:r>
                      <w:r>
                        <w:t>ментация;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НКА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навигационный космический аппарат;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AF54A2">
                        <w:t>НКУ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AF54A2">
                        <w:t>– наземный комплекс управления</w:t>
                      </w:r>
                      <w:r>
                        <w:t>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Н</w:t>
                      </w:r>
                      <w:r>
                        <w:t>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 xml:space="preserve">– навигационный </w:t>
                      </w:r>
                      <w:r>
                        <w:t>сигнал</w:t>
                      </w:r>
                      <w:r w:rsidRPr="00F94BE0">
                        <w:t>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НТС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 xml:space="preserve">– </w:t>
                      </w:r>
                      <w:proofErr w:type="spellStart"/>
                      <w:r>
                        <w:t>нестандартизова</w:t>
                      </w:r>
                      <w:r>
                        <w:t>н</w:t>
                      </w:r>
                      <w:r>
                        <w:t>ные</w:t>
                      </w:r>
                      <w:proofErr w:type="spellEnd"/>
                      <w:r>
                        <w:t xml:space="preserve"> технические средства;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 xml:space="preserve">"Оценка </w:t>
                      </w:r>
                      <w:proofErr w:type="spellStart"/>
                      <w:r>
                        <w:t>сист-ки</w:t>
                      </w:r>
                      <w:proofErr w:type="spellEnd"/>
                      <w:r>
                        <w:t>"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оценка системат</w:t>
                      </w:r>
                      <w:r>
                        <w:t>и</w:t>
                      </w:r>
                      <w:r>
                        <w:t>ки;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ПЗ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представительство заказчика (ВП);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ПНС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потребители н</w:t>
                      </w:r>
                      <w:r w:rsidRPr="00F94BE0">
                        <w:t>а</w:t>
                      </w:r>
                      <w:r w:rsidRPr="00F94BE0">
                        <w:t>пряжения сети;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ППЭВМ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портативная перс</w:t>
                      </w:r>
                      <w:r w:rsidRPr="00F94BE0">
                        <w:t>о</w:t>
                      </w:r>
                      <w:r w:rsidRPr="00F94BE0">
                        <w:t>нальная электронно-вычислительная м</w:t>
                      </w:r>
                      <w:r w:rsidRPr="00F94BE0">
                        <w:t>а</w:t>
                      </w:r>
                      <w:r w:rsidRPr="00F94BE0">
                        <w:t>шина;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ПЭВМ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 xml:space="preserve">– </w:t>
                      </w:r>
                      <w:r w:rsidRPr="00F94BE0">
                        <w:t>персональная эле</w:t>
                      </w:r>
                      <w:r w:rsidRPr="00F94BE0">
                        <w:t>к</w:t>
                      </w:r>
                      <w:r w:rsidRPr="00F94BE0">
                        <w:t>тронно-вычислительная м</w:t>
                      </w:r>
                      <w:r w:rsidRPr="00F94BE0">
                        <w:t>а</w:t>
                      </w:r>
                      <w:r w:rsidRPr="00F94BE0">
                        <w:t>шина</w:t>
                      </w:r>
                      <w:r>
                        <w:t>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СГЭ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система гарантир</w:t>
                      </w:r>
                      <w:r>
                        <w:t>о</w:t>
                      </w:r>
                      <w:r>
                        <w:t>ванного электропит</w:t>
                      </w:r>
                      <w:r>
                        <w:t>а</w:t>
                      </w:r>
                      <w:r>
                        <w:t>ния;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СКО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среднеквадратич</w:t>
                      </w:r>
                      <w:r>
                        <w:t>е</w:t>
                      </w:r>
                      <w:r>
                        <w:t>ское отклонение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СПО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специальное пр</w:t>
                      </w:r>
                      <w:r>
                        <w:t>о</w:t>
                      </w:r>
                      <w:r>
                        <w:t>граммное обеспеч</w:t>
                      </w:r>
                      <w:r>
                        <w:t>е</w:t>
                      </w:r>
                      <w:r>
                        <w:t>ние;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СПДУ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система передачи данных и управления;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ССПД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– система связи и п</w:t>
                      </w:r>
                      <w:r>
                        <w:t>е</w:t>
                      </w:r>
                      <w:r>
                        <w:t>редачи данных;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СТ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– стандартная то</w:t>
                      </w:r>
                      <w:r>
                        <w:t>ч</w:t>
                      </w:r>
                      <w:r>
                        <w:t>ность;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t>СЧВ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t>– стандарт частоты и времени;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AF54A2">
                        <w:t>ФАПЧ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AF54A2">
                        <w:t xml:space="preserve">– </w:t>
                      </w:r>
                      <w:r>
                        <w:t>фазовая автопо</w:t>
                      </w:r>
                      <w:r>
                        <w:t>д</w:t>
                      </w:r>
                      <w:r>
                        <w:t>стройка частоты;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AF54A2">
                        <w:t>ЦИ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AF54A2">
                        <w:t>– цифровая информ</w:t>
                      </w:r>
                      <w:r w:rsidRPr="00AF54A2">
                        <w:t>а</w:t>
                      </w:r>
                      <w:r w:rsidRPr="00AF54A2">
                        <w:t>ция</w:t>
                      </w:r>
                      <w:r>
                        <w:t>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t>ЦУС-У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t>– центр управления системой ГЛОНАСС;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ШВ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– шкала времени;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СШВ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– системная шкала времени;</w:t>
                      </w:r>
                    </w:p>
                  </w:tc>
                </w:tr>
                <w:tr w:rsidR="00F61769" w:rsidRPr="00C4522C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rPr>
                          <w:lang w:val="en-US"/>
                        </w:rPr>
                        <w:t>GPS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t>– глобальная навиг</w:t>
                      </w:r>
                      <w:r w:rsidRPr="00F94BE0">
                        <w:t>а</w:t>
                      </w:r>
                      <w:r w:rsidRPr="00F94BE0">
                        <w:t>ционная спутниковая система США.</w:t>
                      </w:r>
                    </w:p>
                  </w:tc>
                </w:tr>
              </w:tbl>
              <w:p w:rsidR="00F61769" w:rsidRPr="00DF243B" w:rsidRDefault="00F61769" w:rsidP="00A360C8">
                <w:pPr>
                  <w:jc w:val="center"/>
                  <w:rPr>
                    <w:sz w:val="24"/>
                    <w:szCs w:val="24"/>
                  </w:rPr>
                </w:pPr>
                <w:r>
                  <w:br w:type="page"/>
                </w:r>
              </w:p>
              <w:p w:rsidR="00F61769" w:rsidRPr="004F680F" w:rsidRDefault="00F61769" w:rsidP="00A360C8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group id="_x0000_s3119" style="position:absolute;margin-left:-14.7pt;margin-top:-13.3pt;width:518.3pt;height:36.6pt;z-index:-251612160" coordorigin="1124,15608" coordsize="10366,732">
          <v:line id="_x0000_s3120" style="position:absolute" from="4816,15608" to="4817,16340" strokeweight="1pt"/>
          <v:line id="_x0000_s3121" style="position:absolute" from="8569,15608" to="8571,16340" strokeweight="1pt"/>
          <v:line id="_x0000_s3122" style="position:absolute;flip:x" from="10108,15608" to="10109,16331" strokeweight="1pt"/>
          <v:line id="_x0000_s3123" style="position:absolute" from="8585,15952" to="11490,15955" strokeweight="1pt"/>
          <v:line id="_x0000_s3124" style="position:absolute" from="1124,15608" to="11490,15611" strokeweight="1pt"/>
        </v:group>
      </w:pict>
    </w:r>
    <w:r>
      <w:rPr>
        <w:noProof/>
      </w:rPr>
      <w:pict>
        <v:shape id="_x0000_s3118" type="#_x0000_t202" style="position:absolute;margin-left:427.3pt;margin-top:780.4pt;width:77.1pt;height:23.35pt;z-index:-251613184" filled="f" stroked="f">
          <v:textbox style="mso-next-textbox:#_x0000_s3118">
            <w:txbxContent>
              <w:p w:rsidR="00F61769" w:rsidRPr="007F04E5" w:rsidRDefault="00F61769" w:rsidP="00A360C8">
                <w:pPr>
                  <w:spacing w:line="240" w:lineRule="atLeast"/>
                  <w:jc w:val="center"/>
                  <w:rPr>
                    <w:rFonts w:ascii="GOST type B" w:hAnsi="GOST type B"/>
                    <w:i/>
                    <w:sz w:val="24"/>
                    <w:szCs w:val="24"/>
                  </w:rPr>
                </w:pPr>
                <w:r w:rsidRPr="007F04E5">
                  <w:rPr>
                    <w:rFonts w:ascii="GOST type B" w:hAnsi="GOST type B"/>
                    <w:i/>
                    <w:sz w:val="24"/>
                    <w:szCs w:val="24"/>
                  </w:rPr>
                  <w:t>Лист</w:t>
                </w:r>
                <w:r>
                  <w:rPr>
                    <w:rFonts w:ascii="GOST type B" w:hAnsi="GOST type B"/>
                    <w:i/>
                    <w:sz w:val="24"/>
                    <w:szCs w:val="24"/>
                  </w:rPr>
                  <w:t>ов</w:t>
                </w:r>
              </w:p>
            </w:txbxContent>
          </v:textbox>
        </v:shape>
      </w:pict>
    </w:r>
    <w:r>
      <w:rPr>
        <w:noProof/>
      </w:rPr>
      <w:pict>
        <v:group id="_x0000_s3112" style="position:absolute;margin-left:-14.7pt;margin-top:780.4pt;width:518.3pt;height:36.6pt;z-index:-251614208" coordorigin="1124,15608" coordsize="10366,732">
          <v:line id="_x0000_s3113" style="position:absolute" from="4816,15608" to="4817,16340" strokeweight="1.5pt"/>
          <v:line id="_x0000_s3114" style="position:absolute" from="8569,15608" to="8571,16340" strokeweight="1.5pt"/>
          <v:line id="_x0000_s3115" style="position:absolute;flip:x" from="10108,15608" to="10109,16331" strokeweight="1.5pt"/>
          <v:line id="_x0000_s3116" style="position:absolute" from="8585,15952" to="11490,15955" strokeweight="1.5pt"/>
          <v:line id="_x0000_s3117" style="position:absolute" from="1124,15608" to="11490,15611" strokeweight="1.5pt"/>
        </v:group>
      </w:pict>
    </w:r>
    <w:r>
      <w:rPr>
        <w:noProof/>
      </w:rPr>
      <w:pict>
        <v:group id="_x0000_s3101" style="position:absolute;margin-left:22.7pt;margin-top:405.4pt;width:34pt;height:411.1pt;z-index:251701248;mso-position-horizontal-relative:page;mso-position-vertical-relative:page" coordsize="21760,20000" o:allowincell="f">
          <v:line id="_x0000_s3102" style="position:absolute;flip:y" from="0,0" to="32,19996" strokeweight="1pt">
            <v:stroke startarrowwidth="narrow" startarrowlength="short" endarrowwidth="narrow" endarrowlength="short"/>
          </v:line>
          <v:group id="_x0000_s3103" style="position:absolute;width:21760;height:20000" coordsize="20000,20000">
            <v:line id="_x0000_s3104" style="position:absolute" from="0,0" to="20000,2" strokeweight="1pt">
              <v:stroke startarrowwidth="narrow" startarrowlength="short" endarrowwidth="narrow" endarrowlength="short"/>
            </v:line>
            <v:line id="_x0000_s3105" style="position:absolute" from="0,4827" to="20000,4829" strokeweight="1pt">
              <v:stroke startarrowwidth="narrow" startarrowlength="short" endarrowwidth="narrow" endarrowlength="short"/>
            </v:line>
            <v:line id="_x0000_s3106" style="position:absolute" from="0,8276" to="20000,8278" strokeweight="1pt">
              <v:stroke startarrowwidth="narrow" startarrowlength="short" endarrowwidth="narrow" endarrowlength="short"/>
            </v:line>
            <v:group id="_x0000_s3107" style="position:absolute;width:20000;height:20000" coordsize="20000,20000">
              <v:line id="_x0000_s3108" style="position:absolute;flip:x" from="0,19998" to="20000,20000" strokeweight="1pt">
                <v:stroke startarrowwidth="narrow" startarrowlength="short" endarrowwidth="narrow" endarrowlength="short"/>
              </v:line>
              <v:line id="_x0000_s3109" style="position:absolute" from="0,11722" to="20000,11724" strokeweight="1pt">
                <v:stroke startarrowwidth="narrow" startarrowlength="short" endarrowwidth="narrow" endarrowlength="short"/>
              </v:line>
              <v:line id="_x0000_s3110" style="position:absolute" from="0,16551" to="20000,16553" strokeweight="1pt">
                <v:stroke startarrowwidth="narrow" startarrowlength="short" endarrowwidth="narrow" endarrowlength="short"/>
              </v:line>
              <v:line id="_x0000_s3111" style="position:absolute;flip:y" from="8324,0" to="8353,19996" strokeweight="1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3100" style="position:absolute;margin-left:56.7pt;margin-top:19.85pt;width:518.6pt;height:796.55pt;z-index:251700224;mso-position-horizontal-relative:page;mso-position-vertical-relative:page" o:allowincell="f" filled="f" strokeweight="1pt">
          <w10:wrap anchorx="page" anchory="page"/>
        </v:rect>
      </w:pict>
    </w:r>
    <w:r>
      <w:tab/>
    </w:r>
    <w:r>
      <w:tab/>
    </w:r>
    <w:r>
      <w:tab/>
    </w:r>
  </w:p>
  <w:p w:rsidR="00F61769" w:rsidRDefault="00F61769">
    <w:pPr>
      <w:pStyle w:val="a8"/>
      <w:widowControl/>
      <w:tabs>
        <w:tab w:val="clear" w:pos="4536"/>
        <w:tab w:val="clear" w:pos="9072"/>
        <w:tab w:val="left" w:pos="5670"/>
        <w:tab w:val="right" w:pos="10065"/>
      </w:tabs>
      <w:jc w:val="left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rFonts w:ascii="Arial" w:hAnsi="Arial"/>
        <w:sz w:val="24"/>
      </w:rPr>
    </w:pPr>
    <w:r>
      <w:rPr>
        <w:rFonts w:ascii="Arial" w:hAnsi="Arial"/>
        <w:noProof/>
        <w:sz w:val="24"/>
      </w:rPr>
      <w:pict>
        <v:line id="_x0000_s3098" style="position:absolute;left:0;text-align:left;z-index:251698176" from="187.1pt,53.85pt" to="329.7pt,53.85pt" o:allowincell="f"/>
      </w:pict>
    </w:r>
    <w:r>
      <w:rPr>
        <w:rFonts w:ascii="Arial" w:hAnsi="Arial"/>
        <w:sz w:val="24"/>
      </w:rPr>
      <w:t xml:space="preserve"> Прибор К211</w:t>
    </w:r>
  </w:p>
  <w:p w:rsidR="00F61769" w:rsidRDefault="00F61769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  <w:r>
      <w:rPr>
        <w:rFonts w:ascii="Arial" w:hAnsi="Arial"/>
        <w:sz w:val="24"/>
      </w:rPr>
      <w:t>Протокол предъявительских и приемосдаточных испытаний</w:t>
    </w:r>
    <w:r>
      <w:rPr>
        <w:sz w:val="24"/>
      </w:rPr>
      <w:t xml:space="preserve"> </w:t>
    </w:r>
  </w:p>
  <w:p w:rsidR="00F61769" w:rsidRDefault="00F61769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 w:rsidRPr="00D15F56">
            <w:rPr>
              <w:noProof/>
              <w:sz w:val="22"/>
            </w:rPr>
            <w:pict>
              <v:line id="_x0000_s3085" style="position:absolute;left:0;text-align:left;flip:y;z-index:251695104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3083" style="position:absolute;left:0;text-align:left;flip:x;z-index:251693056;mso-position-horizontal-relative:page;mso-position-vertical-relative:page" from="22.7pt,360.05pt" to="56.7pt,360.05pt" o:allowincell="f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3082" style="position:absolute;left:0;text-align:left;z-index:251692032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3081" style="position:absolute;left:0;text-align:left;flip:x;z-index:251691008;mso-position-horizontal-relative:page;mso-position-vertical-relative:page" from="22.7pt,19.85pt" to="56.7pt,19.85pt" o:allowincell="f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3080" style="position:absolute;left:0;text-align:left;flip:y;z-index:251689984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proofErr w:type="spellStart"/>
          <w:r>
            <w:rPr>
              <w:rFonts w:ascii="Arial" w:hAnsi="Arial"/>
              <w:sz w:val="20"/>
            </w:rPr>
            <w:t>Перв</w:t>
          </w:r>
          <w:proofErr w:type="spellEnd"/>
          <w:r>
            <w:rPr>
              <w:rFonts w:ascii="Arial" w:hAnsi="Arial"/>
              <w:sz w:val="20"/>
            </w:rPr>
            <w:t xml:space="preserve">. </w:t>
          </w:r>
          <w:proofErr w:type="spellStart"/>
          <w:r>
            <w:rPr>
              <w:rFonts w:ascii="Arial" w:hAnsi="Arial"/>
              <w:sz w:val="20"/>
            </w:rPr>
            <w:t>примен</w:t>
          </w:r>
          <w:proofErr w:type="spellEnd"/>
        </w:p>
      </w:tc>
      <w:tc>
        <w:tcPr>
          <w:tcW w:w="397" w:type="dxa"/>
          <w:textDirection w:val="btLr"/>
          <w:vAlign w:val="center"/>
        </w:tcPr>
        <w:p w:rsidR="00F61769" w:rsidRDefault="00F61769">
          <w:pPr>
            <w:pStyle w:val="af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УЭ2.248.212</w:t>
          </w:r>
        </w:p>
      </w:tc>
    </w:tr>
    <w:tr w:rsidR="00F6176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 w:rsidRPr="00D15F56">
            <w:rPr>
              <w:noProof/>
              <w:sz w:val="22"/>
            </w:rPr>
            <w:pict>
              <v:line id="_x0000_s3084" style="position:absolute;left:0;text-align:left;flip:y;z-index:251694080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F61769" w:rsidRDefault="00F61769">
          <w:pPr>
            <w:pStyle w:val="af"/>
            <w:framePr w:w="680" w:h="6804" w:hRule="exact" w:wrap="around" w:vAnchor="page" w:hAnchor="page" w:x="454" w:y="398"/>
            <w:ind w:left="113" w:right="113"/>
          </w:pPr>
        </w:p>
      </w:tc>
    </w:tr>
  </w:tbl>
  <w:p w:rsidR="00F61769" w:rsidRDefault="00F61769">
    <w:pPr>
      <w:pStyle w:val="a8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</w:t>
    </w:r>
    <w:proofErr w:type="gramStart"/>
    <w:r>
      <w:rPr>
        <w:rFonts w:ascii="Arial" w:hAnsi="Arial"/>
        <w:sz w:val="14"/>
      </w:rPr>
      <w:t>4</w:t>
    </w:r>
    <w:proofErr w:type="gramEnd"/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397"/>
      <w:gridCol w:w="567"/>
      <w:gridCol w:w="1304"/>
      <w:gridCol w:w="7"/>
      <w:gridCol w:w="851"/>
      <w:gridCol w:w="567"/>
    </w:tblGrid>
    <w:tr w:rsidR="00F61769">
      <w:trPr>
        <w:cantSplit/>
        <w:trHeight w:hRule="exact" w:val="280"/>
      </w:trPr>
      <w:tc>
        <w:tcPr>
          <w:tcW w:w="397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  <w:szCs w:val="28"/>
            </w:rPr>
          </w:pPr>
          <w:proofErr w:type="spellStart"/>
          <w:r w:rsidRPr="00522A2B">
            <w:rPr>
              <w:rFonts w:ascii="Arial" w:hAnsi="Arial"/>
              <w:sz w:val="18"/>
              <w:szCs w:val="28"/>
            </w:rPr>
            <w:t>Изм</w:t>
          </w:r>
          <w:proofErr w:type="spellEnd"/>
        </w:p>
      </w:tc>
      <w:tc>
        <w:tcPr>
          <w:tcW w:w="567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  <w:szCs w:val="28"/>
            </w:rPr>
          </w:pPr>
          <w:r w:rsidRPr="00522A2B">
            <w:rPr>
              <w:rFonts w:ascii="Arial" w:hAnsi="Arial"/>
              <w:sz w:val="18"/>
              <w:szCs w:val="2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  <w:szCs w:val="28"/>
            </w:rPr>
          </w:pPr>
          <w:r w:rsidRPr="00522A2B">
            <w:rPr>
              <w:rFonts w:ascii="Arial" w:hAnsi="Arial"/>
              <w:sz w:val="18"/>
              <w:szCs w:val="28"/>
            </w:rPr>
            <w:t>№ докум.</w:t>
          </w:r>
        </w:p>
      </w:tc>
      <w:tc>
        <w:tcPr>
          <w:tcW w:w="851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  <w:szCs w:val="28"/>
            </w:rPr>
          </w:pPr>
          <w:r w:rsidRPr="00522A2B">
            <w:rPr>
              <w:rFonts w:ascii="Arial" w:hAnsi="Arial"/>
              <w:sz w:val="18"/>
              <w:szCs w:val="28"/>
            </w:rPr>
            <w:t>Подп.</w:t>
          </w:r>
        </w:p>
      </w:tc>
      <w:tc>
        <w:tcPr>
          <w:tcW w:w="567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  <w:szCs w:val="28"/>
            </w:rPr>
          </w:pPr>
          <w:r w:rsidRPr="00522A2B">
            <w:rPr>
              <w:rFonts w:ascii="Arial" w:hAnsi="Arial"/>
              <w:sz w:val="18"/>
              <w:szCs w:val="28"/>
            </w:rPr>
            <w:t>Дата</w:t>
          </w:r>
        </w:p>
      </w:tc>
    </w:tr>
    <w:tr w:rsidR="00F6176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  <w:szCs w:val="28"/>
            </w:rPr>
          </w:pPr>
          <w:proofErr w:type="spellStart"/>
          <w:r w:rsidRPr="00522A2B">
            <w:rPr>
              <w:rFonts w:ascii="Arial" w:hAnsi="Arial"/>
              <w:sz w:val="20"/>
              <w:szCs w:val="28"/>
            </w:rPr>
            <w:t>Разраб</w:t>
          </w:r>
          <w:proofErr w:type="spellEnd"/>
          <w:r w:rsidRPr="00522A2B">
            <w:rPr>
              <w:rFonts w:ascii="Arial" w:hAnsi="Arial"/>
              <w:sz w:val="20"/>
              <w:szCs w:val="28"/>
            </w:rPr>
            <w:t>.</w:t>
          </w:r>
        </w:p>
      </w:tc>
      <w:tc>
        <w:tcPr>
          <w:tcW w:w="1304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szCs w:val="28"/>
            </w:rPr>
          </w:pPr>
          <w:r w:rsidRPr="00522A2B">
            <w:rPr>
              <w:rFonts w:ascii="Arial" w:hAnsi="Arial"/>
              <w:sz w:val="20"/>
              <w:szCs w:val="28"/>
            </w:rPr>
            <w:t>Горлов</w:t>
          </w:r>
        </w:p>
      </w:tc>
    </w:tr>
    <w:tr w:rsidR="00F6176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  <w:szCs w:val="28"/>
            </w:rPr>
          </w:pPr>
          <w:r w:rsidRPr="00522A2B">
            <w:rPr>
              <w:rFonts w:ascii="Arial" w:hAnsi="Arial"/>
              <w:sz w:val="20"/>
              <w:szCs w:val="28"/>
            </w:rPr>
            <w:t>Пров.</w:t>
          </w:r>
        </w:p>
      </w:tc>
      <w:tc>
        <w:tcPr>
          <w:tcW w:w="1304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szCs w:val="28"/>
            </w:rPr>
          </w:pPr>
          <w:r w:rsidRPr="00522A2B">
            <w:rPr>
              <w:rFonts w:ascii="Arial" w:hAnsi="Arial"/>
              <w:sz w:val="20"/>
              <w:szCs w:val="28"/>
            </w:rPr>
            <w:t>Репин</w:t>
          </w:r>
        </w:p>
      </w:tc>
    </w:tr>
    <w:tr w:rsidR="00F6176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  <w:szCs w:val="28"/>
            </w:rPr>
          </w:pPr>
        </w:p>
      </w:tc>
      <w:tc>
        <w:tcPr>
          <w:tcW w:w="1304" w:type="dxa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szCs w:val="28"/>
            </w:rPr>
          </w:pPr>
        </w:p>
      </w:tc>
    </w:tr>
    <w:tr w:rsidR="00F6176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  <w:szCs w:val="28"/>
            </w:rPr>
          </w:pPr>
          <w:r w:rsidRPr="00522A2B">
            <w:rPr>
              <w:rFonts w:ascii="Arial" w:hAnsi="Arial"/>
              <w:sz w:val="20"/>
              <w:szCs w:val="28"/>
            </w:rPr>
            <w:t>Н.контр</w:t>
          </w:r>
          <w:r w:rsidRPr="00522A2B">
            <w:rPr>
              <w:rFonts w:ascii="Arial" w:hAnsi="Arial"/>
              <w:sz w:val="20"/>
              <w:szCs w:val="28"/>
              <w:lang w:val="en-US"/>
            </w:rPr>
            <w:t>.</w:t>
          </w:r>
        </w:p>
      </w:tc>
      <w:tc>
        <w:tcPr>
          <w:tcW w:w="1304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szCs w:val="28"/>
            </w:rPr>
          </w:pPr>
        </w:p>
      </w:tc>
    </w:tr>
    <w:tr w:rsidR="00F6176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  <w:szCs w:val="28"/>
            </w:rPr>
          </w:pPr>
          <w:r w:rsidRPr="00522A2B">
            <w:rPr>
              <w:rFonts w:ascii="Arial" w:hAnsi="Arial"/>
              <w:sz w:val="20"/>
              <w:szCs w:val="28"/>
            </w:rPr>
            <w:t>Утв.</w:t>
          </w:r>
        </w:p>
      </w:tc>
      <w:tc>
        <w:tcPr>
          <w:tcW w:w="1304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szCs w:val="28"/>
            </w:rPr>
          </w:pPr>
          <w:proofErr w:type="spellStart"/>
          <w:r w:rsidRPr="00522A2B">
            <w:rPr>
              <w:rFonts w:ascii="Arial" w:hAnsi="Arial"/>
              <w:sz w:val="20"/>
              <w:szCs w:val="28"/>
            </w:rPr>
            <w:t>Коннов</w:t>
          </w:r>
          <w:proofErr w:type="spellEnd"/>
        </w:p>
      </w:tc>
    </w:tr>
  </w:tbl>
  <w:p w:rsidR="00F61769" w:rsidRDefault="00F61769">
    <w:pPr>
      <w:pStyle w:val="af0"/>
      <w:framePr w:wrap="around"/>
    </w:pPr>
    <w:r>
      <w:t>УЭ2.248.212 Д11</w:t>
    </w:r>
  </w:p>
  <w:p w:rsidR="00F61769" w:rsidRDefault="00F61769">
    <w:pPr>
      <w:pStyle w:val="a8"/>
      <w:tabs>
        <w:tab w:val="clear" w:pos="4536"/>
      </w:tabs>
      <w:jc w:val="left"/>
      <w:rPr>
        <w:rStyle w:val="aa"/>
        <w:rFonts w:ascii="Times New Roman" w:hAnsi="Times New Roman"/>
      </w:rPr>
    </w:pPr>
    <w:r>
      <w:rPr>
        <w:noProof/>
        <w:sz w:val="22"/>
      </w:rPr>
      <w:pict>
        <v:line id="_x0000_s3079" style="position:absolute;z-index:251688960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69" style="position:absolute;z-index:251678720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62" style="position:absolute;z-index:251671552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77" style="position:absolute;z-index:251686912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76" style="position:absolute;z-index:251685888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53" type="#_x0000_t202" style="position:absolute;margin-left:524.5pt;margin-top:761.2pt;width:49pt;height:11.2pt;z-index:251662336;mso-position-horizontal-relative:page;mso-position-vertical-relative:page" o:allowincell="f" stroked="f">
          <v:textbox style="mso-next-textbox:#_x0000_s3053" inset="0,0,0,0">
            <w:txbxContent>
              <w:p w:rsidR="00F61769" w:rsidRDefault="00F6176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</w:p>
              <w:p w:rsidR="00F61769" w:rsidRDefault="00F61769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052" type="#_x0000_t202" style="position:absolute;margin-left:476.3pt;margin-top:761.2pt;width:46.75pt;height:11.2pt;z-index:251661312;mso-position-horizontal-relative:page;mso-position-vertical-relative:page" o:allowincell="f" stroked="f">
          <v:textbox style="mso-next-textbox:#_x0000_s3052" inset="0,0,0,0">
            <w:txbxContent>
              <w:p w:rsidR="00F61769" w:rsidRDefault="00F6176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1</w:t>
                </w:r>
              </w:p>
              <w:p w:rsidR="00F61769" w:rsidRDefault="00F61769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055" type="#_x0000_t202" style="position:absolute;margin-left:476.85pt;margin-top:747pt;width:46.75pt;height:11.2pt;z-index:251664384;mso-position-horizontal-relative:page;mso-position-vertical-relative:page" o:allowincell="f" stroked="f">
          <v:textbox style="mso-next-textbox:#_x0000_s3055" inset="0,0,0,0">
            <w:txbxContent>
              <w:p w:rsidR="00F61769" w:rsidRDefault="00F6176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F61769" w:rsidRDefault="00F61769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056" type="#_x0000_t202" style="position:absolute;margin-left:435.4pt;margin-top:747pt;width:39.2pt;height:11.2pt;z-index:251665408;mso-position-horizontal-relative:page;mso-position-vertical-relative:page" o:allowincell="f" stroked="f">
          <v:textbox style="mso-next-textbox:#_x0000_s3056" inset="0,0,0,0">
            <w:txbxContent>
              <w:p w:rsidR="00F61769" w:rsidRDefault="00F6176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3068" style="position:absolute;flip:y;z-index:251677696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67" style="position:absolute;flip:y;z-index:251676672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3054" type="#_x0000_t202" style="position:absolute;margin-left:525pt;margin-top:747pt;width:49pt;height:11.2pt;z-index:251663360;mso-position-horizontal-relative:page;mso-position-vertical-relative:page" o:allowincell="f" stroked="f">
          <v:textbox style="mso-next-textbox:#_x0000_s3054" inset="0,0,0,0">
            <w:txbxContent>
              <w:p w:rsidR="00F61769" w:rsidRDefault="00F6176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F61769" w:rsidRDefault="00F61769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3066" style="position:absolute;flip:y;z-index:251675648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65" style="position:absolute;flip:y;z-index:251674624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57" style="position:absolute;flip:y;z-index:251666432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58" style="position:absolute;z-index:251667456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78" style="position:absolute;z-index:251687936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3075" style="position:absolute;margin-left:56.7pt;margin-top:19.85pt;width:518.6pt;height:796.55pt;z-index:251684864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3074" style="position:absolute;z-index:251683840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73" style="position:absolute;z-index:251682816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72" style="position:absolute;z-index:251681792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71" style="position:absolute;z-index:251680768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70" style="position:absolute;z-index:251679744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64" style="position:absolute;z-index:251673600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63" style="position:absolute;z-index:251672576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61" style="position:absolute;z-index:251670528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60" style="position:absolute;z-index:251669504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059" style="position:absolute;z-index:251668480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 xml:space="preserve">Инв. № </w:t>
          </w:r>
          <w:proofErr w:type="spellStart"/>
          <w:r>
            <w:rPr>
              <w:rFonts w:ascii="Arial" w:hAnsi="Arial"/>
              <w:sz w:val="20"/>
            </w:rPr>
            <w:t>дубл</w:t>
          </w:r>
          <w:proofErr w:type="spellEnd"/>
          <w:r>
            <w:rPr>
              <w:rFonts w:ascii="Arial" w:hAnsi="Arial"/>
              <w:sz w:val="20"/>
            </w:rPr>
            <w:t>.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3087" style="position:absolute;left:0;text-align:left;margin-left:22.7pt;margin-top:405.4pt;width:34pt;height:411.1pt;z-index:251697152;mso-position-horizontal-relative:page;mso-position-vertical-relative:page" coordsize="21760,20000" o:allowincell="f">
                <v:line id="_x0000_s3088" style="position:absolute;flip:y" from="0,0" to="32,19996" strokeweight="1pt">
                  <v:stroke startarrowwidth="narrow" startarrowlength="short" endarrowwidth="narrow" endarrowlength="short"/>
                </v:line>
                <v:group id="_x0000_s3089" style="position:absolute;width:21760;height:20000" coordsize="20000,20000">
                  <v:line id="_x0000_s3090" style="position:absolute" from="0,0" to="20000,2" strokeweight="1pt">
                    <v:stroke startarrowwidth="narrow" startarrowlength="short" endarrowwidth="narrow" endarrowlength="short"/>
                  </v:line>
                  <v:line id="_x0000_s3091" style="position:absolute" from="0,4827" to="20000,4829" strokeweight=".5pt">
                    <v:stroke startarrowwidth="narrow" startarrowlength="short" endarrowwidth="narrow" endarrowlength="short"/>
                  </v:line>
                  <v:line id="_x0000_s3092" style="position:absolute" from="0,8276" to="20000,8278" strokeweight=".5pt">
                    <v:stroke startarrowwidth="narrow" startarrowlength="short" endarrowwidth="narrow" endarrowlength="short"/>
                  </v:line>
                  <v:group id="_x0000_s3093" style="position:absolute;width:20000;height:20000" coordsize="20000,20000">
                    <v:line id="_x0000_s3094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3095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3096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3097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proofErr w:type="spellStart"/>
          <w:r>
            <w:rPr>
              <w:rFonts w:ascii="Arial" w:hAnsi="Arial"/>
              <w:sz w:val="20"/>
            </w:rPr>
            <w:t>Взам</w:t>
          </w:r>
          <w:proofErr w:type="spellEnd"/>
          <w:r>
            <w:rPr>
              <w:rFonts w:ascii="Arial" w:hAnsi="Arial"/>
              <w:sz w:val="20"/>
            </w:rPr>
            <w:t>. инв. №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 w:rsidRPr="00D15F56">
            <w:rPr>
              <w:noProof/>
              <w:sz w:val="22"/>
            </w:rPr>
            <w:pict>
              <v:line id="_x0000_s3086" style="position:absolute;left:0;text-align:left;flip:y;z-index:251696128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F61769" w:rsidRDefault="00F61769">
    <w:pPr>
      <w:pStyle w:val="a8"/>
      <w:tabs>
        <w:tab w:val="clear" w:pos="4536"/>
        <w:tab w:val="clear" w:pos="9072"/>
        <w:tab w:val="right" w:pos="-1701"/>
      </w:tabs>
      <w:jc w:val="left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Pr="002F46D7" w:rsidRDefault="00F61769" w:rsidP="002F46D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567"/>
    </w:tblGrid>
    <w:tr w:rsidR="00F61769">
      <w:trPr>
        <w:trHeight w:hRule="exact" w:val="397"/>
      </w:trPr>
      <w:tc>
        <w:tcPr>
          <w:tcW w:w="567" w:type="dxa"/>
        </w:tcPr>
        <w:p w:rsidR="00F61769" w:rsidRPr="00522A2B" w:rsidRDefault="00F61769">
          <w:pPr>
            <w:pStyle w:val="a8"/>
            <w:framePr w:w="567" w:h="851" w:hRule="exact" w:wrap="around" w:vAnchor="page" w:hAnchor="page" w:x="10944" w:y="15480"/>
            <w:spacing w:before="80"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_x0000_s3144" style="position:absolute;left:0;text-align:left;z-index:251717632;mso-position-horizontal-relative:page;mso-position-vertical-relative:page" from="547.15pt,793.8pt" to="575.5pt,793.85pt" o:allowincell="f" strokeweight=".5pt">
                <v:stroke startarrowwidth="narrow" startarrowlength="short" endarrowwidth="narrow" endarrowlength="short"/>
                <w10:wrap anchorx="page" anchory="page"/>
              </v:line>
            </w:pict>
          </w:r>
          <w:r w:rsidRPr="00522A2B">
            <w:rPr>
              <w:sz w:val="24"/>
              <w:szCs w:val="24"/>
            </w:rPr>
            <w:t>Лист</w:t>
          </w:r>
        </w:p>
      </w:tc>
    </w:tr>
    <w:tr w:rsidR="00F61769">
      <w:trPr>
        <w:trHeight w:hRule="exact" w:val="454"/>
      </w:trPr>
      <w:tc>
        <w:tcPr>
          <w:tcW w:w="567" w:type="dxa"/>
        </w:tcPr>
        <w:p w:rsidR="00F61769" w:rsidRPr="00351ADA" w:rsidRDefault="00F61769" w:rsidP="00CC3183">
          <w:pPr>
            <w:framePr w:w="567" w:h="851" w:hRule="exact" w:wrap="around" w:vAnchor="page" w:hAnchor="page" w:x="10944" w:y="15480"/>
            <w:jc w:val="center"/>
          </w:pPr>
          <w:fldSimple w:instr=" PAGE   \* MERGEFORMAT ">
            <w:r w:rsidR="0000423E">
              <w:rPr>
                <w:noProof/>
              </w:rPr>
              <w:t>32</w:t>
            </w:r>
          </w:fldSimple>
        </w:p>
      </w:tc>
    </w:tr>
  </w:tbl>
  <w:p w:rsidR="00F61769" w:rsidRPr="002F46D7" w:rsidRDefault="00F61769" w:rsidP="002F46D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1985"/>
      </w:trPr>
      <w:tc>
        <w:tcPr>
          <w:tcW w:w="284" w:type="dxa"/>
          <w:textDirection w:val="btLr"/>
        </w:tcPr>
        <w:p w:rsidR="00F61769" w:rsidRPr="00DF243B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DF243B">
            <w:rPr>
              <w:sz w:val="24"/>
              <w:szCs w:val="24"/>
            </w:rPr>
            <w:t>Подпись и дата</w:t>
          </w:r>
        </w:p>
      </w:tc>
      <w:tc>
        <w:tcPr>
          <w:tcW w:w="397" w:type="dxa"/>
          <w:textDirection w:val="btLr"/>
        </w:tcPr>
        <w:p w:rsidR="00F61769" w:rsidRPr="00DF243B" w:rsidRDefault="00F6176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</w:tcPr>
        <w:p w:rsidR="00F61769" w:rsidRPr="00DF243B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DF243B">
            <w:rPr>
              <w:sz w:val="24"/>
              <w:szCs w:val="24"/>
            </w:rPr>
            <w:t xml:space="preserve">Инв. № </w:t>
          </w:r>
          <w:proofErr w:type="spellStart"/>
          <w:r w:rsidRPr="00DF243B">
            <w:rPr>
              <w:sz w:val="24"/>
              <w:szCs w:val="24"/>
            </w:rPr>
            <w:t>дубл</w:t>
          </w:r>
          <w:proofErr w:type="spellEnd"/>
          <w:r w:rsidRPr="00DF243B">
            <w:rPr>
              <w:sz w:val="24"/>
              <w:szCs w:val="24"/>
            </w:rPr>
            <w:t>.</w:t>
          </w:r>
        </w:p>
      </w:tc>
      <w:tc>
        <w:tcPr>
          <w:tcW w:w="397" w:type="dxa"/>
          <w:textDirection w:val="btLr"/>
        </w:tcPr>
        <w:p w:rsidR="00F61769" w:rsidRPr="00DF243B" w:rsidRDefault="00F6176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Pr="00DF243B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 w:rsidRPr="00DF243B">
            <w:rPr>
              <w:sz w:val="24"/>
              <w:szCs w:val="24"/>
            </w:rPr>
            <w:t>Взам</w:t>
          </w:r>
          <w:proofErr w:type="spellEnd"/>
          <w:r w:rsidRPr="00DF243B">
            <w:rPr>
              <w:sz w:val="24"/>
              <w:szCs w:val="24"/>
            </w:rPr>
            <w:t>. инв. №</w:t>
          </w:r>
        </w:p>
      </w:tc>
      <w:tc>
        <w:tcPr>
          <w:tcW w:w="397" w:type="dxa"/>
          <w:textDirection w:val="btLr"/>
        </w:tcPr>
        <w:p w:rsidR="00F61769" w:rsidRPr="00DF243B" w:rsidRDefault="00F6176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Pr="00DF243B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DF243B">
            <w:rPr>
              <w:sz w:val="24"/>
              <w:szCs w:val="24"/>
            </w:rPr>
            <w:t>Подпись и дата</w:t>
          </w:r>
        </w:p>
      </w:tc>
      <w:tc>
        <w:tcPr>
          <w:tcW w:w="397" w:type="dxa"/>
          <w:textDirection w:val="btLr"/>
        </w:tcPr>
        <w:p w:rsidR="00F61769" w:rsidRPr="00DF243B" w:rsidRDefault="00F6176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Pr="00DF243B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_x0000_s3136" style="position:absolute;left:0;text-align:left;margin-left:56.7pt;margin-top:773.95pt;width:184.35pt;height:42.55pt;z-index:251716608;mso-position-horizontal-relative:page;mso-position-vertical-relative:page" coordorigin="1176,14196" coordsize="3687,851" o:allowincell="f">
                <v:line id="_x0000_s3137" style="position:absolute" from="4862,14196" to="4863,15047" strokeweight="1pt">
                  <v:stroke startarrowwidth="narrow" startarrowlength="short" endarrowwidth="narrow" endarrowlength="short"/>
                </v:line>
                <v:line id="_x0000_s3138" style="position:absolute" from="1176,14479" to="4862,14480" strokeweight=".5pt">
                  <v:stroke startarrowwidth="narrow" startarrowlength="short" endarrowwidth="narrow" endarrowlength="short"/>
                </v:line>
                <v:line id="_x0000_s3139" style="position:absolute" from="1176,14763" to="4862,14764" strokeweight=".5pt">
                  <v:stroke startarrowwidth="narrow" startarrowlength="short" endarrowwidth="narrow" endarrowlength="short"/>
                </v:line>
                <v:line id="_x0000_s3140" style="position:absolute" from="4295,14196" to="4296,15047" strokeweight=".5pt">
                  <v:stroke startarrowwidth="narrow" startarrowlength="short" endarrowwidth="narrow" endarrowlength="short"/>
                </v:line>
                <v:line id="_x0000_s3141" style="position:absolute" from="3444,14196" to="3445,15047" strokeweight=".5pt">
                  <v:stroke startarrowwidth="narrow" startarrowlength="short" endarrowwidth="narrow" endarrowlength="short"/>
                </v:line>
                <v:line id="_x0000_s3142" style="position:absolute" from="2140,14196" to="2141,15047" strokeweight=".5pt">
                  <v:stroke startarrowwidth="narrow" startarrowlength="short" endarrowwidth="narrow" endarrowlength="short"/>
                </v:line>
                <v:line id="_x0000_s3143" style="position:absolute" from="1573,14196" to="1574,15047" strokeweight=".5pt">
                  <v:stroke startarrowwidth="narrow" startarrowlength="short" endarrowwidth="narrow" endarrowlength="short"/>
                </v:line>
                <w10:wrap anchorx="page" anchory="page"/>
              </v:group>
            </w:pict>
          </w:r>
          <w:r>
            <w:rPr>
              <w:noProof/>
              <w:sz w:val="24"/>
              <w:szCs w:val="24"/>
            </w:rPr>
            <w:pict>
              <v:line id="_x0000_s3180" style="position:absolute;left:0;text-align:left;flip:y;z-index:251744256;mso-position-horizontal-relative:page;mso-position-vertical-relative:page" from="56.7pt,773.95pt" to="575.4pt,773.95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Pr="00DF243B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  <w:textDirection w:val="btLr"/>
        </w:tcPr>
        <w:p w:rsidR="00F61769" w:rsidRPr="00DF243B" w:rsidRDefault="00F6176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F61769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F61769" w:rsidRPr="00DF243B" w:rsidRDefault="00F61769">
          <w:pPr>
            <w:framePr w:w="680" w:h="8222" w:hRule="exact" w:wrap="around" w:vAnchor="page" w:hAnchor="page" w:x="455" w:y="8109"/>
            <w:rPr>
              <w:sz w:val="24"/>
              <w:szCs w:val="24"/>
            </w:rPr>
          </w:pPr>
        </w:p>
        <w:p w:rsidR="00F61769" w:rsidRPr="00DF243B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DF243B">
            <w:rPr>
              <w:sz w:val="24"/>
              <w:szCs w:val="24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F61769" w:rsidRPr="00DF243B" w:rsidRDefault="00F61769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sz w:val="24"/>
              <w:szCs w:val="24"/>
            </w:rPr>
          </w:pPr>
          <w:r w:rsidRPr="00DF243B">
            <w:rPr>
              <w:sz w:val="24"/>
              <w:szCs w:val="24"/>
            </w:rPr>
            <w:t>УЭ2.517.012-01</w:t>
          </w:r>
        </w:p>
      </w:tc>
    </w:tr>
  </w:tbl>
  <w:p w:rsidR="00F61769" w:rsidRPr="00DF243B" w:rsidRDefault="00F61769">
    <w:pPr>
      <w:pStyle w:val="a8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sz w:val="16"/>
        <w:szCs w:val="16"/>
      </w:rPr>
    </w:pPr>
    <w:r>
      <w:tab/>
    </w:r>
    <w:r w:rsidRPr="00DF243B">
      <w:rPr>
        <w:sz w:val="16"/>
        <w:szCs w:val="16"/>
      </w:rPr>
      <w:t xml:space="preserve">Копировал:  </w:t>
    </w:r>
    <w:r w:rsidRPr="00DF243B">
      <w:rPr>
        <w:sz w:val="16"/>
        <w:szCs w:val="16"/>
      </w:rPr>
      <w:tab/>
      <w:t>Формат А</w:t>
    </w:r>
    <w:proofErr w:type="gramStart"/>
    <w:r w:rsidRPr="00DF243B">
      <w:rPr>
        <w:sz w:val="16"/>
        <w:szCs w:val="16"/>
      </w:rPr>
      <w:t>4</w:t>
    </w:r>
    <w:proofErr w:type="gramEnd"/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397"/>
      <w:gridCol w:w="567"/>
      <w:gridCol w:w="1304"/>
      <w:gridCol w:w="851"/>
      <w:gridCol w:w="567"/>
    </w:tblGrid>
    <w:tr w:rsidR="00F61769">
      <w:trPr>
        <w:trHeight w:hRule="exact" w:val="284"/>
      </w:trPr>
      <w:tc>
        <w:tcPr>
          <w:tcW w:w="397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line="240" w:lineRule="auto"/>
            <w:rPr>
              <w:sz w:val="22"/>
              <w:szCs w:val="22"/>
            </w:rPr>
          </w:pPr>
        </w:p>
      </w:tc>
      <w:tc>
        <w:tcPr>
          <w:tcW w:w="567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line="240" w:lineRule="auto"/>
            <w:rPr>
              <w:sz w:val="22"/>
              <w:szCs w:val="22"/>
            </w:rPr>
          </w:pPr>
        </w:p>
      </w:tc>
      <w:tc>
        <w:tcPr>
          <w:tcW w:w="1304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line="240" w:lineRule="auto"/>
            <w:rPr>
              <w:sz w:val="22"/>
              <w:szCs w:val="22"/>
            </w:rPr>
          </w:pPr>
        </w:p>
      </w:tc>
      <w:tc>
        <w:tcPr>
          <w:tcW w:w="851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line="240" w:lineRule="auto"/>
            <w:rPr>
              <w:sz w:val="22"/>
              <w:szCs w:val="22"/>
            </w:rPr>
          </w:pPr>
        </w:p>
      </w:tc>
      <w:tc>
        <w:tcPr>
          <w:tcW w:w="567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line="240" w:lineRule="auto"/>
            <w:rPr>
              <w:sz w:val="22"/>
              <w:szCs w:val="22"/>
            </w:rPr>
          </w:pPr>
        </w:p>
      </w:tc>
    </w:tr>
    <w:tr w:rsidR="00F61769">
      <w:trPr>
        <w:trHeight w:hRule="exact" w:val="284"/>
      </w:trPr>
      <w:tc>
        <w:tcPr>
          <w:tcW w:w="397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567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1304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851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567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line="240" w:lineRule="auto"/>
            <w:jc w:val="center"/>
            <w:rPr>
              <w:sz w:val="22"/>
              <w:szCs w:val="22"/>
            </w:rPr>
          </w:pPr>
        </w:p>
      </w:tc>
    </w:tr>
    <w:tr w:rsidR="00F61769">
      <w:trPr>
        <w:cantSplit/>
        <w:trHeight w:hRule="exact" w:val="284"/>
      </w:trPr>
      <w:tc>
        <w:tcPr>
          <w:tcW w:w="397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before="20" w:line="240" w:lineRule="auto"/>
            <w:jc w:val="center"/>
            <w:rPr>
              <w:sz w:val="22"/>
              <w:szCs w:val="22"/>
            </w:rPr>
          </w:pPr>
          <w:proofErr w:type="spellStart"/>
          <w:r w:rsidRPr="00522A2B">
            <w:rPr>
              <w:sz w:val="22"/>
              <w:szCs w:val="22"/>
            </w:rPr>
            <w:t>Изм</w:t>
          </w:r>
          <w:proofErr w:type="spellEnd"/>
        </w:p>
      </w:tc>
      <w:tc>
        <w:tcPr>
          <w:tcW w:w="567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before="20" w:line="240" w:lineRule="auto"/>
            <w:jc w:val="center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Лист</w:t>
          </w:r>
        </w:p>
      </w:tc>
      <w:tc>
        <w:tcPr>
          <w:tcW w:w="1304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before="20" w:line="240" w:lineRule="auto"/>
            <w:jc w:val="center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 xml:space="preserve">№ </w:t>
          </w:r>
          <w:proofErr w:type="spellStart"/>
          <w:r w:rsidRPr="00522A2B">
            <w:rPr>
              <w:sz w:val="22"/>
              <w:szCs w:val="22"/>
            </w:rPr>
            <w:t>докум</w:t>
          </w:r>
          <w:proofErr w:type="spellEnd"/>
          <w:r w:rsidRPr="00DF243B">
            <w:rPr>
              <w:sz w:val="22"/>
              <w:szCs w:val="22"/>
              <w:lang w:val="en-US"/>
            </w:rPr>
            <w:t>.</w:t>
          </w:r>
        </w:p>
      </w:tc>
      <w:tc>
        <w:tcPr>
          <w:tcW w:w="851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before="20" w:line="240" w:lineRule="auto"/>
            <w:jc w:val="center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Подпись</w:t>
          </w:r>
        </w:p>
      </w:tc>
      <w:tc>
        <w:tcPr>
          <w:tcW w:w="567" w:type="dxa"/>
        </w:tcPr>
        <w:p w:rsidR="00F61769" w:rsidRPr="00522A2B" w:rsidRDefault="00F61769" w:rsidP="000C4D02">
          <w:pPr>
            <w:pStyle w:val="a8"/>
            <w:framePr w:w="3686" w:h="851" w:hRule="exact" w:wrap="around" w:vAnchor="text" w:hAnchor="page" w:x="1153" w:y="-864"/>
            <w:spacing w:before="20" w:line="240" w:lineRule="auto"/>
            <w:jc w:val="center"/>
            <w:rPr>
              <w:sz w:val="22"/>
              <w:szCs w:val="22"/>
            </w:rPr>
          </w:pPr>
          <w:r w:rsidRPr="00522A2B">
            <w:rPr>
              <w:sz w:val="22"/>
              <w:szCs w:val="22"/>
            </w:rPr>
            <w:t>Дата</w:t>
          </w:r>
        </w:p>
      </w:tc>
    </w:tr>
  </w:tbl>
  <w:p w:rsidR="00F61769" w:rsidRDefault="00F61769">
    <w:pPr>
      <w:pStyle w:val="a8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206" type="#_x0000_t202" style="position:absolute;margin-left:469.5pt;margin-top:-24.5pt;width:39.2pt;height:26.5pt;z-index:-251549696;mso-position-horizontal-relative:text;mso-position-vertical-relative:text" filled="f" stroked="f">
          <v:textbox style="mso-next-textbox:#_x0000_s3206">
            <w:txbxContent>
              <w:p w:rsidR="00F61769" w:rsidRDefault="00F61769" w:rsidP="00033B1E">
                <w:pPr>
                  <w:pStyle w:val="22"/>
                  <w:jc w:val="center"/>
                </w:pPr>
              </w:p>
              <w:p w:rsidR="00F61769" w:rsidRDefault="00F61769" w:rsidP="00033B1E">
                <w:pPr>
                  <w:jc w:val="center"/>
                </w:pPr>
                <w:r>
                  <w:t>П</w:t>
                </w:r>
                <w:r>
                  <w:t>е</w:t>
                </w:r>
                <w:r>
                  <w:t>р</w:t>
                </w:r>
                <w:r>
                  <w:t>е</w:t>
                </w:r>
                <w:r>
                  <w:t>чень прин</w:t>
                </w:r>
                <w:r>
                  <w:t>я</w:t>
                </w:r>
                <w:r>
                  <w:t>тых с</w:t>
                </w:r>
                <w:r>
                  <w:t>о</w:t>
                </w:r>
                <w:r>
                  <w:t>кращ</w:t>
                </w:r>
                <w:r>
                  <w:t>е</w:t>
                </w:r>
                <w:r>
                  <w:t>ний</w:t>
                </w:r>
              </w:p>
              <w:tbl>
                <w:tblPr>
                  <w:tblW w:w="0" w:type="auto"/>
                  <w:tblInd w:w="250" w:type="dxa"/>
                  <w:tblLook w:val="01E0"/>
                </w:tblPr>
                <w:tblGrid>
                  <w:gridCol w:w="1548"/>
                  <w:gridCol w:w="2883"/>
                </w:tblGrid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АБ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аккумуляторная б</w:t>
                      </w:r>
                      <w:r>
                        <w:t>а</w:t>
                      </w:r>
                      <w:r>
                        <w:t>тарея;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БИС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 xml:space="preserve">– </w:t>
                      </w:r>
                      <w:proofErr w:type="spellStart"/>
                      <w:r>
                        <w:t>беззапросная</w:t>
                      </w:r>
                      <w:proofErr w:type="spellEnd"/>
                      <w:r>
                        <w:t xml:space="preserve"> изм</w:t>
                      </w:r>
                      <w:r>
                        <w:t>е</w:t>
                      </w:r>
                      <w:r>
                        <w:t>рительная система;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ГЛОНАСС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глобальная навиг</w:t>
                      </w:r>
                      <w:r w:rsidRPr="00F94BE0">
                        <w:t>а</w:t>
                      </w:r>
                      <w:r w:rsidRPr="00F94BE0">
                        <w:t>ционная спутниковая система России;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AF54A2">
                        <w:t>ВТ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AF54A2">
                        <w:t>– высокая точность</w:t>
                      </w:r>
                      <w:r>
                        <w:t>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ИБЭП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источник беспер</w:t>
                      </w:r>
                      <w:r>
                        <w:t>е</w:t>
                      </w:r>
                      <w:r>
                        <w:t>бойного электропит</w:t>
                      </w:r>
                      <w:r>
                        <w:t>а</w:t>
                      </w:r>
                      <w:r>
                        <w:t>ния;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 xml:space="preserve">ИТНП 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измерение текущих навигационных пар</w:t>
                      </w:r>
                      <w:r w:rsidRPr="00F94BE0">
                        <w:t>а</w:t>
                      </w:r>
                      <w:r w:rsidRPr="00F94BE0">
                        <w:t>метров;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КА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космический апп</w:t>
                      </w:r>
                      <w:r>
                        <w:t>а</w:t>
                      </w:r>
                      <w:r>
                        <w:t>рат;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КД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конструкторская документация;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КНС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космическая нав</w:t>
                      </w:r>
                      <w:r>
                        <w:t>и</w:t>
                      </w:r>
                      <w:r>
                        <w:t>гационная система;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МГНСС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модернизированная глобальная навигац</w:t>
                      </w:r>
                      <w:r w:rsidRPr="00F94BE0">
                        <w:t>и</w:t>
                      </w:r>
                      <w:r w:rsidRPr="00F94BE0">
                        <w:t>онная спутниковая система;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МО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математическое ожидание;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НД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нормативная док</w:t>
                      </w:r>
                      <w:r>
                        <w:t>у</w:t>
                      </w:r>
                      <w:r>
                        <w:t>ментация;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НКА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навигационный космический аппарат;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AF54A2">
                        <w:t>НКУ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AF54A2">
                        <w:t>– наземный комплекс управления</w:t>
                      </w:r>
                      <w:r>
                        <w:t>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Н</w:t>
                      </w:r>
                      <w:r>
                        <w:t>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 xml:space="preserve">– навигационный </w:t>
                      </w:r>
                      <w:r>
                        <w:t>сигнал</w:t>
                      </w:r>
                      <w:r w:rsidRPr="00F94BE0">
                        <w:t>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НТС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 xml:space="preserve">– </w:t>
                      </w:r>
                      <w:proofErr w:type="spellStart"/>
                      <w:r>
                        <w:t>нестандартизова</w:t>
                      </w:r>
                      <w:r>
                        <w:t>н</w:t>
                      </w:r>
                      <w:r>
                        <w:t>ные</w:t>
                      </w:r>
                      <w:proofErr w:type="spellEnd"/>
                      <w:r>
                        <w:t xml:space="preserve"> технические средства;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 xml:space="preserve">"Оценка </w:t>
                      </w:r>
                      <w:proofErr w:type="spellStart"/>
                      <w:r>
                        <w:t>сист-ки</w:t>
                      </w:r>
                      <w:proofErr w:type="spellEnd"/>
                      <w:r>
                        <w:t>"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оценка системат</w:t>
                      </w:r>
                      <w:r>
                        <w:t>и</w:t>
                      </w:r>
                      <w:r>
                        <w:t>ки;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ПЗ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представительство заказчика (ВП);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ПНС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потребители н</w:t>
                      </w:r>
                      <w:r w:rsidRPr="00F94BE0">
                        <w:t>а</w:t>
                      </w:r>
                      <w:r w:rsidRPr="00F94BE0">
                        <w:t>пряжения сети;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ППЭВМ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 w:rsidRPr="00F94BE0">
                        <w:t>– портативная перс</w:t>
                      </w:r>
                      <w:r w:rsidRPr="00F94BE0">
                        <w:t>о</w:t>
                      </w:r>
                      <w:r w:rsidRPr="00F94BE0">
                        <w:t>нальная электронно-вычислительная м</w:t>
                      </w:r>
                      <w:r w:rsidRPr="00F94BE0">
                        <w:t>а</w:t>
                      </w:r>
                      <w:r w:rsidRPr="00F94BE0">
                        <w:t>шина;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ПЭВМ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 xml:space="preserve">– </w:t>
                      </w:r>
                      <w:r w:rsidRPr="00F94BE0">
                        <w:t>персональная эле</w:t>
                      </w:r>
                      <w:r w:rsidRPr="00F94BE0">
                        <w:t>к</w:t>
                      </w:r>
                      <w:r w:rsidRPr="00F94BE0">
                        <w:t>тронно-вычислительная м</w:t>
                      </w:r>
                      <w:r w:rsidRPr="00F94BE0">
                        <w:t>а</w:t>
                      </w:r>
                      <w:r w:rsidRPr="00F94BE0">
                        <w:t>шина</w:t>
                      </w:r>
                      <w:r>
                        <w:t>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СГЭ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система гарантир</w:t>
                      </w:r>
                      <w:r>
                        <w:t>о</w:t>
                      </w:r>
                      <w:r>
                        <w:t>ванного электропит</w:t>
                      </w:r>
                      <w:r>
                        <w:t>а</w:t>
                      </w:r>
                      <w:r>
                        <w:t>ния;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СКО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среднеквадратич</w:t>
                      </w:r>
                      <w:r>
                        <w:t>е</w:t>
                      </w:r>
                      <w:r>
                        <w:t>ское отклонение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СПО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специальное пр</w:t>
                      </w:r>
                      <w:r>
                        <w:t>о</w:t>
                      </w:r>
                      <w:r>
                        <w:t>граммное обеспеч</w:t>
                      </w:r>
                      <w:r>
                        <w:t>е</w:t>
                      </w:r>
                      <w:r>
                        <w:t>ние;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СПДУ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  <w:r>
                        <w:t>– система передачи данных и управления;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460" w:lineRule="exact"/>
                      </w:pP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ССПД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– система связи и п</w:t>
                      </w:r>
                      <w:r>
                        <w:t>е</w:t>
                      </w:r>
                      <w:r>
                        <w:t>редачи данных;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СТ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– стандартная то</w:t>
                      </w:r>
                      <w:r>
                        <w:t>ч</w:t>
                      </w:r>
                      <w:r>
                        <w:t>ность;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t>СЧВ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t>– стандарт частоты и времени;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AF54A2">
                        <w:t>ФАПЧ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AF54A2">
                        <w:t xml:space="preserve">– </w:t>
                      </w:r>
                      <w:r>
                        <w:t>фазовая автопо</w:t>
                      </w:r>
                      <w:r>
                        <w:t>д</w:t>
                      </w:r>
                      <w:r>
                        <w:t>стройка частоты;</w:t>
                      </w:r>
                    </w:p>
                  </w:tc>
                </w:tr>
                <w:tr w:rsidR="00F61769" w:rsidRPr="00AF54A2" w:rsidTr="004333FF">
                  <w:tc>
                    <w:tcPr>
                      <w:tcW w:w="1559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AF54A2">
                        <w:t>ЦИ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AF54A2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AF54A2">
                        <w:t>– цифровая информ</w:t>
                      </w:r>
                      <w:r w:rsidRPr="00AF54A2">
                        <w:t>а</w:t>
                      </w:r>
                      <w:r w:rsidRPr="00AF54A2">
                        <w:t>ция</w:t>
                      </w:r>
                      <w:r>
                        <w:t>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t>ЦУС-У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t>– центр управления системой ГЛОНАСС;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ШВ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– шкала времени;</w:t>
                      </w:r>
                    </w:p>
                  </w:tc>
                </w:tr>
                <w:tr w:rsidR="00F61769" w:rsidRPr="00F94BE0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СШВ</w:t>
                      </w:r>
                    </w:p>
                  </w:tc>
                  <w:tc>
                    <w:tcPr>
                      <w:tcW w:w="8386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>
                        <w:t>– системная шкала времени;</w:t>
                      </w:r>
                    </w:p>
                  </w:tc>
                </w:tr>
                <w:tr w:rsidR="00F61769" w:rsidRPr="00C4522C" w:rsidTr="004333FF">
                  <w:tc>
                    <w:tcPr>
                      <w:tcW w:w="1559" w:type="dxa"/>
                    </w:tcPr>
                    <w:p w:rsidR="00F61769" w:rsidRPr="00F94BE0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rPr>
                          <w:lang w:val="en-US"/>
                        </w:rPr>
                        <w:t>GPS</w:t>
                      </w:r>
                    </w:p>
                  </w:tc>
                  <w:tc>
                    <w:tcPr>
                      <w:tcW w:w="8386" w:type="dxa"/>
                    </w:tcPr>
                    <w:p w:rsidR="00F61769" w:rsidRDefault="00F61769" w:rsidP="004333FF">
                      <w:pPr>
                        <w:tabs>
                          <w:tab w:val="left" w:pos="1620"/>
                          <w:tab w:val="left" w:pos="6480"/>
                        </w:tabs>
                        <w:spacing w:line="500" w:lineRule="exact"/>
                      </w:pPr>
                      <w:r w:rsidRPr="00F94BE0">
                        <w:t>– глобальная навиг</w:t>
                      </w:r>
                      <w:r w:rsidRPr="00F94BE0">
                        <w:t>а</w:t>
                      </w:r>
                      <w:r w:rsidRPr="00F94BE0">
                        <w:t>ционная спутниковая система США.</w:t>
                      </w:r>
                    </w:p>
                  </w:tc>
                </w:tr>
              </w:tbl>
              <w:p w:rsidR="00F61769" w:rsidRPr="00DF243B" w:rsidRDefault="00F61769" w:rsidP="00A360C8">
                <w:pPr>
                  <w:jc w:val="center"/>
                  <w:rPr>
                    <w:sz w:val="24"/>
                    <w:szCs w:val="24"/>
                  </w:rPr>
                </w:pPr>
                <w:r>
                  <w:br w:type="page"/>
                </w:r>
              </w:p>
              <w:p w:rsidR="00F61769" w:rsidRPr="004F680F" w:rsidRDefault="00F61769" w:rsidP="00A360C8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 w:rsidRPr="00D15F56">
      <w:rPr>
        <w:rFonts w:ascii="Arial" w:hAnsi="Arial"/>
        <w:noProof/>
        <w:sz w:val="36"/>
      </w:rPr>
      <w:pict>
        <v:shape id="_x0000_s3200" type="#_x0000_t202" style="position:absolute;margin-left:228.7pt;margin-top:-34pt;width:201.6pt;height:36pt;z-index:-251561984;mso-wrap-edited:f;mso-position-horizontal-relative:text;mso-position-vertical-relative:text" wrapcoords="0 0 21600 0 21600 21600 0 21600 0 0" o:allowincell="f" filled="f" stroked="f">
          <v:textbox style="mso-next-textbox:#_x0000_s3200">
            <w:txbxContent>
              <w:p w:rsidR="00F61769" w:rsidRPr="00DF243B" w:rsidRDefault="00F61769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УЭ0.506.013 Д26</w:t>
                </w:r>
              </w:p>
            </w:txbxContent>
          </v:textbox>
          <w10:wrap type="through"/>
        </v:shape>
      </w:pict>
    </w:r>
    <w:r>
      <w:rPr>
        <w:noProof/>
      </w:rPr>
      <w:pict>
        <v:line id="_x0000_s3135" style="position:absolute;flip:y;z-index:251715584;mso-position-horizontal-relative:page;mso-position-vertical-relative:page" from="547.15pt,773.95pt" to="547.2pt,816.5pt" o:allowincell="f" strokeweight="1pt">
          <v:stroke startarrowwidth="narrow" startarrowlength="short" endarrowwidth="narrow" endarrowlength="short"/>
          <w10:wrap anchorx="page" anchory="page"/>
        </v:lin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rFonts w:ascii="Arial" w:hAnsi="Arial"/>
        <w:sz w:val="24"/>
      </w:rPr>
    </w:pPr>
    <w:r>
      <w:rPr>
        <w:rFonts w:ascii="Arial" w:hAnsi="Arial"/>
        <w:noProof/>
        <w:sz w:val="24"/>
      </w:rPr>
      <w:pict>
        <v:line id="_x0000_s3199" style="position:absolute;left:0;text-align:left;z-index:251753472" from="187.1pt,53.85pt" to="329.7pt,53.85pt" o:allowincell="f"/>
      </w:pict>
    </w:r>
    <w:r>
      <w:rPr>
        <w:rFonts w:ascii="Arial" w:hAnsi="Arial"/>
        <w:sz w:val="24"/>
      </w:rPr>
      <w:t xml:space="preserve"> Прибор К211</w:t>
    </w:r>
  </w:p>
  <w:p w:rsidR="00F61769" w:rsidRDefault="00F61769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  <w:r>
      <w:rPr>
        <w:rFonts w:ascii="Arial" w:hAnsi="Arial"/>
        <w:sz w:val="24"/>
      </w:rPr>
      <w:t>Протокол предъявительских и приемосдаточных испытаний</w:t>
    </w:r>
    <w:r>
      <w:rPr>
        <w:sz w:val="24"/>
      </w:rPr>
      <w:t xml:space="preserve"> </w:t>
    </w:r>
  </w:p>
  <w:p w:rsidR="00F61769" w:rsidRDefault="00F61769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 w:rsidRPr="00D15F56">
            <w:rPr>
              <w:noProof/>
              <w:sz w:val="22"/>
            </w:rPr>
            <w:pict>
              <v:line id="_x0000_s3186" style="position:absolute;left:0;text-align:left;flip:y;z-index:251750400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3184" style="position:absolute;left:0;text-align:left;flip:x;z-index:251748352;mso-position-horizontal-relative:page;mso-position-vertical-relative:page" from="22.7pt,360.05pt" to="56.7pt,360.05pt" o:allowincell="f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3183" style="position:absolute;left:0;text-align:left;z-index:251747328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3182" style="position:absolute;left:0;text-align:left;flip:x;z-index:251746304;mso-position-horizontal-relative:page;mso-position-vertical-relative:page" from="22.7pt,19.85pt" to="56.7pt,19.85pt" o:allowincell="f">
                <w10:wrap anchorx="page" anchory="page"/>
              </v:line>
            </w:pict>
          </w:r>
          <w:r w:rsidRPr="00D15F56">
            <w:rPr>
              <w:noProof/>
              <w:sz w:val="22"/>
            </w:rPr>
            <w:pict>
              <v:line id="_x0000_s3181" style="position:absolute;left:0;text-align:left;flip:y;z-index:251745280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proofErr w:type="spellStart"/>
          <w:r>
            <w:rPr>
              <w:rFonts w:ascii="Arial" w:hAnsi="Arial"/>
              <w:sz w:val="20"/>
            </w:rPr>
            <w:t>Перв</w:t>
          </w:r>
          <w:proofErr w:type="spellEnd"/>
          <w:r>
            <w:rPr>
              <w:rFonts w:ascii="Arial" w:hAnsi="Arial"/>
              <w:sz w:val="20"/>
            </w:rPr>
            <w:t xml:space="preserve">. </w:t>
          </w:r>
          <w:proofErr w:type="spellStart"/>
          <w:r>
            <w:rPr>
              <w:rFonts w:ascii="Arial" w:hAnsi="Arial"/>
              <w:sz w:val="20"/>
            </w:rPr>
            <w:t>примен</w:t>
          </w:r>
          <w:proofErr w:type="spellEnd"/>
        </w:p>
      </w:tc>
      <w:tc>
        <w:tcPr>
          <w:tcW w:w="397" w:type="dxa"/>
          <w:textDirection w:val="btLr"/>
          <w:vAlign w:val="center"/>
        </w:tcPr>
        <w:p w:rsidR="00F61769" w:rsidRDefault="00F61769">
          <w:pPr>
            <w:pStyle w:val="af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УЭ2.248.212</w:t>
          </w:r>
        </w:p>
      </w:tc>
    </w:tr>
    <w:tr w:rsidR="00F6176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 w:rsidRPr="00D15F56">
            <w:rPr>
              <w:noProof/>
              <w:sz w:val="22"/>
            </w:rPr>
            <w:pict>
              <v:line id="_x0000_s3185" style="position:absolute;left:0;text-align:left;flip:y;z-index:251749376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F61769" w:rsidRDefault="00F61769">
          <w:pPr>
            <w:pStyle w:val="af"/>
            <w:framePr w:w="680" w:h="6804" w:hRule="exact" w:wrap="around" w:vAnchor="page" w:hAnchor="page" w:x="454" w:y="398"/>
            <w:ind w:left="113" w:right="113"/>
          </w:pPr>
        </w:p>
      </w:tc>
    </w:tr>
  </w:tbl>
  <w:p w:rsidR="00F61769" w:rsidRDefault="00F61769">
    <w:pPr>
      <w:pStyle w:val="a8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</w:t>
    </w:r>
    <w:proofErr w:type="gramStart"/>
    <w:r>
      <w:rPr>
        <w:rFonts w:ascii="Arial" w:hAnsi="Arial"/>
        <w:sz w:val="14"/>
      </w:rPr>
      <w:t>4</w:t>
    </w:r>
    <w:proofErr w:type="gramEnd"/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397"/>
      <w:gridCol w:w="567"/>
      <w:gridCol w:w="1304"/>
      <w:gridCol w:w="7"/>
      <w:gridCol w:w="851"/>
      <w:gridCol w:w="567"/>
    </w:tblGrid>
    <w:tr w:rsidR="00F61769">
      <w:trPr>
        <w:cantSplit/>
        <w:trHeight w:hRule="exact" w:val="280"/>
      </w:trPr>
      <w:tc>
        <w:tcPr>
          <w:tcW w:w="397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  <w:szCs w:val="28"/>
            </w:rPr>
          </w:pPr>
          <w:proofErr w:type="spellStart"/>
          <w:r w:rsidRPr="00522A2B">
            <w:rPr>
              <w:rFonts w:ascii="Arial" w:hAnsi="Arial"/>
              <w:sz w:val="18"/>
              <w:szCs w:val="28"/>
            </w:rPr>
            <w:t>Изм</w:t>
          </w:r>
          <w:proofErr w:type="spellEnd"/>
        </w:p>
      </w:tc>
      <w:tc>
        <w:tcPr>
          <w:tcW w:w="567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  <w:szCs w:val="28"/>
            </w:rPr>
          </w:pPr>
          <w:r w:rsidRPr="00522A2B">
            <w:rPr>
              <w:rFonts w:ascii="Arial" w:hAnsi="Arial"/>
              <w:sz w:val="18"/>
              <w:szCs w:val="2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  <w:szCs w:val="28"/>
            </w:rPr>
          </w:pPr>
          <w:r w:rsidRPr="00522A2B">
            <w:rPr>
              <w:rFonts w:ascii="Arial" w:hAnsi="Arial"/>
              <w:sz w:val="18"/>
              <w:szCs w:val="28"/>
            </w:rPr>
            <w:t>№ докум.</w:t>
          </w:r>
        </w:p>
      </w:tc>
      <w:tc>
        <w:tcPr>
          <w:tcW w:w="851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  <w:szCs w:val="28"/>
            </w:rPr>
          </w:pPr>
          <w:r w:rsidRPr="00522A2B">
            <w:rPr>
              <w:rFonts w:ascii="Arial" w:hAnsi="Arial"/>
              <w:sz w:val="18"/>
              <w:szCs w:val="28"/>
            </w:rPr>
            <w:t>Подп.</w:t>
          </w:r>
        </w:p>
      </w:tc>
      <w:tc>
        <w:tcPr>
          <w:tcW w:w="567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  <w:szCs w:val="28"/>
            </w:rPr>
          </w:pPr>
          <w:r w:rsidRPr="00522A2B">
            <w:rPr>
              <w:rFonts w:ascii="Arial" w:hAnsi="Arial"/>
              <w:sz w:val="18"/>
              <w:szCs w:val="28"/>
            </w:rPr>
            <w:t>Дата</w:t>
          </w:r>
        </w:p>
      </w:tc>
    </w:tr>
    <w:tr w:rsidR="00F6176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  <w:szCs w:val="28"/>
            </w:rPr>
          </w:pPr>
          <w:proofErr w:type="spellStart"/>
          <w:r w:rsidRPr="00522A2B">
            <w:rPr>
              <w:rFonts w:ascii="Arial" w:hAnsi="Arial"/>
              <w:sz w:val="20"/>
              <w:szCs w:val="28"/>
            </w:rPr>
            <w:t>Разраб</w:t>
          </w:r>
          <w:proofErr w:type="spellEnd"/>
          <w:r w:rsidRPr="00522A2B">
            <w:rPr>
              <w:rFonts w:ascii="Arial" w:hAnsi="Arial"/>
              <w:sz w:val="20"/>
              <w:szCs w:val="28"/>
            </w:rPr>
            <w:t>.</w:t>
          </w:r>
        </w:p>
      </w:tc>
      <w:tc>
        <w:tcPr>
          <w:tcW w:w="1304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szCs w:val="28"/>
            </w:rPr>
          </w:pPr>
          <w:r w:rsidRPr="00522A2B">
            <w:rPr>
              <w:rFonts w:ascii="Arial" w:hAnsi="Arial"/>
              <w:sz w:val="20"/>
              <w:szCs w:val="28"/>
            </w:rPr>
            <w:t>Горлов</w:t>
          </w:r>
        </w:p>
      </w:tc>
    </w:tr>
    <w:tr w:rsidR="00F6176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  <w:szCs w:val="28"/>
            </w:rPr>
          </w:pPr>
          <w:r w:rsidRPr="00522A2B">
            <w:rPr>
              <w:rFonts w:ascii="Arial" w:hAnsi="Arial"/>
              <w:sz w:val="20"/>
              <w:szCs w:val="28"/>
            </w:rPr>
            <w:t>Пров.</w:t>
          </w:r>
        </w:p>
      </w:tc>
      <w:tc>
        <w:tcPr>
          <w:tcW w:w="1304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szCs w:val="28"/>
            </w:rPr>
          </w:pPr>
          <w:r w:rsidRPr="00522A2B">
            <w:rPr>
              <w:rFonts w:ascii="Arial" w:hAnsi="Arial"/>
              <w:sz w:val="20"/>
              <w:szCs w:val="28"/>
            </w:rPr>
            <w:t>Репин</w:t>
          </w:r>
        </w:p>
      </w:tc>
    </w:tr>
    <w:tr w:rsidR="00F6176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  <w:szCs w:val="28"/>
            </w:rPr>
          </w:pPr>
        </w:p>
      </w:tc>
      <w:tc>
        <w:tcPr>
          <w:tcW w:w="1304" w:type="dxa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szCs w:val="28"/>
            </w:rPr>
          </w:pPr>
        </w:p>
      </w:tc>
    </w:tr>
    <w:tr w:rsidR="00F6176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  <w:szCs w:val="28"/>
            </w:rPr>
          </w:pPr>
          <w:r w:rsidRPr="00522A2B">
            <w:rPr>
              <w:rFonts w:ascii="Arial" w:hAnsi="Arial"/>
              <w:sz w:val="20"/>
              <w:szCs w:val="28"/>
            </w:rPr>
            <w:t>Н.контр</w:t>
          </w:r>
          <w:r w:rsidRPr="00522A2B">
            <w:rPr>
              <w:rFonts w:ascii="Arial" w:hAnsi="Arial"/>
              <w:sz w:val="20"/>
              <w:szCs w:val="28"/>
              <w:lang w:val="en-US"/>
            </w:rPr>
            <w:t>.</w:t>
          </w:r>
        </w:p>
      </w:tc>
      <w:tc>
        <w:tcPr>
          <w:tcW w:w="1304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szCs w:val="28"/>
            </w:rPr>
          </w:pPr>
        </w:p>
      </w:tc>
    </w:tr>
    <w:tr w:rsidR="00F6176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  <w:szCs w:val="28"/>
            </w:rPr>
          </w:pPr>
          <w:r w:rsidRPr="00522A2B">
            <w:rPr>
              <w:rFonts w:ascii="Arial" w:hAnsi="Arial"/>
              <w:sz w:val="20"/>
              <w:szCs w:val="28"/>
            </w:rPr>
            <w:t>Утв.</w:t>
          </w:r>
        </w:p>
      </w:tc>
      <w:tc>
        <w:tcPr>
          <w:tcW w:w="1304" w:type="dxa"/>
          <w:vAlign w:val="center"/>
        </w:tcPr>
        <w:p w:rsidR="00F61769" w:rsidRPr="00522A2B" w:rsidRDefault="00F61769">
          <w:pPr>
            <w:pStyle w:val="a8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szCs w:val="28"/>
            </w:rPr>
          </w:pPr>
          <w:proofErr w:type="spellStart"/>
          <w:r w:rsidRPr="00522A2B">
            <w:rPr>
              <w:rFonts w:ascii="Arial" w:hAnsi="Arial"/>
              <w:sz w:val="20"/>
              <w:szCs w:val="28"/>
            </w:rPr>
            <w:t>Коннов</w:t>
          </w:r>
          <w:proofErr w:type="spellEnd"/>
        </w:p>
      </w:tc>
    </w:tr>
  </w:tbl>
  <w:p w:rsidR="00F61769" w:rsidRDefault="00F61769">
    <w:pPr>
      <w:pStyle w:val="af0"/>
      <w:framePr w:wrap="around"/>
    </w:pPr>
    <w:r>
      <w:t>УЭ2.248.212 Д11</w:t>
    </w:r>
  </w:p>
  <w:p w:rsidR="00F61769" w:rsidRDefault="00F61769">
    <w:pPr>
      <w:pStyle w:val="a8"/>
      <w:tabs>
        <w:tab w:val="clear" w:pos="4536"/>
      </w:tabs>
      <w:jc w:val="left"/>
      <w:rPr>
        <w:rStyle w:val="aa"/>
        <w:rFonts w:ascii="Times New Roman" w:hAnsi="Times New Roman"/>
      </w:rPr>
    </w:pPr>
    <w:r>
      <w:rPr>
        <w:noProof/>
        <w:sz w:val="22"/>
      </w:rPr>
      <w:pict>
        <v:line id="_x0000_s3167" style="position:absolute;z-index:251741184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57" style="position:absolute;z-index:251730944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50" style="position:absolute;z-index:251723776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65" style="position:absolute;z-index:251739136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64" style="position:absolute;z-index:251738112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131" type="#_x0000_t202" style="position:absolute;margin-left:524.5pt;margin-top:761.2pt;width:49pt;height:11.2pt;z-index:251711488;mso-position-horizontal-relative:page;mso-position-vertical-relative:page" o:allowincell="f" stroked="f">
          <v:textbox style="mso-next-textbox:#_x0000_s3131" inset="0,0,0,0">
            <w:txbxContent>
              <w:p w:rsidR="00F61769" w:rsidRDefault="00F6176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</w:p>
              <w:p w:rsidR="00F61769" w:rsidRDefault="00F61769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130" type="#_x0000_t202" style="position:absolute;margin-left:476.3pt;margin-top:761.2pt;width:46.75pt;height:11.2pt;z-index:251710464;mso-position-horizontal-relative:page;mso-position-vertical-relative:page" o:allowincell="f" stroked="f">
          <v:textbox style="mso-next-textbox:#_x0000_s3130" inset="0,0,0,0">
            <w:txbxContent>
              <w:p w:rsidR="00F61769" w:rsidRDefault="00F6176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1</w:t>
                </w:r>
              </w:p>
              <w:p w:rsidR="00F61769" w:rsidRDefault="00F61769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133" type="#_x0000_t202" style="position:absolute;margin-left:476.85pt;margin-top:747pt;width:46.75pt;height:11.2pt;z-index:251713536;mso-position-horizontal-relative:page;mso-position-vertical-relative:page" o:allowincell="f" stroked="f">
          <v:textbox style="mso-next-textbox:#_x0000_s3133" inset="0,0,0,0">
            <w:txbxContent>
              <w:p w:rsidR="00F61769" w:rsidRDefault="00F6176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F61769" w:rsidRDefault="00F61769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134" type="#_x0000_t202" style="position:absolute;margin-left:435.4pt;margin-top:747pt;width:39.2pt;height:11.2pt;z-index:251714560;mso-position-horizontal-relative:page;mso-position-vertical-relative:page" o:allowincell="f" stroked="f">
          <v:textbox style="mso-next-textbox:#_x0000_s3134" inset="0,0,0,0">
            <w:txbxContent>
              <w:p w:rsidR="00F61769" w:rsidRDefault="00F6176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3156" style="position:absolute;flip:y;z-index:251729920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55" style="position:absolute;flip:y;z-index:251728896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3132" type="#_x0000_t202" style="position:absolute;margin-left:525pt;margin-top:747pt;width:49pt;height:11.2pt;z-index:251712512;mso-position-horizontal-relative:page;mso-position-vertical-relative:page" o:allowincell="f" stroked="f">
          <v:textbox style="mso-next-textbox:#_x0000_s3132" inset="0,0,0,0">
            <w:txbxContent>
              <w:p w:rsidR="00F61769" w:rsidRDefault="00F6176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F61769" w:rsidRDefault="00F61769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3154" style="position:absolute;flip:y;z-index:251727872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53" style="position:absolute;flip:y;z-index:251726848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45" style="position:absolute;flip:y;z-index:251718656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46" style="position:absolute;z-index:251719680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66" style="position:absolute;z-index:251740160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3163" style="position:absolute;margin-left:56.7pt;margin-top:19.85pt;width:518.6pt;height:796.55pt;z-index:251737088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3162" style="position:absolute;z-index:251736064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61" style="position:absolute;z-index:251735040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60" style="position:absolute;z-index:251734016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59" style="position:absolute;z-index:251732992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58" style="position:absolute;z-index:251731968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52" style="position:absolute;z-index:251725824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51" style="position:absolute;z-index:251724800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49" style="position:absolute;z-index:251722752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48" style="position:absolute;z-index:251721728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3147" style="position:absolute;z-index:251720704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 xml:space="preserve">Инв. № </w:t>
          </w:r>
          <w:proofErr w:type="spellStart"/>
          <w:r>
            <w:rPr>
              <w:rFonts w:ascii="Arial" w:hAnsi="Arial"/>
              <w:sz w:val="20"/>
            </w:rPr>
            <w:t>дубл</w:t>
          </w:r>
          <w:proofErr w:type="spellEnd"/>
          <w:r>
            <w:rPr>
              <w:rFonts w:ascii="Arial" w:hAnsi="Arial"/>
              <w:sz w:val="20"/>
            </w:rPr>
            <w:t>.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3188" style="position:absolute;left:0;text-align:left;margin-left:22.7pt;margin-top:405.4pt;width:34pt;height:411.1pt;z-index:251752448;mso-position-horizontal-relative:page;mso-position-vertical-relative:page" coordsize="21760,20000" o:allowincell="f">
                <v:line id="_x0000_s3189" style="position:absolute;flip:y" from="0,0" to="32,19996" strokeweight="1pt">
                  <v:stroke startarrowwidth="narrow" startarrowlength="short" endarrowwidth="narrow" endarrowlength="short"/>
                </v:line>
                <v:group id="_x0000_s3190" style="position:absolute;width:21760;height:20000" coordsize="20000,20000">
                  <v:line id="_x0000_s3191" style="position:absolute" from="0,0" to="20000,2" strokeweight="1pt">
                    <v:stroke startarrowwidth="narrow" startarrowlength="short" endarrowwidth="narrow" endarrowlength="short"/>
                  </v:line>
                  <v:line id="_x0000_s3192" style="position:absolute" from="0,4827" to="20000,4829" strokeweight=".5pt">
                    <v:stroke startarrowwidth="narrow" startarrowlength="short" endarrowwidth="narrow" endarrowlength="short"/>
                  </v:line>
                  <v:line id="_x0000_s3193" style="position:absolute" from="0,8276" to="20000,8278" strokeweight=".5pt">
                    <v:stroke startarrowwidth="narrow" startarrowlength="short" endarrowwidth="narrow" endarrowlength="short"/>
                  </v:line>
                  <v:group id="_x0000_s3194" style="position:absolute;width:20000;height:20000" coordsize="20000,20000">
                    <v:line id="_x0000_s3195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3196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3197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3198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proofErr w:type="spellStart"/>
          <w:r>
            <w:rPr>
              <w:rFonts w:ascii="Arial" w:hAnsi="Arial"/>
              <w:sz w:val="20"/>
            </w:rPr>
            <w:t>Взам</w:t>
          </w:r>
          <w:proofErr w:type="spellEnd"/>
          <w:r>
            <w:rPr>
              <w:rFonts w:ascii="Arial" w:hAnsi="Arial"/>
              <w:sz w:val="20"/>
            </w:rPr>
            <w:t>. инв. №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F6176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 w:rsidRPr="00D15F56">
            <w:rPr>
              <w:noProof/>
              <w:sz w:val="22"/>
            </w:rPr>
            <w:pict>
              <v:line id="_x0000_s3187" style="position:absolute;left:0;text-align:left;flip:y;z-index:251751424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F6176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F61769" w:rsidRDefault="00F6176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F61769" w:rsidRDefault="00F6176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F61769" w:rsidRDefault="00F61769">
    <w:pPr>
      <w:pStyle w:val="a8"/>
      <w:tabs>
        <w:tab w:val="clear" w:pos="4536"/>
        <w:tab w:val="clear" w:pos="9072"/>
        <w:tab w:val="right" w:pos="-1701"/>
      </w:tabs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7B6" w:rsidRDefault="007237B6">
      <w:r>
        <w:separator/>
      </w:r>
    </w:p>
  </w:footnote>
  <w:footnote w:type="continuationSeparator" w:id="0">
    <w:p w:rsidR="007237B6" w:rsidRDefault="007237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pStyle w:val="a5"/>
      <w:tabs>
        <w:tab w:val="clear" w:pos="4536"/>
        <w:tab w:val="clear" w:pos="9072"/>
      </w:tabs>
    </w:pPr>
    <w:r>
      <w:rPr>
        <w:noProof/>
      </w:rPr>
      <w:pict>
        <v:group id="_x0000_s2106" style="position:absolute;margin-left:22.7pt;margin-top:405.4pt;width:34pt;height:411.1pt;z-index:251550720;mso-position-horizontal-relative:page;mso-position-vertical-relative:page" coordsize="21760,20000" o:allowincell="f">
          <v:line id="_x0000_s2107" style="position:absolute;flip:y" from="0,0" to="32,19996" strokeweight="1pt">
            <v:stroke startarrowwidth="narrow" startarrowlength="short" endarrowwidth="narrow" endarrowlength="short"/>
          </v:line>
          <v:group id="_x0000_s2108" style="position:absolute;width:21760;height:20000" coordsize="20000,20000">
            <v:line id="_x0000_s2109" style="position:absolute" from="0,0" to="20000,2" strokeweight="1pt">
              <v:stroke startarrowwidth="narrow" startarrowlength="short" endarrowwidth="narrow" endarrowlength="short"/>
            </v:line>
            <v:line id="_x0000_s2110" style="position:absolute" from="0,4827" to="20000,4829" strokeweight=".5pt">
              <v:stroke startarrowwidth="narrow" startarrowlength="short" endarrowwidth="narrow" endarrowlength="short"/>
            </v:line>
            <v:line id="_x0000_s2111" style="position:absolute" from="0,8276" to="20000,8278" strokeweight=".5pt">
              <v:stroke startarrowwidth="narrow" startarrowlength="short" endarrowwidth="narrow" endarrowlength="short"/>
            </v:line>
            <v:group id="_x0000_s2112" style="position:absolute;width:20000;height:20000" coordsize="20000,20000">
              <v:line id="_x0000_s2113" style="position:absolute;flip:x" from="0,19998" to="20000,20000" strokeweight="1pt">
                <v:stroke startarrowwidth="narrow" startarrowlength="short" endarrowwidth="narrow" endarrowlength="short"/>
              </v:line>
              <v:line id="_x0000_s2114" style="position:absolute" from="0,11722" to="20000,11724" strokeweight=".5pt">
                <v:stroke startarrowwidth="narrow" startarrowlength="short" endarrowwidth="narrow" endarrowlength="short"/>
              </v:line>
              <v:line id="_x0000_s2115" style="position:absolute" from="0,16551" to="20000,16553" strokeweight=".5pt">
                <v:stroke startarrowwidth="narrow" startarrowlength="short" endarrowwidth="narrow" endarrowlength="short"/>
              </v:line>
              <v:line id="_x0000_s2116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2105" style="position:absolute;margin-left:56.7pt;margin-top:19.85pt;width:518.6pt;height:796.55pt;z-index:251549696;mso-position-horizontal-relative:page;mso-position-vertical-relative:page" o:allowincell="f" filled="f" strokeweight="1pt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pStyle w:val="a5"/>
      <w:tabs>
        <w:tab w:val="clear" w:pos="4536"/>
        <w:tab w:val="center" w:pos="-156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pStyle w:val="a5"/>
      <w:tabs>
        <w:tab w:val="clear" w:pos="4536"/>
        <w:tab w:val="clear" w:pos="9072"/>
      </w:tabs>
    </w:pPr>
    <w:r>
      <w:rPr>
        <w:noProof/>
      </w:rPr>
      <w:pict>
        <v:group id="_x0000_s2192" style="position:absolute;margin-left:22.7pt;margin-top:405.4pt;width:34pt;height:411.1pt;z-index:251589632;mso-position-horizontal-relative:page;mso-position-vertical-relative:page" coordsize="21760,20000" o:allowincell="f">
          <v:line id="_x0000_s2193" style="position:absolute;flip:y" from="0,0" to="32,19996" strokeweight="1pt">
            <v:stroke startarrowwidth="narrow" startarrowlength="short" endarrowwidth="narrow" endarrowlength="short"/>
          </v:line>
          <v:group id="_x0000_s2194" style="position:absolute;width:21760;height:20000" coordsize="20000,20000">
            <v:line id="_x0000_s2195" style="position:absolute" from="0,0" to="20000,2" strokeweight="1pt">
              <v:stroke startarrowwidth="narrow" startarrowlength="short" endarrowwidth="narrow" endarrowlength="short"/>
            </v:line>
            <v:line id="_x0000_s2196" style="position:absolute" from="0,4827" to="20000,4829" strokeweight=".5pt">
              <v:stroke startarrowwidth="narrow" startarrowlength="short" endarrowwidth="narrow" endarrowlength="short"/>
            </v:line>
            <v:line id="_x0000_s2197" style="position:absolute" from="0,8276" to="20000,8278" strokeweight=".5pt">
              <v:stroke startarrowwidth="narrow" startarrowlength="short" endarrowwidth="narrow" endarrowlength="short"/>
            </v:line>
            <v:group id="_x0000_s2198" style="position:absolute;width:20000;height:20000" coordsize="20000,20000">
              <v:line id="_x0000_s2199" style="position:absolute;flip:x" from="0,19998" to="20000,20000" strokeweight="1pt">
                <v:stroke startarrowwidth="narrow" startarrowlength="short" endarrowwidth="narrow" endarrowlength="short"/>
              </v:line>
              <v:line id="_x0000_s2200" style="position:absolute" from="0,11722" to="20000,11724" strokeweight=".5pt">
                <v:stroke startarrowwidth="narrow" startarrowlength="short" endarrowwidth="narrow" endarrowlength="short"/>
              </v:line>
              <v:line id="_x0000_s2201" style="position:absolute" from="0,16551" to="20000,16553" strokeweight=".5pt">
                <v:stroke startarrowwidth="narrow" startarrowlength="short" endarrowwidth="narrow" endarrowlength="short"/>
              </v:line>
              <v:line id="_x0000_s2202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2191" style="position:absolute;margin-left:56.7pt;margin-top:19.85pt;width:518.6pt;height:796.55pt;z-index:251588608;mso-position-horizontal-relative:page;mso-position-vertical-relative:page" o:allowincell="f" filled="f" strokeweight="1pt"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pStyle w:val="a5"/>
      <w:tabs>
        <w:tab w:val="clear" w:pos="4536"/>
        <w:tab w:val="center" w:pos="-1560"/>
      </w:tabs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pStyle w:val="a5"/>
      <w:tabs>
        <w:tab w:val="clear" w:pos="4536"/>
        <w:tab w:val="clear" w:pos="9072"/>
      </w:tabs>
    </w:pPr>
  </w:p>
  <w:p w:rsidR="00F61769" w:rsidRDefault="00F61769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pStyle w:val="a5"/>
      <w:tabs>
        <w:tab w:val="clear" w:pos="4536"/>
        <w:tab w:val="center" w:pos="-1560"/>
      </w:tabs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pStyle w:val="a5"/>
      <w:tabs>
        <w:tab w:val="clear" w:pos="4536"/>
        <w:tab w:val="clear" w:pos="9072"/>
      </w:tabs>
    </w:pPr>
    <w:r>
      <w:rPr>
        <w:noProof/>
      </w:rPr>
      <w:pict>
        <v:group id="_x0000_s3169" style="position:absolute;margin-left:22.7pt;margin-top:405.4pt;width:34pt;height:411.1pt;z-index:251743232;mso-position-horizontal-relative:page;mso-position-vertical-relative:page" coordsize="21760,20000" o:allowincell="f">
          <v:line id="_x0000_s3170" style="position:absolute;flip:y" from="0,0" to="32,19996" strokeweight="1pt">
            <v:stroke startarrowwidth="narrow" startarrowlength="short" endarrowwidth="narrow" endarrowlength="short"/>
          </v:line>
          <v:group id="_x0000_s3171" style="position:absolute;width:21760;height:20000" coordsize="20000,20000">
            <v:line id="_x0000_s3172" style="position:absolute" from="0,0" to="20000,2" strokeweight="1pt">
              <v:stroke startarrowwidth="narrow" startarrowlength="short" endarrowwidth="narrow" endarrowlength="short"/>
            </v:line>
            <v:line id="_x0000_s3173" style="position:absolute" from="0,4827" to="20000,4829" strokeweight=".5pt">
              <v:stroke startarrowwidth="narrow" startarrowlength="short" endarrowwidth="narrow" endarrowlength="short"/>
            </v:line>
            <v:line id="_x0000_s3174" style="position:absolute" from="0,8276" to="20000,8278" strokeweight=".5pt">
              <v:stroke startarrowwidth="narrow" startarrowlength="short" endarrowwidth="narrow" endarrowlength="short"/>
            </v:line>
            <v:group id="_x0000_s3175" style="position:absolute;width:20000;height:20000" coordsize="20000,20000">
              <v:line id="_x0000_s3176" style="position:absolute;flip:x" from="0,19998" to="20000,20000" strokeweight="1pt">
                <v:stroke startarrowwidth="narrow" startarrowlength="short" endarrowwidth="narrow" endarrowlength="short"/>
              </v:line>
              <v:line id="_x0000_s3177" style="position:absolute" from="0,11722" to="20000,11724" strokeweight=".5pt">
                <v:stroke startarrowwidth="narrow" startarrowlength="short" endarrowwidth="narrow" endarrowlength="short"/>
              </v:line>
              <v:line id="_x0000_s3178" style="position:absolute" from="0,16551" to="20000,16553" strokeweight=".5pt">
                <v:stroke startarrowwidth="narrow" startarrowlength="short" endarrowwidth="narrow" endarrowlength="short"/>
              </v:line>
              <v:line id="_x0000_s3179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3168" style="position:absolute;margin-left:56.7pt;margin-top:19.85pt;width:518.6pt;height:796.55pt;z-index:251742208;mso-position-horizontal-relative:page;mso-position-vertical-relative:page" o:allowincell="f" filled="f" strokeweight="1pt">
          <w10:wrap anchorx="page" anchory="page"/>
        </v:rect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69" w:rsidRDefault="00F61769">
    <w:pPr>
      <w:pStyle w:val="a5"/>
      <w:tabs>
        <w:tab w:val="clear" w:pos="4536"/>
        <w:tab w:val="center" w:pos="-15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208847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AF3195"/>
    <w:multiLevelType w:val="multilevel"/>
    <w:tmpl w:val="545010CE"/>
    <w:lvl w:ilvl="0">
      <w:start w:val="1"/>
      <w:numFmt w:val="decimal"/>
      <w:pStyle w:val="a"/>
      <w:isLgl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</w:lvl>
  </w:abstractNum>
  <w:abstractNum w:abstractNumId="2">
    <w:nsid w:val="0C083452"/>
    <w:multiLevelType w:val="hybridMultilevel"/>
    <w:tmpl w:val="E6165E9C"/>
    <w:lvl w:ilvl="0" w:tplc="E732E93E"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E54EB"/>
    <w:multiLevelType w:val="singleLevel"/>
    <w:tmpl w:val="E732E93E"/>
    <w:lvl w:ilvl="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4">
    <w:nsid w:val="1EFC4EA9"/>
    <w:multiLevelType w:val="hybridMultilevel"/>
    <w:tmpl w:val="CAC207DE"/>
    <w:lvl w:ilvl="0" w:tplc="E732E93E">
      <w:numFmt w:val="bullet"/>
      <w:lvlText w:val="–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F16445B"/>
    <w:multiLevelType w:val="hybridMultilevel"/>
    <w:tmpl w:val="56567370"/>
    <w:lvl w:ilvl="0" w:tplc="BA76BA50">
      <w:start w:val="1"/>
      <w:numFmt w:val="decimal"/>
      <w:pStyle w:val="3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768769B"/>
    <w:multiLevelType w:val="hybridMultilevel"/>
    <w:tmpl w:val="02D03826"/>
    <w:lvl w:ilvl="0" w:tplc="E732E93E">
      <w:numFmt w:val="bullet"/>
      <w:lvlText w:val="–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77C00FB"/>
    <w:multiLevelType w:val="singleLevel"/>
    <w:tmpl w:val="23AE32EE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8">
    <w:nsid w:val="29597B4F"/>
    <w:multiLevelType w:val="hybridMultilevel"/>
    <w:tmpl w:val="74F44E30"/>
    <w:lvl w:ilvl="0" w:tplc="AD44916C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>
    <w:nsid w:val="2A792C10"/>
    <w:multiLevelType w:val="hybridMultilevel"/>
    <w:tmpl w:val="10E0CF50"/>
    <w:lvl w:ilvl="0" w:tplc="E732E93E">
      <w:numFmt w:val="bullet"/>
      <w:lvlText w:val="–"/>
      <w:lvlJc w:val="left"/>
      <w:pPr>
        <w:ind w:left="1069" w:hanging="360"/>
      </w:pPr>
      <w:rPr>
        <w:rFonts w:ascii="Times New Roman" w:hAnsi="Times New Roman" w:hint="default"/>
      </w:rPr>
    </w:lvl>
    <w:lvl w:ilvl="1" w:tplc="AD44916C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3BC694E"/>
    <w:multiLevelType w:val="hybridMultilevel"/>
    <w:tmpl w:val="403A4D4A"/>
    <w:lvl w:ilvl="0" w:tplc="E732E93E">
      <w:numFmt w:val="bullet"/>
      <w:lvlText w:val="–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AB02852"/>
    <w:multiLevelType w:val="singleLevel"/>
    <w:tmpl w:val="6CDCC52E"/>
    <w:lvl w:ilvl="0">
      <w:start w:val="1"/>
      <w:numFmt w:val="decimal"/>
      <w:pStyle w:val="2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3D33132F"/>
    <w:multiLevelType w:val="singleLevel"/>
    <w:tmpl w:val="07BACD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590769"/>
    <w:multiLevelType w:val="multilevel"/>
    <w:tmpl w:val="331AD104"/>
    <w:lvl w:ilvl="0">
      <w:start w:val="1"/>
      <w:numFmt w:val="decimal"/>
      <w:pStyle w:val="10"/>
      <w:suff w:val="space"/>
      <w:lvlText w:val="%1"/>
      <w:lvlJc w:val="left"/>
      <w:pPr>
        <w:ind w:left="426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0"/>
      <w:suff w:val="space"/>
      <w:lvlText w:val="%1.%2"/>
      <w:lvlJc w:val="left"/>
      <w:pPr>
        <w:ind w:left="1050" w:hanging="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-425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135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583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2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871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015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159" w:hanging="1584"/>
      </w:pPr>
      <w:rPr>
        <w:rFonts w:hint="default"/>
      </w:rPr>
    </w:lvl>
  </w:abstractNum>
  <w:abstractNum w:abstractNumId="14">
    <w:nsid w:val="5F2E341E"/>
    <w:multiLevelType w:val="hybridMultilevel"/>
    <w:tmpl w:val="73B44BDE"/>
    <w:lvl w:ilvl="0" w:tplc="3BF0E8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7C3E91"/>
    <w:multiLevelType w:val="hybridMultilevel"/>
    <w:tmpl w:val="17C6665E"/>
    <w:lvl w:ilvl="0" w:tplc="E732E93E">
      <w:numFmt w:val="bullet"/>
      <w:lvlText w:val="–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7"/>
  </w:num>
  <w:num w:numId="5">
    <w:abstractNumId w:val="11"/>
  </w:num>
  <w:num w:numId="6">
    <w:abstractNumId w:val="12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  <w:num w:numId="12">
    <w:abstractNumId w:val="15"/>
  </w:num>
  <w:num w:numId="13">
    <w:abstractNumId w:val="9"/>
  </w:num>
  <w:num w:numId="14">
    <w:abstractNumId w:val="8"/>
  </w:num>
  <w:num w:numId="15">
    <w:abstractNumId w:val="6"/>
  </w:num>
  <w:num w:numId="16">
    <w:abstractNumId w:val="14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9"/>
  <w:autoHyphenation/>
  <w:hyphenationZone w:val="142"/>
  <w:doNotHyphenateCaps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331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/>
  <w:rsids>
    <w:rsidRoot w:val="001316B5"/>
    <w:rsid w:val="0000082A"/>
    <w:rsid w:val="00002ACF"/>
    <w:rsid w:val="00002D98"/>
    <w:rsid w:val="00002DD9"/>
    <w:rsid w:val="000035B0"/>
    <w:rsid w:val="00003969"/>
    <w:rsid w:val="0000423E"/>
    <w:rsid w:val="00004C15"/>
    <w:rsid w:val="00010281"/>
    <w:rsid w:val="00012923"/>
    <w:rsid w:val="00012EC6"/>
    <w:rsid w:val="00013F93"/>
    <w:rsid w:val="00014E60"/>
    <w:rsid w:val="00017019"/>
    <w:rsid w:val="000177DE"/>
    <w:rsid w:val="00020854"/>
    <w:rsid w:val="00021331"/>
    <w:rsid w:val="0002194C"/>
    <w:rsid w:val="00024971"/>
    <w:rsid w:val="00026612"/>
    <w:rsid w:val="00026AA6"/>
    <w:rsid w:val="00030186"/>
    <w:rsid w:val="00031442"/>
    <w:rsid w:val="0003153A"/>
    <w:rsid w:val="000317FB"/>
    <w:rsid w:val="00033B1E"/>
    <w:rsid w:val="000356E8"/>
    <w:rsid w:val="000414EE"/>
    <w:rsid w:val="000420B3"/>
    <w:rsid w:val="000473CE"/>
    <w:rsid w:val="00047525"/>
    <w:rsid w:val="00050374"/>
    <w:rsid w:val="00051A9A"/>
    <w:rsid w:val="000546AF"/>
    <w:rsid w:val="000607A7"/>
    <w:rsid w:val="000611C8"/>
    <w:rsid w:val="000636C7"/>
    <w:rsid w:val="00064804"/>
    <w:rsid w:val="00064F69"/>
    <w:rsid w:val="00065D29"/>
    <w:rsid w:val="0006619E"/>
    <w:rsid w:val="00066844"/>
    <w:rsid w:val="00070DF2"/>
    <w:rsid w:val="0007359D"/>
    <w:rsid w:val="0007468B"/>
    <w:rsid w:val="00076A63"/>
    <w:rsid w:val="00082199"/>
    <w:rsid w:val="00083A3A"/>
    <w:rsid w:val="00084583"/>
    <w:rsid w:val="000847A5"/>
    <w:rsid w:val="00090243"/>
    <w:rsid w:val="00090CBF"/>
    <w:rsid w:val="00092269"/>
    <w:rsid w:val="00097C41"/>
    <w:rsid w:val="000A1E37"/>
    <w:rsid w:val="000A26FE"/>
    <w:rsid w:val="000A4541"/>
    <w:rsid w:val="000B0ADE"/>
    <w:rsid w:val="000B3CA6"/>
    <w:rsid w:val="000B52CC"/>
    <w:rsid w:val="000B59CE"/>
    <w:rsid w:val="000C12C8"/>
    <w:rsid w:val="000C226D"/>
    <w:rsid w:val="000C3867"/>
    <w:rsid w:val="000C4D02"/>
    <w:rsid w:val="000C64E5"/>
    <w:rsid w:val="000C65F5"/>
    <w:rsid w:val="000C7C6F"/>
    <w:rsid w:val="000C7F73"/>
    <w:rsid w:val="000D01A1"/>
    <w:rsid w:val="000D05B2"/>
    <w:rsid w:val="000D0872"/>
    <w:rsid w:val="000D3943"/>
    <w:rsid w:val="000E0A02"/>
    <w:rsid w:val="000E3BD0"/>
    <w:rsid w:val="000E6653"/>
    <w:rsid w:val="000E66BB"/>
    <w:rsid w:val="000E6A36"/>
    <w:rsid w:val="000E7B4D"/>
    <w:rsid w:val="000F1B15"/>
    <w:rsid w:val="000F2277"/>
    <w:rsid w:val="000F2CC5"/>
    <w:rsid w:val="000F34B4"/>
    <w:rsid w:val="000F3F5F"/>
    <w:rsid w:val="000F65C2"/>
    <w:rsid w:val="000F6B1D"/>
    <w:rsid w:val="000F6F1F"/>
    <w:rsid w:val="00100921"/>
    <w:rsid w:val="00107243"/>
    <w:rsid w:val="00110308"/>
    <w:rsid w:val="00113A26"/>
    <w:rsid w:val="001156CA"/>
    <w:rsid w:val="001178FD"/>
    <w:rsid w:val="00122FB1"/>
    <w:rsid w:val="00123EF2"/>
    <w:rsid w:val="00124821"/>
    <w:rsid w:val="00125F9B"/>
    <w:rsid w:val="00126CA4"/>
    <w:rsid w:val="00130B01"/>
    <w:rsid w:val="0013100C"/>
    <w:rsid w:val="001316B5"/>
    <w:rsid w:val="00131E00"/>
    <w:rsid w:val="00133EE3"/>
    <w:rsid w:val="001347ED"/>
    <w:rsid w:val="00134A81"/>
    <w:rsid w:val="001352A8"/>
    <w:rsid w:val="0013749D"/>
    <w:rsid w:val="00140048"/>
    <w:rsid w:val="00143078"/>
    <w:rsid w:val="00144D2F"/>
    <w:rsid w:val="0014508B"/>
    <w:rsid w:val="00145E3D"/>
    <w:rsid w:val="00146EE2"/>
    <w:rsid w:val="001506AD"/>
    <w:rsid w:val="001506D3"/>
    <w:rsid w:val="00152237"/>
    <w:rsid w:val="00156771"/>
    <w:rsid w:val="00161C1F"/>
    <w:rsid w:val="001644D6"/>
    <w:rsid w:val="00164F46"/>
    <w:rsid w:val="0016688F"/>
    <w:rsid w:val="001677A9"/>
    <w:rsid w:val="00167917"/>
    <w:rsid w:val="001708A4"/>
    <w:rsid w:val="00171D8C"/>
    <w:rsid w:val="00180ECF"/>
    <w:rsid w:val="00186B5F"/>
    <w:rsid w:val="00186BAC"/>
    <w:rsid w:val="001873D5"/>
    <w:rsid w:val="00187D19"/>
    <w:rsid w:val="00190D47"/>
    <w:rsid w:val="001913FA"/>
    <w:rsid w:val="00193A69"/>
    <w:rsid w:val="00194040"/>
    <w:rsid w:val="00194E2A"/>
    <w:rsid w:val="00195F57"/>
    <w:rsid w:val="00196041"/>
    <w:rsid w:val="001963C7"/>
    <w:rsid w:val="001A1CBC"/>
    <w:rsid w:val="001A2949"/>
    <w:rsid w:val="001A2A68"/>
    <w:rsid w:val="001A3C67"/>
    <w:rsid w:val="001A5E32"/>
    <w:rsid w:val="001A6386"/>
    <w:rsid w:val="001A722B"/>
    <w:rsid w:val="001A7721"/>
    <w:rsid w:val="001A7FC7"/>
    <w:rsid w:val="001B11C0"/>
    <w:rsid w:val="001B1BB1"/>
    <w:rsid w:val="001B2EA4"/>
    <w:rsid w:val="001B4E22"/>
    <w:rsid w:val="001B4FFB"/>
    <w:rsid w:val="001B7FCF"/>
    <w:rsid w:val="001C0B4D"/>
    <w:rsid w:val="001C2435"/>
    <w:rsid w:val="001D0049"/>
    <w:rsid w:val="001D52E8"/>
    <w:rsid w:val="001D7128"/>
    <w:rsid w:val="001E0712"/>
    <w:rsid w:val="001E37B5"/>
    <w:rsid w:val="001E3DD2"/>
    <w:rsid w:val="001E6CD9"/>
    <w:rsid w:val="001F0501"/>
    <w:rsid w:val="001F27F4"/>
    <w:rsid w:val="001F3156"/>
    <w:rsid w:val="001F483E"/>
    <w:rsid w:val="001F509E"/>
    <w:rsid w:val="001F66F4"/>
    <w:rsid w:val="001F6B54"/>
    <w:rsid w:val="001F71DC"/>
    <w:rsid w:val="0020387E"/>
    <w:rsid w:val="002078BD"/>
    <w:rsid w:val="00210EB1"/>
    <w:rsid w:val="00214603"/>
    <w:rsid w:val="00216EB0"/>
    <w:rsid w:val="002202A5"/>
    <w:rsid w:val="002209CA"/>
    <w:rsid w:val="002214A6"/>
    <w:rsid w:val="002241AE"/>
    <w:rsid w:val="002265EC"/>
    <w:rsid w:val="002277C6"/>
    <w:rsid w:val="00233149"/>
    <w:rsid w:val="00233C43"/>
    <w:rsid w:val="002340EA"/>
    <w:rsid w:val="0023413C"/>
    <w:rsid w:val="0023451A"/>
    <w:rsid w:val="00237176"/>
    <w:rsid w:val="00237328"/>
    <w:rsid w:val="00237371"/>
    <w:rsid w:val="002407FB"/>
    <w:rsid w:val="00241795"/>
    <w:rsid w:val="00245985"/>
    <w:rsid w:val="00247423"/>
    <w:rsid w:val="00247641"/>
    <w:rsid w:val="00247AC7"/>
    <w:rsid w:val="002539B3"/>
    <w:rsid w:val="00253B69"/>
    <w:rsid w:val="00254271"/>
    <w:rsid w:val="00256C8B"/>
    <w:rsid w:val="00260DDD"/>
    <w:rsid w:val="0026168D"/>
    <w:rsid w:val="00261C93"/>
    <w:rsid w:val="00262445"/>
    <w:rsid w:val="00262C32"/>
    <w:rsid w:val="0026444C"/>
    <w:rsid w:val="0026582F"/>
    <w:rsid w:val="00267194"/>
    <w:rsid w:val="00267811"/>
    <w:rsid w:val="00272C57"/>
    <w:rsid w:val="00274151"/>
    <w:rsid w:val="00274276"/>
    <w:rsid w:val="00276B8C"/>
    <w:rsid w:val="0027787E"/>
    <w:rsid w:val="00280817"/>
    <w:rsid w:val="00281192"/>
    <w:rsid w:val="00284C18"/>
    <w:rsid w:val="00285B23"/>
    <w:rsid w:val="00293B43"/>
    <w:rsid w:val="00293FF7"/>
    <w:rsid w:val="00294450"/>
    <w:rsid w:val="002946F1"/>
    <w:rsid w:val="0029504D"/>
    <w:rsid w:val="0029793A"/>
    <w:rsid w:val="002A0C78"/>
    <w:rsid w:val="002A1F05"/>
    <w:rsid w:val="002A27F1"/>
    <w:rsid w:val="002A2A3A"/>
    <w:rsid w:val="002A3034"/>
    <w:rsid w:val="002A3B73"/>
    <w:rsid w:val="002A6E13"/>
    <w:rsid w:val="002A7A25"/>
    <w:rsid w:val="002A7F9C"/>
    <w:rsid w:val="002B376D"/>
    <w:rsid w:val="002B4C6C"/>
    <w:rsid w:val="002B615C"/>
    <w:rsid w:val="002B6554"/>
    <w:rsid w:val="002B7F53"/>
    <w:rsid w:val="002C355D"/>
    <w:rsid w:val="002C685D"/>
    <w:rsid w:val="002C6E97"/>
    <w:rsid w:val="002D04BF"/>
    <w:rsid w:val="002D658B"/>
    <w:rsid w:val="002E1487"/>
    <w:rsid w:val="002E467D"/>
    <w:rsid w:val="002E4CD0"/>
    <w:rsid w:val="002E5947"/>
    <w:rsid w:val="002E5AB7"/>
    <w:rsid w:val="002E5CC7"/>
    <w:rsid w:val="002E6746"/>
    <w:rsid w:val="002E6EF3"/>
    <w:rsid w:val="002E7AC2"/>
    <w:rsid w:val="002F0BDC"/>
    <w:rsid w:val="002F114D"/>
    <w:rsid w:val="002F184D"/>
    <w:rsid w:val="002F2455"/>
    <w:rsid w:val="002F2939"/>
    <w:rsid w:val="002F46D7"/>
    <w:rsid w:val="002F61F3"/>
    <w:rsid w:val="002F6663"/>
    <w:rsid w:val="002F68E7"/>
    <w:rsid w:val="00300990"/>
    <w:rsid w:val="003018CA"/>
    <w:rsid w:val="00304C6B"/>
    <w:rsid w:val="00305547"/>
    <w:rsid w:val="00305E61"/>
    <w:rsid w:val="00306512"/>
    <w:rsid w:val="003065F5"/>
    <w:rsid w:val="0031226A"/>
    <w:rsid w:val="0031273B"/>
    <w:rsid w:val="00312B2E"/>
    <w:rsid w:val="00315F23"/>
    <w:rsid w:val="00316C45"/>
    <w:rsid w:val="00317C2B"/>
    <w:rsid w:val="003215CD"/>
    <w:rsid w:val="003222AA"/>
    <w:rsid w:val="00330403"/>
    <w:rsid w:val="00330F58"/>
    <w:rsid w:val="00331017"/>
    <w:rsid w:val="003321EE"/>
    <w:rsid w:val="00336FE7"/>
    <w:rsid w:val="003371A8"/>
    <w:rsid w:val="00337BE1"/>
    <w:rsid w:val="00337D97"/>
    <w:rsid w:val="00341370"/>
    <w:rsid w:val="003432B7"/>
    <w:rsid w:val="003439D9"/>
    <w:rsid w:val="003449E7"/>
    <w:rsid w:val="00353203"/>
    <w:rsid w:val="00356090"/>
    <w:rsid w:val="00363922"/>
    <w:rsid w:val="00364023"/>
    <w:rsid w:val="0036516D"/>
    <w:rsid w:val="003663ED"/>
    <w:rsid w:val="0036663B"/>
    <w:rsid w:val="00366CB8"/>
    <w:rsid w:val="003713B6"/>
    <w:rsid w:val="00372804"/>
    <w:rsid w:val="0037507D"/>
    <w:rsid w:val="0037692C"/>
    <w:rsid w:val="00382077"/>
    <w:rsid w:val="00382A2D"/>
    <w:rsid w:val="00384A38"/>
    <w:rsid w:val="00385810"/>
    <w:rsid w:val="0039060A"/>
    <w:rsid w:val="00390D8C"/>
    <w:rsid w:val="0039166F"/>
    <w:rsid w:val="00391F15"/>
    <w:rsid w:val="003926D3"/>
    <w:rsid w:val="00392BA1"/>
    <w:rsid w:val="003934EA"/>
    <w:rsid w:val="003945EA"/>
    <w:rsid w:val="00395E7A"/>
    <w:rsid w:val="00396752"/>
    <w:rsid w:val="003975A9"/>
    <w:rsid w:val="003A0FF4"/>
    <w:rsid w:val="003A27D0"/>
    <w:rsid w:val="003A2BF8"/>
    <w:rsid w:val="003A3157"/>
    <w:rsid w:val="003A4289"/>
    <w:rsid w:val="003A75D2"/>
    <w:rsid w:val="003A75E6"/>
    <w:rsid w:val="003A77D1"/>
    <w:rsid w:val="003B0061"/>
    <w:rsid w:val="003B075B"/>
    <w:rsid w:val="003B2369"/>
    <w:rsid w:val="003B3EB2"/>
    <w:rsid w:val="003B5077"/>
    <w:rsid w:val="003B599C"/>
    <w:rsid w:val="003B6E40"/>
    <w:rsid w:val="003D1C58"/>
    <w:rsid w:val="003D26DE"/>
    <w:rsid w:val="003D3E3F"/>
    <w:rsid w:val="003D4C01"/>
    <w:rsid w:val="003E0E7F"/>
    <w:rsid w:val="003E51CE"/>
    <w:rsid w:val="003F0F06"/>
    <w:rsid w:val="003F1C85"/>
    <w:rsid w:val="003F2FEE"/>
    <w:rsid w:val="003F3CA9"/>
    <w:rsid w:val="003F79A7"/>
    <w:rsid w:val="0040071D"/>
    <w:rsid w:val="00400ABA"/>
    <w:rsid w:val="004021B1"/>
    <w:rsid w:val="00403C62"/>
    <w:rsid w:val="00404F67"/>
    <w:rsid w:val="00405054"/>
    <w:rsid w:val="00405B4F"/>
    <w:rsid w:val="0040684C"/>
    <w:rsid w:val="0041052F"/>
    <w:rsid w:val="00410A03"/>
    <w:rsid w:val="00411D02"/>
    <w:rsid w:val="00411F05"/>
    <w:rsid w:val="00414A77"/>
    <w:rsid w:val="00415006"/>
    <w:rsid w:val="00420AA9"/>
    <w:rsid w:val="004225B6"/>
    <w:rsid w:val="00423824"/>
    <w:rsid w:val="00423E8E"/>
    <w:rsid w:val="004257A2"/>
    <w:rsid w:val="00427FA8"/>
    <w:rsid w:val="00430E1B"/>
    <w:rsid w:val="004333FF"/>
    <w:rsid w:val="00434C09"/>
    <w:rsid w:val="00435B39"/>
    <w:rsid w:val="00435D0D"/>
    <w:rsid w:val="00436061"/>
    <w:rsid w:val="004401C8"/>
    <w:rsid w:val="004445D7"/>
    <w:rsid w:val="00444EE5"/>
    <w:rsid w:val="004557D4"/>
    <w:rsid w:val="004567E7"/>
    <w:rsid w:val="0045680F"/>
    <w:rsid w:val="0045697B"/>
    <w:rsid w:val="0045723F"/>
    <w:rsid w:val="00460A7F"/>
    <w:rsid w:val="004643BD"/>
    <w:rsid w:val="00464639"/>
    <w:rsid w:val="004647DB"/>
    <w:rsid w:val="00465E77"/>
    <w:rsid w:val="0047392E"/>
    <w:rsid w:val="004751F1"/>
    <w:rsid w:val="00476420"/>
    <w:rsid w:val="00476ED1"/>
    <w:rsid w:val="00480EC3"/>
    <w:rsid w:val="004814CA"/>
    <w:rsid w:val="00481599"/>
    <w:rsid w:val="0048226E"/>
    <w:rsid w:val="004825E1"/>
    <w:rsid w:val="00485B71"/>
    <w:rsid w:val="004876CC"/>
    <w:rsid w:val="00490331"/>
    <w:rsid w:val="00491E87"/>
    <w:rsid w:val="00492610"/>
    <w:rsid w:val="004927F6"/>
    <w:rsid w:val="00495299"/>
    <w:rsid w:val="004971A3"/>
    <w:rsid w:val="004A0B63"/>
    <w:rsid w:val="004A17F4"/>
    <w:rsid w:val="004A1877"/>
    <w:rsid w:val="004A2A44"/>
    <w:rsid w:val="004A3F3A"/>
    <w:rsid w:val="004A58B2"/>
    <w:rsid w:val="004B101B"/>
    <w:rsid w:val="004B246D"/>
    <w:rsid w:val="004B4A8B"/>
    <w:rsid w:val="004B6781"/>
    <w:rsid w:val="004B704A"/>
    <w:rsid w:val="004B7F58"/>
    <w:rsid w:val="004C064D"/>
    <w:rsid w:val="004C0A39"/>
    <w:rsid w:val="004C0C19"/>
    <w:rsid w:val="004C194F"/>
    <w:rsid w:val="004C1B17"/>
    <w:rsid w:val="004C4D72"/>
    <w:rsid w:val="004C61E9"/>
    <w:rsid w:val="004D5C44"/>
    <w:rsid w:val="004D65F2"/>
    <w:rsid w:val="004E1B92"/>
    <w:rsid w:val="004E3FB7"/>
    <w:rsid w:val="004E42F6"/>
    <w:rsid w:val="004E455F"/>
    <w:rsid w:val="004E48FE"/>
    <w:rsid w:val="004E6128"/>
    <w:rsid w:val="004E61BB"/>
    <w:rsid w:val="004E7FFA"/>
    <w:rsid w:val="004F167C"/>
    <w:rsid w:val="004F36D9"/>
    <w:rsid w:val="004F3C69"/>
    <w:rsid w:val="00504C17"/>
    <w:rsid w:val="00504E7E"/>
    <w:rsid w:val="0050547D"/>
    <w:rsid w:val="00506191"/>
    <w:rsid w:val="00510C02"/>
    <w:rsid w:val="00512790"/>
    <w:rsid w:val="00514ADC"/>
    <w:rsid w:val="00514E92"/>
    <w:rsid w:val="00516839"/>
    <w:rsid w:val="005201A9"/>
    <w:rsid w:val="00520349"/>
    <w:rsid w:val="00521B85"/>
    <w:rsid w:val="00522A2B"/>
    <w:rsid w:val="00523B2A"/>
    <w:rsid w:val="00524707"/>
    <w:rsid w:val="00525D9C"/>
    <w:rsid w:val="00532EB4"/>
    <w:rsid w:val="00533D88"/>
    <w:rsid w:val="0053431C"/>
    <w:rsid w:val="0053690E"/>
    <w:rsid w:val="00541410"/>
    <w:rsid w:val="00543972"/>
    <w:rsid w:val="005536DB"/>
    <w:rsid w:val="00553F7D"/>
    <w:rsid w:val="00555AB6"/>
    <w:rsid w:val="00555B8A"/>
    <w:rsid w:val="00555CD8"/>
    <w:rsid w:val="0056071F"/>
    <w:rsid w:val="0056392F"/>
    <w:rsid w:val="005641C6"/>
    <w:rsid w:val="00565816"/>
    <w:rsid w:val="00566C5B"/>
    <w:rsid w:val="005677A1"/>
    <w:rsid w:val="00571E13"/>
    <w:rsid w:val="00572252"/>
    <w:rsid w:val="005726E2"/>
    <w:rsid w:val="005731EC"/>
    <w:rsid w:val="005749B5"/>
    <w:rsid w:val="00575FA4"/>
    <w:rsid w:val="005768AE"/>
    <w:rsid w:val="005811F3"/>
    <w:rsid w:val="005821ED"/>
    <w:rsid w:val="00582947"/>
    <w:rsid w:val="0058603E"/>
    <w:rsid w:val="00587308"/>
    <w:rsid w:val="00587A6F"/>
    <w:rsid w:val="00591DC5"/>
    <w:rsid w:val="00591FA7"/>
    <w:rsid w:val="00592300"/>
    <w:rsid w:val="00594FF5"/>
    <w:rsid w:val="00597E9B"/>
    <w:rsid w:val="005A0A7F"/>
    <w:rsid w:val="005A3E84"/>
    <w:rsid w:val="005A4531"/>
    <w:rsid w:val="005A6612"/>
    <w:rsid w:val="005B12C5"/>
    <w:rsid w:val="005B1C01"/>
    <w:rsid w:val="005B310F"/>
    <w:rsid w:val="005B4885"/>
    <w:rsid w:val="005C0F7C"/>
    <w:rsid w:val="005C2630"/>
    <w:rsid w:val="005C4379"/>
    <w:rsid w:val="005C43BC"/>
    <w:rsid w:val="005C49A5"/>
    <w:rsid w:val="005C6868"/>
    <w:rsid w:val="005C6E56"/>
    <w:rsid w:val="005C76AE"/>
    <w:rsid w:val="005D1217"/>
    <w:rsid w:val="005D1C88"/>
    <w:rsid w:val="005D415C"/>
    <w:rsid w:val="005E0421"/>
    <w:rsid w:val="005E1E7C"/>
    <w:rsid w:val="005E3B11"/>
    <w:rsid w:val="005E7C23"/>
    <w:rsid w:val="005F066E"/>
    <w:rsid w:val="005F249D"/>
    <w:rsid w:val="005F27C3"/>
    <w:rsid w:val="005F6DD2"/>
    <w:rsid w:val="0060150D"/>
    <w:rsid w:val="00613568"/>
    <w:rsid w:val="00613EFC"/>
    <w:rsid w:val="006219C1"/>
    <w:rsid w:val="00622185"/>
    <w:rsid w:val="0062272B"/>
    <w:rsid w:val="0062275D"/>
    <w:rsid w:val="00626A91"/>
    <w:rsid w:val="00630F4F"/>
    <w:rsid w:val="00633902"/>
    <w:rsid w:val="00640ADF"/>
    <w:rsid w:val="0064262A"/>
    <w:rsid w:val="006436FB"/>
    <w:rsid w:val="00644AAC"/>
    <w:rsid w:val="0064523A"/>
    <w:rsid w:val="00645686"/>
    <w:rsid w:val="00647165"/>
    <w:rsid w:val="00647E60"/>
    <w:rsid w:val="00650271"/>
    <w:rsid w:val="0065139B"/>
    <w:rsid w:val="0065315F"/>
    <w:rsid w:val="00653BDF"/>
    <w:rsid w:val="006562BC"/>
    <w:rsid w:val="0065663A"/>
    <w:rsid w:val="00657314"/>
    <w:rsid w:val="00657983"/>
    <w:rsid w:val="00657A41"/>
    <w:rsid w:val="00664BE8"/>
    <w:rsid w:val="0066586F"/>
    <w:rsid w:val="006669DA"/>
    <w:rsid w:val="006672F7"/>
    <w:rsid w:val="00667502"/>
    <w:rsid w:val="00667610"/>
    <w:rsid w:val="006737E3"/>
    <w:rsid w:val="006803A3"/>
    <w:rsid w:val="00681316"/>
    <w:rsid w:val="006847CA"/>
    <w:rsid w:val="006868BB"/>
    <w:rsid w:val="00687DC9"/>
    <w:rsid w:val="006925C5"/>
    <w:rsid w:val="006928D7"/>
    <w:rsid w:val="006957C6"/>
    <w:rsid w:val="006974CF"/>
    <w:rsid w:val="006A2D9E"/>
    <w:rsid w:val="006A373F"/>
    <w:rsid w:val="006A3BC3"/>
    <w:rsid w:val="006A3F88"/>
    <w:rsid w:val="006A401E"/>
    <w:rsid w:val="006A460A"/>
    <w:rsid w:val="006A706F"/>
    <w:rsid w:val="006A728C"/>
    <w:rsid w:val="006A7EAF"/>
    <w:rsid w:val="006B0B6A"/>
    <w:rsid w:val="006B19A3"/>
    <w:rsid w:val="006B1FC1"/>
    <w:rsid w:val="006B2378"/>
    <w:rsid w:val="006B4198"/>
    <w:rsid w:val="006B7AE2"/>
    <w:rsid w:val="006C19FC"/>
    <w:rsid w:val="006C33E7"/>
    <w:rsid w:val="006C59B2"/>
    <w:rsid w:val="006C5BAE"/>
    <w:rsid w:val="006D0DC7"/>
    <w:rsid w:val="006D166E"/>
    <w:rsid w:val="006D2126"/>
    <w:rsid w:val="006D2BB3"/>
    <w:rsid w:val="006D3CF5"/>
    <w:rsid w:val="006D4AF0"/>
    <w:rsid w:val="006E0D04"/>
    <w:rsid w:val="006E236B"/>
    <w:rsid w:val="006E4877"/>
    <w:rsid w:val="006E5D71"/>
    <w:rsid w:val="006F2707"/>
    <w:rsid w:val="006F313A"/>
    <w:rsid w:val="006F33A5"/>
    <w:rsid w:val="006F5EEA"/>
    <w:rsid w:val="007007B8"/>
    <w:rsid w:val="00700F2A"/>
    <w:rsid w:val="007020CF"/>
    <w:rsid w:val="00703A34"/>
    <w:rsid w:val="007052F7"/>
    <w:rsid w:val="00705379"/>
    <w:rsid w:val="007064AF"/>
    <w:rsid w:val="00707597"/>
    <w:rsid w:val="00707BA2"/>
    <w:rsid w:val="00711ECD"/>
    <w:rsid w:val="00712B95"/>
    <w:rsid w:val="00713355"/>
    <w:rsid w:val="00714CE3"/>
    <w:rsid w:val="0072091B"/>
    <w:rsid w:val="007211EB"/>
    <w:rsid w:val="007217A3"/>
    <w:rsid w:val="0072308A"/>
    <w:rsid w:val="007237B6"/>
    <w:rsid w:val="00730312"/>
    <w:rsid w:val="00730D96"/>
    <w:rsid w:val="007316C6"/>
    <w:rsid w:val="007319F5"/>
    <w:rsid w:val="00737452"/>
    <w:rsid w:val="00737BF4"/>
    <w:rsid w:val="00737F42"/>
    <w:rsid w:val="00740996"/>
    <w:rsid w:val="00740EAB"/>
    <w:rsid w:val="00741D97"/>
    <w:rsid w:val="007438C0"/>
    <w:rsid w:val="00747D4B"/>
    <w:rsid w:val="007505C8"/>
    <w:rsid w:val="00751789"/>
    <w:rsid w:val="00751C5B"/>
    <w:rsid w:val="0075205C"/>
    <w:rsid w:val="007538B4"/>
    <w:rsid w:val="00753EE3"/>
    <w:rsid w:val="00754600"/>
    <w:rsid w:val="00755D47"/>
    <w:rsid w:val="00757296"/>
    <w:rsid w:val="0076626E"/>
    <w:rsid w:val="0076649C"/>
    <w:rsid w:val="00767C1E"/>
    <w:rsid w:val="0077058C"/>
    <w:rsid w:val="00770AD3"/>
    <w:rsid w:val="00771636"/>
    <w:rsid w:val="00771980"/>
    <w:rsid w:val="00772BBA"/>
    <w:rsid w:val="00772F51"/>
    <w:rsid w:val="00774D87"/>
    <w:rsid w:val="00774EA0"/>
    <w:rsid w:val="00777793"/>
    <w:rsid w:val="007804E3"/>
    <w:rsid w:val="00781633"/>
    <w:rsid w:val="00782351"/>
    <w:rsid w:val="00787F68"/>
    <w:rsid w:val="00791E93"/>
    <w:rsid w:val="00792917"/>
    <w:rsid w:val="007943E6"/>
    <w:rsid w:val="00797AE4"/>
    <w:rsid w:val="007A08FD"/>
    <w:rsid w:val="007A2EB6"/>
    <w:rsid w:val="007A30D5"/>
    <w:rsid w:val="007B3AB8"/>
    <w:rsid w:val="007B6A2F"/>
    <w:rsid w:val="007B7366"/>
    <w:rsid w:val="007C0CB4"/>
    <w:rsid w:val="007C3258"/>
    <w:rsid w:val="007C3B51"/>
    <w:rsid w:val="007C4444"/>
    <w:rsid w:val="007C52AA"/>
    <w:rsid w:val="007D09C3"/>
    <w:rsid w:val="007D4B6F"/>
    <w:rsid w:val="007D6573"/>
    <w:rsid w:val="007E6A04"/>
    <w:rsid w:val="007E6ED1"/>
    <w:rsid w:val="007E751D"/>
    <w:rsid w:val="007F358F"/>
    <w:rsid w:val="007F3DAF"/>
    <w:rsid w:val="007F5A2E"/>
    <w:rsid w:val="007F7215"/>
    <w:rsid w:val="007F7310"/>
    <w:rsid w:val="00800444"/>
    <w:rsid w:val="00801A5B"/>
    <w:rsid w:val="00802A3E"/>
    <w:rsid w:val="00803BC7"/>
    <w:rsid w:val="0080469A"/>
    <w:rsid w:val="00807494"/>
    <w:rsid w:val="008128BB"/>
    <w:rsid w:val="00813952"/>
    <w:rsid w:val="0081444D"/>
    <w:rsid w:val="008155C6"/>
    <w:rsid w:val="0081620D"/>
    <w:rsid w:val="00816538"/>
    <w:rsid w:val="0082025B"/>
    <w:rsid w:val="00821711"/>
    <w:rsid w:val="00822826"/>
    <w:rsid w:val="008234C4"/>
    <w:rsid w:val="00825749"/>
    <w:rsid w:val="00825782"/>
    <w:rsid w:val="00825E68"/>
    <w:rsid w:val="00827FA8"/>
    <w:rsid w:val="00830187"/>
    <w:rsid w:val="00830DBB"/>
    <w:rsid w:val="0083181C"/>
    <w:rsid w:val="00831C9D"/>
    <w:rsid w:val="0083479E"/>
    <w:rsid w:val="0083635A"/>
    <w:rsid w:val="008408DB"/>
    <w:rsid w:val="00842E7E"/>
    <w:rsid w:val="00851E51"/>
    <w:rsid w:val="00852960"/>
    <w:rsid w:val="00852F79"/>
    <w:rsid w:val="008530E1"/>
    <w:rsid w:val="00853484"/>
    <w:rsid w:val="00853B0E"/>
    <w:rsid w:val="00854D2C"/>
    <w:rsid w:val="008551DB"/>
    <w:rsid w:val="00856AE7"/>
    <w:rsid w:val="00857A0A"/>
    <w:rsid w:val="008609C4"/>
    <w:rsid w:val="00870F20"/>
    <w:rsid w:val="00871ED9"/>
    <w:rsid w:val="00871FE4"/>
    <w:rsid w:val="008742BC"/>
    <w:rsid w:val="0087456B"/>
    <w:rsid w:val="00875748"/>
    <w:rsid w:val="008771CD"/>
    <w:rsid w:val="0088160F"/>
    <w:rsid w:val="00882FDA"/>
    <w:rsid w:val="008915DE"/>
    <w:rsid w:val="00893042"/>
    <w:rsid w:val="008947B7"/>
    <w:rsid w:val="00897074"/>
    <w:rsid w:val="00897A4A"/>
    <w:rsid w:val="008A0B44"/>
    <w:rsid w:val="008A527C"/>
    <w:rsid w:val="008A6212"/>
    <w:rsid w:val="008A6C60"/>
    <w:rsid w:val="008B0586"/>
    <w:rsid w:val="008B2BA0"/>
    <w:rsid w:val="008B2C88"/>
    <w:rsid w:val="008B322A"/>
    <w:rsid w:val="008B32DE"/>
    <w:rsid w:val="008B373B"/>
    <w:rsid w:val="008B531D"/>
    <w:rsid w:val="008B673E"/>
    <w:rsid w:val="008C016A"/>
    <w:rsid w:val="008C1B3C"/>
    <w:rsid w:val="008C37B0"/>
    <w:rsid w:val="008C3DD9"/>
    <w:rsid w:val="008C5B24"/>
    <w:rsid w:val="008C5C3B"/>
    <w:rsid w:val="008D000F"/>
    <w:rsid w:val="008D00E9"/>
    <w:rsid w:val="008D4381"/>
    <w:rsid w:val="008D7283"/>
    <w:rsid w:val="008E15EE"/>
    <w:rsid w:val="008E41EE"/>
    <w:rsid w:val="008F0666"/>
    <w:rsid w:val="008F0976"/>
    <w:rsid w:val="008F2835"/>
    <w:rsid w:val="008F2DF9"/>
    <w:rsid w:val="008F5988"/>
    <w:rsid w:val="009013A1"/>
    <w:rsid w:val="00905EB8"/>
    <w:rsid w:val="0090734C"/>
    <w:rsid w:val="00913E11"/>
    <w:rsid w:val="0091740C"/>
    <w:rsid w:val="009201FD"/>
    <w:rsid w:val="0092382F"/>
    <w:rsid w:val="00924AAF"/>
    <w:rsid w:val="00924ABE"/>
    <w:rsid w:val="00924D9A"/>
    <w:rsid w:val="00927025"/>
    <w:rsid w:val="00930AB2"/>
    <w:rsid w:val="009328CC"/>
    <w:rsid w:val="00933736"/>
    <w:rsid w:val="00933FD5"/>
    <w:rsid w:val="009342C6"/>
    <w:rsid w:val="00934494"/>
    <w:rsid w:val="009350DB"/>
    <w:rsid w:val="00935ED6"/>
    <w:rsid w:val="009361EA"/>
    <w:rsid w:val="00943408"/>
    <w:rsid w:val="0094341E"/>
    <w:rsid w:val="00943A20"/>
    <w:rsid w:val="009455BD"/>
    <w:rsid w:val="00946FF5"/>
    <w:rsid w:val="00954B69"/>
    <w:rsid w:val="00955D0B"/>
    <w:rsid w:val="00957428"/>
    <w:rsid w:val="00962903"/>
    <w:rsid w:val="0096359F"/>
    <w:rsid w:val="0096753B"/>
    <w:rsid w:val="00967F95"/>
    <w:rsid w:val="00972D03"/>
    <w:rsid w:val="00972E85"/>
    <w:rsid w:val="0097472A"/>
    <w:rsid w:val="00974931"/>
    <w:rsid w:val="009819D0"/>
    <w:rsid w:val="00984703"/>
    <w:rsid w:val="009917CF"/>
    <w:rsid w:val="00991A1B"/>
    <w:rsid w:val="00992DBF"/>
    <w:rsid w:val="00992E68"/>
    <w:rsid w:val="00997EFD"/>
    <w:rsid w:val="009A11D6"/>
    <w:rsid w:val="009A1A5C"/>
    <w:rsid w:val="009A1C87"/>
    <w:rsid w:val="009A1EAE"/>
    <w:rsid w:val="009A2583"/>
    <w:rsid w:val="009A611E"/>
    <w:rsid w:val="009B16AA"/>
    <w:rsid w:val="009B3B8C"/>
    <w:rsid w:val="009C209D"/>
    <w:rsid w:val="009C2933"/>
    <w:rsid w:val="009C30C0"/>
    <w:rsid w:val="009C3B0D"/>
    <w:rsid w:val="009C5E75"/>
    <w:rsid w:val="009C6120"/>
    <w:rsid w:val="009D46F4"/>
    <w:rsid w:val="009D5D24"/>
    <w:rsid w:val="009E00B5"/>
    <w:rsid w:val="009E0C8C"/>
    <w:rsid w:val="009E23A1"/>
    <w:rsid w:val="009E6874"/>
    <w:rsid w:val="009F10B0"/>
    <w:rsid w:val="009F2893"/>
    <w:rsid w:val="009F3A94"/>
    <w:rsid w:val="009F4B25"/>
    <w:rsid w:val="009F6F8F"/>
    <w:rsid w:val="00A0197F"/>
    <w:rsid w:val="00A03586"/>
    <w:rsid w:val="00A03B9E"/>
    <w:rsid w:val="00A03ED0"/>
    <w:rsid w:val="00A0675F"/>
    <w:rsid w:val="00A0741E"/>
    <w:rsid w:val="00A101E6"/>
    <w:rsid w:val="00A10EBC"/>
    <w:rsid w:val="00A116E9"/>
    <w:rsid w:val="00A12C23"/>
    <w:rsid w:val="00A12FD7"/>
    <w:rsid w:val="00A14515"/>
    <w:rsid w:val="00A154A2"/>
    <w:rsid w:val="00A166F5"/>
    <w:rsid w:val="00A1784F"/>
    <w:rsid w:val="00A20617"/>
    <w:rsid w:val="00A26BCA"/>
    <w:rsid w:val="00A30291"/>
    <w:rsid w:val="00A30664"/>
    <w:rsid w:val="00A326F1"/>
    <w:rsid w:val="00A32D92"/>
    <w:rsid w:val="00A36023"/>
    <w:rsid w:val="00A360C8"/>
    <w:rsid w:val="00A36EF6"/>
    <w:rsid w:val="00A41B62"/>
    <w:rsid w:val="00A432BA"/>
    <w:rsid w:val="00A4455F"/>
    <w:rsid w:val="00A4503D"/>
    <w:rsid w:val="00A502D2"/>
    <w:rsid w:val="00A52427"/>
    <w:rsid w:val="00A527C7"/>
    <w:rsid w:val="00A54D49"/>
    <w:rsid w:val="00A61C70"/>
    <w:rsid w:val="00A651FB"/>
    <w:rsid w:val="00A659CE"/>
    <w:rsid w:val="00A679BE"/>
    <w:rsid w:val="00A71576"/>
    <w:rsid w:val="00A720CC"/>
    <w:rsid w:val="00A72995"/>
    <w:rsid w:val="00A7451F"/>
    <w:rsid w:val="00A75995"/>
    <w:rsid w:val="00A77CE2"/>
    <w:rsid w:val="00A80078"/>
    <w:rsid w:val="00A80C95"/>
    <w:rsid w:val="00A85049"/>
    <w:rsid w:val="00A85331"/>
    <w:rsid w:val="00A90E2B"/>
    <w:rsid w:val="00AA0C49"/>
    <w:rsid w:val="00AA47DE"/>
    <w:rsid w:val="00AA61D7"/>
    <w:rsid w:val="00AA6899"/>
    <w:rsid w:val="00AB02FD"/>
    <w:rsid w:val="00AB1DDF"/>
    <w:rsid w:val="00AB2416"/>
    <w:rsid w:val="00AB48B6"/>
    <w:rsid w:val="00AC163B"/>
    <w:rsid w:val="00AC4E4B"/>
    <w:rsid w:val="00AC6512"/>
    <w:rsid w:val="00AC748E"/>
    <w:rsid w:val="00AC7E63"/>
    <w:rsid w:val="00AC7EF0"/>
    <w:rsid w:val="00AD1B64"/>
    <w:rsid w:val="00AD5B44"/>
    <w:rsid w:val="00AD74C0"/>
    <w:rsid w:val="00AE0CEA"/>
    <w:rsid w:val="00AE0EA9"/>
    <w:rsid w:val="00AE13E6"/>
    <w:rsid w:val="00AE3B83"/>
    <w:rsid w:val="00AE3E1C"/>
    <w:rsid w:val="00AE4864"/>
    <w:rsid w:val="00AE6457"/>
    <w:rsid w:val="00AE6A2E"/>
    <w:rsid w:val="00AF0BD2"/>
    <w:rsid w:val="00AF11BB"/>
    <w:rsid w:val="00AF1B2C"/>
    <w:rsid w:val="00AF267C"/>
    <w:rsid w:val="00AF301D"/>
    <w:rsid w:val="00AF34CA"/>
    <w:rsid w:val="00AF3984"/>
    <w:rsid w:val="00AF3FC6"/>
    <w:rsid w:val="00AF65DA"/>
    <w:rsid w:val="00B0036C"/>
    <w:rsid w:val="00B02733"/>
    <w:rsid w:val="00B041BC"/>
    <w:rsid w:val="00B044BF"/>
    <w:rsid w:val="00B05D3E"/>
    <w:rsid w:val="00B123AE"/>
    <w:rsid w:val="00B12F0F"/>
    <w:rsid w:val="00B166D1"/>
    <w:rsid w:val="00B233D1"/>
    <w:rsid w:val="00B24561"/>
    <w:rsid w:val="00B25A5F"/>
    <w:rsid w:val="00B2689E"/>
    <w:rsid w:val="00B27649"/>
    <w:rsid w:val="00B3581F"/>
    <w:rsid w:val="00B36A78"/>
    <w:rsid w:val="00B372A0"/>
    <w:rsid w:val="00B429E8"/>
    <w:rsid w:val="00B42D2C"/>
    <w:rsid w:val="00B42EAB"/>
    <w:rsid w:val="00B43F7C"/>
    <w:rsid w:val="00B4764C"/>
    <w:rsid w:val="00B55CEE"/>
    <w:rsid w:val="00B605CA"/>
    <w:rsid w:val="00B61226"/>
    <w:rsid w:val="00B632AF"/>
    <w:rsid w:val="00B63E89"/>
    <w:rsid w:val="00B6520E"/>
    <w:rsid w:val="00B65CAC"/>
    <w:rsid w:val="00B66460"/>
    <w:rsid w:val="00B710AD"/>
    <w:rsid w:val="00B765BA"/>
    <w:rsid w:val="00B76E84"/>
    <w:rsid w:val="00B80E59"/>
    <w:rsid w:val="00B86354"/>
    <w:rsid w:val="00B9058E"/>
    <w:rsid w:val="00B9184A"/>
    <w:rsid w:val="00B922F8"/>
    <w:rsid w:val="00B92A39"/>
    <w:rsid w:val="00B946D3"/>
    <w:rsid w:val="00B95D83"/>
    <w:rsid w:val="00B9628E"/>
    <w:rsid w:val="00B9741E"/>
    <w:rsid w:val="00BA1993"/>
    <w:rsid w:val="00BA2519"/>
    <w:rsid w:val="00BA4EF6"/>
    <w:rsid w:val="00BA52E1"/>
    <w:rsid w:val="00BA5926"/>
    <w:rsid w:val="00BA60ED"/>
    <w:rsid w:val="00BB18BC"/>
    <w:rsid w:val="00BB1FA1"/>
    <w:rsid w:val="00BB2278"/>
    <w:rsid w:val="00BB28A2"/>
    <w:rsid w:val="00BB7157"/>
    <w:rsid w:val="00BC0974"/>
    <w:rsid w:val="00BC3B1B"/>
    <w:rsid w:val="00BC4471"/>
    <w:rsid w:val="00BC70A4"/>
    <w:rsid w:val="00BD0443"/>
    <w:rsid w:val="00BD1D7E"/>
    <w:rsid w:val="00BD347D"/>
    <w:rsid w:val="00BD3830"/>
    <w:rsid w:val="00BD40A4"/>
    <w:rsid w:val="00BD4D03"/>
    <w:rsid w:val="00BD523D"/>
    <w:rsid w:val="00BD5B47"/>
    <w:rsid w:val="00BD7C6F"/>
    <w:rsid w:val="00BE23ED"/>
    <w:rsid w:val="00BE32B8"/>
    <w:rsid w:val="00BE5D22"/>
    <w:rsid w:val="00BE6C65"/>
    <w:rsid w:val="00BE759F"/>
    <w:rsid w:val="00BF0E5F"/>
    <w:rsid w:val="00BF1B29"/>
    <w:rsid w:val="00BF319F"/>
    <w:rsid w:val="00BF31F5"/>
    <w:rsid w:val="00BF32EE"/>
    <w:rsid w:val="00BF5E92"/>
    <w:rsid w:val="00BF609D"/>
    <w:rsid w:val="00BF6557"/>
    <w:rsid w:val="00BF7181"/>
    <w:rsid w:val="00C018E3"/>
    <w:rsid w:val="00C04062"/>
    <w:rsid w:val="00C05093"/>
    <w:rsid w:val="00C06009"/>
    <w:rsid w:val="00C100E7"/>
    <w:rsid w:val="00C10552"/>
    <w:rsid w:val="00C118EF"/>
    <w:rsid w:val="00C14388"/>
    <w:rsid w:val="00C14536"/>
    <w:rsid w:val="00C17E99"/>
    <w:rsid w:val="00C24D1D"/>
    <w:rsid w:val="00C251D3"/>
    <w:rsid w:val="00C27386"/>
    <w:rsid w:val="00C30751"/>
    <w:rsid w:val="00C310ED"/>
    <w:rsid w:val="00C35B78"/>
    <w:rsid w:val="00C36B9F"/>
    <w:rsid w:val="00C4360A"/>
    <w:rsid w:val="00C4706E"/>
    <w:rsid w:val="00C50A33"/>
    <w:rsid w:val="00C51732"/>
    <w:rsid w:val="00C51C6A"/>
    <w:rsid w:val="00C52726"/>
    <w:rsid w:val="00C53018"/>
    <w:rsid w:val="00C54812"/>
    <w:rsid w:val="00C56328"/>
    <w:rsid w:val="00C57D4B"/>
    <w:rsid w:val="00C60E46"/>
    <w:rsid w:val="00C62BDA"/>
    <w:rsid w:val="00C64980"/>
    <w:rsid w:val="00C654FC"/>
    <w:rsid w:val="00C67176"/>
    <w:rsid w:val="00C74FB2"/>
    <w:rsid w:val="00C81262"/>
    <w:rsid w:val="00C81D4E"/>
    <w:rsid w:val="00C81ED8"/>
    <w:rsid w:val="00C82814"/>
    <w:rsid w:val="00C83B54"/>
    <w:rsid w:val="00C841A0"/>
    <w:rsid w:val="00C87364"/>
    <w:rsid w:val="00C8782C"/>
    <w:rsid w:val="00C87881"/>
    <w:rsid w:val="00C94A78"/>
    <w:rsid w:val="00C94D9F"/>
    <w:rsid w:val="00C952F1"/>
    <w:rsid w:val="00CA174F"/>
    <w:rsid w:val="00CA45D8"/>
    <w:rsid w:val="00CA4A81"/>
    <w:rsid w:val="00CA4B84"/>
    <w:rsid w:val="00CB1E35"/>
    <w:rsid w:val="00CB1F36"/>
    <w:rsid w:val="00CB47F1"/>
    <w:rsid w:val="00CB7021"/>
    <w:rsid w:val="00CC001D"/>
    <w:rsid w:val="00CC0034"/>
    <w:rsid w:val="00CC16D5"/>
    <w:rsid w:val="00CC2F12"/>
    <w:rsid w:val="00CC3183"/>
    <w:rsid w:val="00CC495A"/>
    <w:rsid w:val="00CC4C74"/>
    <w:rsid w:val="00CC4F3E"/>
    <w:rsid w:val="00CC5FC2"/>
    <w:rsid w:val="00CC692E"/>
    <w:rsid w:val="00CD0E48"/>
    <w:rsid w:val="00CD195A"/>
    <w:rsid w:val="00CD3412"/>
    <w:rsid w:val="00CD354C"/>
    <w:rsid w:val="00CD4BBA"/>
    <w:rsid w:val="00CD560D"/>
    <w:rsid w:val="00CE0379"/>
    <w:rsid w:val="00CE0675"/>
    <w:rsid w:val="00CE1F97"/>
    <w:rsid w:val="00CE2C63"/>
    <w:rsid w:val="00CE3A05"/>
    <w:rsid w:val="00CE3C84"/>
    <w:rsid w:val="00CE4403"/>
    <w:rsid w:val="00CE6859"/>
    <w:rsid w:val="00CF7C6F"/>
    <w:rsid w:val="00D00896"/>
    <w:rsid w:val="00D0093E"/>
    <w:rsid w:val="00D034CE"/>
    <w:rsid w:val="00D05C16"/>
    <w:rsid w:val="00D10A4F"/>
    <w:rsid w:val="00D10C75"/>
    <w:rsid w:val="00D12102"/>
    <w:rsid w:val="00D12224"/>
    <w:rsid w:val="00D141F6"/>
    <w:rsid w:val="00D15150"/>
    <w:rsid w:val="00D15D0F"/>
    <w:rsid w:val="00D15F56"/>
    <w:rsid w:val="00D17ED0"/>
    <w:rsid w:val="00D2273E"/>
    <w:rsid w:val="00D30DD5"/>
    <w:rsid w:val="00D30DD8"/>
    <w:rsid w:val="00D33AC6"/>
    <w:rsid w:val="00D34508"/>
    <w:rsid w:val="00D364F9"/>
    <w:rsid w:val="00D36AE0"/>
    <w:rsid w:val="00D40A49"/>
    <w:rsid w:val="00D441E6"/>
    <w:rsid w:val="00D46706"/>
    <w:rsid w:val="00D4770D"/>
    <w:rsid w:val="00D51085"/>
    <w:rsid w:val="00D515DB"/>
    <w:rsid w:val="00D548EE"/>
    <w:rsid w:val="00D55BC3"/>
    <w:rsid w:val="00D605AA"/>
    <w:rsid w:val="00D607CE"/>
    <w:rsid w:val="00D62AF7"/>
    <w:rsid w:val="00D6358B"/>
    <w:rsid w:val="00D725C7"/>
    <w:rsid w:val="00D72882"/>
    <w:rsid w:val="00D74DA5"/>
    <w:rsid w:val="00D81E3C"/>
    <w:rsid w:val="00D8245C"/>
    <w:rsid w:val="00D859C7"/>
    <w:rsid w:val="00D90FD1"/>
    <w:rsid w:val="00D91206"/>
    <w:rsid w:val="00D914C7"/>
    <w:rsid w:val="00D91633"/>
    <w:rsid w:val="00D93FF2"/>
    <w:rsid w:val="00D940CE"/>
    <w:rsid w:val="00D94DFD"/>
    <w:rsid w:val="00D95106"/>
    <w:rsid w:val="00D96611"/>
    <w:rsid w:val="00DA1BFF"/>
    <w:rsid w:val="00DA36CB"/>
    <w:rsid w:val="00DA3A26"/>
    <w:rsid w:val="00DA44E0"/>
    <w:rsid w:val="00DA467A"/>
    <w:rsid w:val="00DA58A7"/>
    <w:rsid w:val="00DB1D3B"/>
    <w:rsid w:val="00DB24E1"/>
    <w:rsid w:val="00DB4B53"/>
    <w:rsid w:val="00DB5FF8"/>
    <w:rsid w:val="00DB78DA"/>
    <w:rsid w:val="00DC4B63"/>
    <w:rsid w:val="00DC4BCE"/>
    <w:rsid w:val="00DC4BD1"/>
    <w:rsid w:val="00DC509E"/>
    <w:rsid w:val="00DC5867"/>
    <w:rsid w:val="00DC6DCA"/>
    <w:rsid w:val="00DC7120"/>
    <w:rsid w:val="00DD345C"/>
    <w:rsid w:val="00DD5E2D"/>
    <w:rsid w:val="00DD6093"/>
    <w:rsid w:val="00DD6DCB"/>
    <w:rsid w:val="00DD76F3"/>
    <w:rsid w:val="00DF04D3"/>
    <w:rsid w:val="00DF1339"/>
    <w:rsid w:val="00DF1DF5"/>
    <w:rsid w:val="00DF243B"/>
    <w:rsid w:val="00DF4280"/>
    <w:rsid w:val="00DF7B83"/>
    <w:rsid w:val="00E005CD"/>
    <w:rsid w:val="00E02E12"/>
    <w:rsid w:val="00E037EE"/>
    <w:rsid w:val="00E04674"/>
    <w:rsid w:val="00E054D7"/>
    <w:rsid w:val="00E05BFE"/>
    <w:rsid w:val="00E05CD5"/>
    <w:rsid w:val="00E14B48"/>
    <w:rsid w:val="00E16AFB"/>
    <w:rsid w:val="00E17DD7"/>
    <w:rsid w:val="00E2260B"/>
    <w:rsid w:val="00E23A2C"/>
    <w:rsid w:val="00E23D0D"/>
    <w:rsid w:val="00E2466B"/>
    <w:rsid w:val="00E25956"/>
    <w:rsid w:val="00E3538F"/>
    <w:rsid w:val="00E445F1"/>
    <w:rsid w:val="00E466C1"/>
    <w:rsid w:val="00E4726C"/>
    <w:rsid w:val="00E47536"/>
    <w:rsid w:val="00E50E96"/>
    <w:rsid w:val="00E519A6"/>
    <w:rsid w:val="00E527E5"/>
    <w:rsid w:val="00E53BFE"/>
    <w:rsid w:val="00E551C2"/>
    <w:rsid w:val="00E55E4E"/>
    <w:rsid w:val="00E57494"/>
    <w:rsid w:val="00E60361"/>
    <w:rsid w:val="00E6159E"/>
    <w:rsid w:val="00E628A8"/>
    <w:rsid w:val="00E62F56"/>
    <w:rsid w:val="00E64EBC"/>
    <w:rsid w:val="00E67105"/>
    <w:rsid w:val="00E71E8E"/>
    <w:rsid w:val="00E75667"/>
    <w:rsid w:val="00E766AE"/>
    <w:rsid w:val="00E8103E"/>
    <w:rsid w:val="00E824EB"/>
    <w:rsid w:val="00E9036D"/>
    <w:rsid w:val="00E90898"/>
    <w:rsid w:val="00E917A0"/>
    <w:rsid w:val="00E92886"/>
    <w:rsid w:val="00E92FCB"/>
    <w:rsid w:val="00EA0CA9"/>
    <w:rsid w:val="00EA0E8B"/>
    <w:rsid w:val="00EA0EBF"/>
    <w:rsid w:val="00EA410A"/>
    <w:rsid w:val="00EA606F"/>
    <w:rsid w:val="00EB01BC"/>
    <w:rsid w:val="00EB0994"/>
    <w:rsid w:val="00EB0B45"/>
    <w:rsid w:val="00EB3B66"/>
    <w:rsid w:val="00EB4B48"/>
    <w:rsid w:val="00EB4FAB"/>
    <w:rsid w:val="00EB726F"/>
    <w:rsid w:val="00EC017A"/>
    <w:rsid w:val="00EC373B"/>
    <w:rsid w:val="00EC578E"/>
    <w:rsid w:val="00ED0EF2"/>
    <w:rsid w:val="00ED58A7"/>
    <w:rsid w:val="00ED625D"/>
    <w:rsid w:val="00EE0E1D"/>
    <w:rsid w:val="00EE10D6"/>
    <w:rsid w:val="00EE2CDC"/>
    <w:rsid w:val="00EE4473"/>
    <w:rsid w:val="00EF08EB"/>
    <w:rsid w:val="00EF0B70"/>
    <w:rsid w:val="00EF0DBA"/>
    <w:rsid w:val="00EF0E48"/>
    <w:rsid w:val="00EF126F"/>
    <w:rsid w:val="00EF205F"/>
    <w:rsid w:val="00EF2564"/>
    <w:rsid w:val="00EF2DB6"/>
    <w:rsid w:val="00EF3ED2"/>
    <w:rsid w:val="00EF4339"/>
    <w:rsid w:val="00EF4406"/>
    <w:rsid w:val="00EF597E"/>
    <w:rsid w:val="00EF6021"/>
    <w:rsid w:val="00EF64CA"/>
    <w:rsid w:val="00EF75D7"/>
    <w:rsid w:val="00F01730"/>
    <w:rsid w:val="00F02784"/>
    <w:rsid w:val="00F028B4"/>
    <w:rsid w:val="00F033EB"/>
    <w:rsid w:val="00F06241"/>
    <w:rsid w:val="00F0743F"/>
    <w:rsid w:val="00F142F0"/>
    <w:rsid w:val="00F151EC"/>
    <w:rsid w:val="00F16008"/>
    <w:rsid w:val="00F163AF"/>
    <w:rsid w:val="00F165D3"/>
    <w:rsid w:val="00F167DC"/>
    <w:rsid w:val="00F21248"/>
    <w:rsid w:val="00F23793"/>
    <w:rsid w:val="00F25A9C"/>
    <w:rsid w:val="00F26A2D"/>
    <w:rsid w:val="00F26AC3"/>
    <w:rsid w:val="00F271AE"/>
    <w:rsid w:val="00F32D5E"/>
    <w:rsid w:val="00F33803"/>
    <w:rsid w:val="00F34613"/>
    <w:rsid w:val="00F35433"/>
    <w:rsid w:val="00F409D6"/>
    <w:rsid w:val="00F41C44"/>
    <w:rsid w:val="00F4203B"/>
    <w:rsid w:val="00F43DA3"/>
    <w:rsid w:val="00F441C4"/>
    <w:rsid w:val="00F44929"/>
    <w:rsid w:val="00F44D69"/>
    <w:rsid w:val="00F45BCC"/>
    <w:rsid w:val="00F542AC"/>
    <w:rsid w:val="00F548A0"/>
    <w:rsid w:val="00F54D14"/>
    <w:rsid w:val="00F578EF"/>
    <w:rsid w:val="00F61308"/>
    <w:rsid w:val="00F61769"/>
    <w:rsid w:val="00F62307"/>
    <w:rsid w:val="00F62BDE"/>
    <w:rsid w:val="00F702F5"/>
    <w:rsid w:val="00F71515"/>
    <w:rsid w:val="00F71927"/>
    <w:rsid w:val="00F7336F"/>
    <w:rsid w:val="00F74790"/>
    <w:rsid w:val="00F77FB2"/>
    <w:rsid w:val="00F82DB0"/>
    <w:rsid w:val="00F84353"/>
    <w:rsid w:val="00F84B07"/>
    <w:rsid w:val="00F86853"/>
    <w:rsid w:val="00F87BD5"/>
    <w:rsid w:val="00F9369C"/>
    <w:rsid w:val="00F95DFE"/>
    <w:rsid w:val="00F95F79"/>
    <w:rsid w:val="00FA0D79"/>
    <w:rsid w:val="00FA458F"/>
    <w:rsid w:val="00FA46E5"/>
    <w:rsid w:val="00FA6B39"/>
    <w:rsid w:val="00FA72B4"/>
    <w:rsid w:val="00FA7AB4"/>
    <w:rsid w:val="00FA7EFA"/>
    <w:rsid w:val="00FB0220"/>
    <w:rsid w:val="00FB11C2"/>
    <w:rsid w:val="00FB14EE"/>
    <w:rsid w:val="00FB2A56"/>
    <w:rsid w:val="00FB34E5"/>
    <w:rsid w:val="00FB5F32"/>
    <w:rsid w:val="00FC0C0B"/>
    <w:rsid w:val="00FC18C4"/>
    <w:rsid w:val="00FC1966"/>
    <w:rsid w:val="00FC3FAB"/>
    <w:rsid w:val="00FC73F5"/>
    <w:rsid w:val="00FD1A67"/>
    <w:rsid w:val="00FD60FD"/>
    <w:rsid w:val="00FE02FB"/>
    <w:rsid w:val="00FE077E"/>
    <w:rsid w:val="00FE21DD"/>
    <w:rsid w:val="00FE429B"/>
    <w:rsid w:val="00FE45E9"/>
    <w:rsid w:val="00FE5158"/>
    <w:rsid w:val="00FF0D06"/>
    <w:rsid w:val="00FF2C2B"/>
    <w:rsid w:val="00FF3D27"/>
    <w:rsid w:val="00FF4265"/>
    <w:rsid w:val="00FF4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14515"/>
    <w:pPr>
      <w:spacing w:line="360" w:lineRule="auto"/>
    </w:pPr>
    <w:rPr>
      <w:sz w:val="28"/>
      <w:szCs w:val="28"/>
    </w:rPr>
  </w:style>
  <w:style w:type="paragraph" w:styleId="10">
    <w:name w:val="heading 1"/>
    <w:aliases w:val="Заголовок 1 Знак,Заголовок 1 Знак Знак"/>
    <w:basedOn w:val="a1"/>
    <w:next w:val="a1"/>
    <w:qFormat/>
    <w:rsid w:val="008947B7"/>
    <w:pPr>
      <w:keepNext/>
      <w:pageBreakBefore/>
      <w:numPr>
        <w:numId w:val="3"/>
      </w:numPr>
      <w:suppressAutoHyphens/>
      <w:spacing w:after="120"/>
      <w:jc w:val="both"/>
      <w:outlineLvl w:val="0"/>
    </w:pPr>
    <w:rPr>
      <w:kern w:val="28"/>
    </w:rPr>
  </w:style>
  <w:style w:type="paragraph" w:styleId="20">
    <w:name w:val="heading 2"/>
    <w:aliases w:val=" Знак,Знак Знак,Заголовок 2 Знак Знак,Знак Знак Знак"/>
    <w:basedOn w:val="a1"/>
    <w:next w:val="a1"/>
    <w:link w:val="21"/>
    <w:qFormat/>
    <w:rsid w:val="008947B7"/>
    <w:pPr>
      <w:keepNext/>
      <w:numPr>
        <w:ilvl w:val="1"/>
        <w:numId w:val="3"/>
      </w:numPr>
      <w:suppressAutoHyphens/>
      <w:ind w:left="3035"/>
      <w:jc w:val="both"/>
      <w:outlineLvl w:val="1"/>
    </w:pPr>
  </w:style>
  <w:style w:type="paragraph" w:styleId="30">
    <w:name w:val="heading 3"/>
    <w:aliases w:val="Знак"/>
    <w:basedOn w:val="a1"/>
    <w:next w:val="a1"/>
    <w:qFormat/>
    <w:rsid w:val="008947B7"/>
    <w:pPr>
      <w:keepNext/>
      <w:numPr>
        <w:ilvl w:val="2"/>
        <w:numId w:val="3"/>
      </w:numPr>
      <w:outlineLvl w:val="2"/>
    </w:pPr>
  </w:style>
  <w:style w:type="paragraph" w:styleId="4">
    <w:name w:val="heading 4"/>
    <w:basedOn w:val="a1"/>
    <w:next w:val="a1"/>
    <w:link w:val="41"/>
    <w:qFormat/>
    <w:rsid w:val="008947B7"/>
    <w:pPr>
      <w:keepNext/>
      <w:numPr>
        <w:ilvl w:val="3"/>
        <w:numId w:val="3"/>
      </w:numPr>
      <w:outlineLvl w:val="3"/>
    </w:pPr>
  </w:style>
  <w:style w:type="paragraph" w:styleId="5">
    <w:name w:val="heading 5"/>
    <w:basedOn w:val="a1"/>
    <w:next w:val="a1"/>
    <w:qFormat/>
    <w:rsid w:val="0065139B"/>
    <w:pPr>
      <w:numPr>
        <w:ilvl w:val="4"/>
        <w:numId w:val="3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1"/>
    <w:next w:val="a1"/>
    <w:qFormat/>
    <w:rsid w:val="0065139B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rsid w:val="0065139B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rsid w:val="0065139B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rsid w:val="0065139B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65139B"/>
    <w:pPr>
      <w:tabs>
        <w:tab w:val="center" w:pos="4536"/>
        <w:tab w:val="right" w:pos="9072"/>
      </w:tabs>
    </w:pPr>
    <w:rPr>
      <w:szCs w:val="20"/>
    </w:rPr>
  </w:style>
  <w:style w:type="paragraph" w:customStyle="1" w:styleId="a7">
    <w:name w:val="Таблица перечня"/>
    <w:basedOn w:val="a1"/>
    <w:rsid w:val="0065139B"/>
    <w:pPr>
      <w:framePr w:hSpace="142" w:wrap="auto" w:vAnchor="page" w:hAnchor="page" w:x="1145" w:y="86"/>
      <w:spacing w:before="20" w:after="20"/>
    </w:pPr>
    <w:rPr>
      <w:rFonts w:ascii="Pragmatica" w:hAnsi="Pragmatica"/>
      <w:sz w:val="16"/>
    </w:rPr>
  </w:style>
  <w:style w:type="paragraph" w:styleId="a8">
    <w:name w:val="footer"/>
    <w:basedOn w:val="a1"/>
    <w:link w:val="a9"/>
    <w:rsid w:val="0065139B"/>
    <w:pPr>
      <w:widowControl w:val="0"/>
      <w:tabs>
        <w:tab w:val="center" w:pos="4536"/>
        <w:tab w:val="right" w:pos="9072"/>
      </w:tabs>
      <w:jc w:val="right"/>
    </w:pPr>
    <w:rPr>
      <w:szCs w:val="20"/>
    </w:rPr>
  </w:style>
  <w:style w:type="character" w:styleId="aa">
    <w:name w:val="page number"/>
    <w:rsid w:val="0065139B"/>
    <w:rPr>
      <w:rFonts w:ascii="Arial" w:hAnsi="Arial"/>
      <w:noProof w:val="0"/>
      <w:sz w:val="22"/>
      <w:lang w:val="en-US"/>
    </w:rPr>
  </w:style>
  <w:style w:type="paragraph" w:styleId="ab">
    <w:name w:val="Body Text"/>
    <w:basedOn w:val="a1"/>
    <w:link w:val="ac"/>
    <w:rsid w:val="0065139B"/>
    <w:pPr>
      <w:spacing w:before="60"/>
    </w:pPr>
    <w:rPr>
      <w:sz w:val="24"/>
    </w:rPr>
  </w:style>
  <w:style w:type="paragraph" w:styleId="ad">
    <w:name w:val="Body Text Indent"/>
    <w:basedOn w:val="a1"/>
    <w:link w:val="ae"/>
    <w:rsid w:val="0065139B"/>
    <w:pPr>
      <w:ind w:firstLine="284"/>
    </w:pPr>
    <w:rPr>
      <w:sz w:val="24"/>
    </w:rPr>
  </w:style>
  <w:style w:type="paragraph" w:customStyle="1" w:styleId="11">
    <w:name w:val="Заголовок 11"/>
    <w:basedOn w:val="a1"/>
    <w:next w:val="a1"/>
    <w:rsid w:val="0065139B"/>
    <w:pPr>
      <w:keepNext/>
      <w:pageBreakBefore/>
      <w:suppressAutoHyphens/>
      <w:spacing w:before="120" w:after="240"/>
      <w:jc w:val="center"/>
      <w:outlineLvl w:val="0"/>
    </w:pPr>
    <w:rPr>
      <w:caps/>
      <w:kern w:val="28"/>
    </w:rPr>
  </w:style>
  <w:style w:type="paragraph" w:customStyle="1" w:styleId="af">
    <w:name w:val="Шрифт штампа"/>
    <w:basedOn w:val="a1"/>
    <w:rsid w:val="0065139B"/>
    <w:pPr>
      <w:spacing w:line="240" w:lineRule="auto"/>
      <w:jc w:val="center"/>
    </w:pPr>
    <w:rPr>
      <w:rFonts w:ascii="Arial" w:hAnsi="Arial"/>
      <w:sz w:val="20"/>
    </w:rPr>
  </w:style>
  <w:style w:type="paragraph" w:styleId="af0">
    <w:name w:val="caption"/>
    <w:basedOn w:val="a1"/>
    <w:next w:val="a1"/>
    <w:qFormat/>
    <w:rsid w:val="00D36AE0"/>
    <w:pPr>
      <w:framePr w:w="3969" w:h="567" w:hRule="exact" w:wrap="around" w:vAnchor="page" w:hAnchor="page" w:x="5853" w:y="14197"/>
      <w:spacing w:before="120" w:line="240" w:lineRule="auto"/>
      <w:jc w:val="center"/>
    </w:pPr>
    <w:rPr>
      <w:sz w:val="36"/>
    </w:rPr>
  </w:style>
  <w:style w:type="character" w:customStyle="1" w:styleId="a6">
    <w:name w:val="Верхний колонтитул Знак"/>
    <w:link w:val="a5"/>
    <w:rsid w:val="00090CBF"/>
    <w:rPr>
      <w:sz w:val="28"/>
    </w:rPr>
  </w:style>
  <w:style w:type="character" w:customStyle="1" w:styleId="a9">
    <w:name w:val="Нижний колонтитул Знак"/>
    <w:link w:val="a8"/>
    <w:rsid w:val="00090CBF"/>
    <w:rPr>
      <w:sz w:val="28"/>
    </w:rPr>
  </w:style>
  <w:style w:type="table" w:styleId="af1">
    <w:name w:val="Table Grid"/>
    <w:basedOn w:val="a3"/>
    <w:uiPriority w:val="59"/>
    <w:rsid w:val="00254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aliases w:val="Основной текст с отступом 2 Знак Знак"/>
    <w:basedOn w:val="a1"/>
    <w:link w:val="23"/>
    <w:rsid w:val="00653BDF"/>
    <w:pPr>
      <w:spacing w:after="120" w:line="480" w:lineRule="auto"/>
      <w:ind w:left="283"/>
    </w:pPr>
    <w:rPr>
      <w:szCs w:val="20"/>
    </w:rPr>
  </w:style>
  <w:style w:type="character" w:customStyle="1" w:styleId="23">
    <w:name w:val="Основной текст с отступом 2 Знак"/>
    <w:aliases w:val="Основной текст с отступом 2 Знак Знак Знак1"/>
    <w:link w:val="22"/>
    <w:rsid w:val="00653BDF"/>
    <w:rPr>
      <w:sz w:val="28"/>
    </w:rPr>
  </w:style>
  <w:style w:type="paragraph" w:customStyle="1" w:styleId="3">
    <w:name w:val="Стиль Заголовок 3"/>
    <w:aliases w:val="Знак + Первая строка:  0 см"/>
    <w:basedOn w:val="30"/>
    <w:rsid w:val="00A14515"/>
    <w:pPr>
      <w:numPr>
        <w:ilvl w:val="0"/>
        <w:numId w:val="2"/>
      </w:numPr>
      <w:jc w:val="both"/>
    </w:pPr>
  </w:style>
  <w:style w:type="paragraph" w:customStyle="1" w:styleId="4TimesNewRoman14">
    <w:name w:val="Стиль Заголовок 4 + Times New Roman 14 пт не полужирный Перед:  ..."/>
    <w:basedOn w:val="4"/>
    <w:rsid w:val="00A14515"/>
    <w:pPr>
      <w:spacing w:before="100" w:after="100"/>
      <w:jc w:val="both"/>
    </w:pPr>
    <w:rPr>
      <w:b/>
    </w:rPr>
  </w:style>
  <w:style w:type="paragraph" w:customStyle="1" w:styleId="1">
    <w:name w:val="Список 1"/>
    <w:basedOn w:val="af2"/>
    <w:rsid w:val="004E7FFA"/>
    <w:pPr>
      <w:numPr>
        <w:numId w:val="4"/>
      </w:numPr>
      <w:jc w:val="both"/>
    </w:pPr>
    <w:rPr>
      <w:rFonts w:ascii="Times New Roman" w:hAnsi="Times New Roman"/>
      <w:sz w:val="28"/>
    </w:rPr>
  </w:style>
  <w:style w:type="paragraph" w:styleId="af2">
    <w:name w:val="Plain Text"/>
    <w:basedOn w:val="a1"/>
    <w:link w:val="af3"/>
    <w:rsid w:val="004E7FFA"/>
    <w:pPr>
      <w:ind w:firstLine="709"/>
    </w:pPr>
    <w:rPr>
      <w:rFonts w:ascii="Courier New" w:hAnsi="Courier New"/>
      <w:sz w:val="20"/>
      <w:szCs w:val="20"/>
    </w:rPr>
  </w:style>
  <w:style w:type="character" w:customStyle="1" w:styleId="af3">
    <w:name w:val="Текст Знак"/>
    <w:link w:val="af2"/>
    <w:rsid w:val="004E7FFA"/>
    <w:rPr>
      <w:rFonts w:ascii="Courier New" w:hAnsi="Courier New"/>
      <w:sz w:val="20"/>
      <w:szCs w:val="20"/>
    </w:rPr>
  </w:style>
  <w:style w:type="paragraph" w:styleId="af4">
    <w:name w:val="annotation text"/>
    <w:basedOn w:val="a1"/>
    <w:link w:val="af5"/>
    <w:rsid w:val="00C4360A"/>
    <w:pPr>
      <w:widowControl w:val="0"/>
      <w:ind w:firstLine="709"/>
    </w:pPr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rsid w:val="00C4360A"/>
  </w:style>
  <w:style w:type="paragraph" w:styleId="12">
    <w:name w:val="toc 1"/>
    <w:basedOn w:val="a1"/>
    <w:next w:val="a1"/>
    <w:autoRedefine/>
    <w:uiPriority w:val="39"/>
    <w:rsid w:val="00C4360A"/>
    <w:pPr>
      <w:tabs>
        <w:tab w:val="right" w:pos="9781"/>
      </w:tabs>
    </w:pPr>
    <w:rPr>
      <w:noProof/>
    </w:rPr>
  </w:style>
  <w:style w:type="paragraph" w:styleId="24">
    <w:name w:val="toc 2"/>
    <w:basedOn w:val="a1"/>
    <w:next w:val="a1"/>
    <w:autoRedefine/>
    <w:uiPriority w:val="39"/>
    <w:rsid w:val="00024971"/>
    <w:pPr>
      <w:tabs>
        <w:tab w:val="left" w:pos="-1985"/>
        <w:tab w:val="left" w:pos="-709"/>
        <w:tab w:val="right" w:pos="9781"/>
      </w:tabs>
      <w:ind w:right="198"/>
    </w:pPr>
    <w:rPr>
      <w:noProof/>
    </w:rPr>
  </w:style>
  <w:style w:type="paragraph" w:styleId="31">
    <w:name w:val="toc 3"/>
    <w:basedOn w:val="a1"/>
    <w:next w:val="a1"/>
    <w:autoRedefine/>
    <w:uiPriority w:val="39"/>
    <w:rsid w:val="00C4360A"/>
    <w:pPr>
      <w:ind w:left="560" w:firstLine="709"/>
    </w:pPr>
    <w:rPr>
      <w:szCs w:val="20"/>
    </w:rPr>
  </w:style>
  <w:style w:type="paragraph" w:styleId="40">
    <w:name w:val="toc 4"/>
    <w:basedOn w:val="a1"/>
    <w:next w:val="a1"/>
    <w:autoRedefine/>
    <w:rsid w:val="00C4360A"/>
    <w:pPr>
      <w:ind w:left="840" w:firstLine="709"/>
    </w:pPr>
    <w:rPr>
      <w:szCs w:val="20"/>
    </w:rPr>
  </w:style>
  <w:style w:type="paragraph" w:styleId="50">
    <w:name w:val="toc 5"/>
    <w:basedOn w:val="a1"/>
    <w:next w:val="a1"/>
    <w:autoRedefine/>
    <w:rsid w:val="00C4360A"/>
    <w:pPr>
      <w:ind w:left="1120" w:firstLine="709"/>
    </w:pPr>
    <w:rPr>
      <w:szCs w:val="20"/>
    </w:rPr>
  </w:style>
  <w:style w:type="paragraph" w:styleId="60">
    <w:name w:val="toc 6"/>
    <w:basedOn w:val="a1"/>
    <w:next w:val="a1"/>
    <w:autoRedefine/>
    <w:rsid w:val="00C4360A"/>
    <w:pPr>
      <w:ind w:left="1400" w:firstLine="709"/>
    </w:pPr>
    <w:rPr>
      <w:szCs w:val="20"/>
    </w:rPr>
  </w:style>
  <w:style w:type="paragraph" w:styleId="70">
    <w:name w:val="toc 7"/>
    <w:basedOn w:val="a1"/>
    <w:next w:val="a1"/>
    <w:autoRedefine/>
    <w:rsid w:val="00C4360A"/>
    <w:pPr>
      <w:ind w:left="1680" w:firstLine="709"/>
    </w:pPr>
    <w:rPr>
      <w:szCs w:val="20"/>
    </w:rPr>
  </w:style>
  <w:style w:type="paragraph" w:styleId="80">
    <w:name w:val="toc 8"/>
    <w:basedOn w:val="a1"/>
    <w:next w:val="a1"/>
    <w:autoRedefine/>
    <w:rsid w:val="00C4360A"/>
    <w:pPr>
      <w:ind w:left="1960" w:firstLine="709"/>
    </w:pPr>
    <w:rPr>
      <w:szCs w:val="20"/>
    </w:rPr>
  </w:style>
  <w:style w:type="paragraph" w:styleId="90">
    <w:name w:val="toc 9"/>
    <w:basedOn w:val="a1"/>
    <w:next w:val="a1"/>
    <w:autoRedefine/>
    <w:rsid w:val="00C4360A"/>
    <w:pPr>
      <w:ind w:left="2240" w:firstLine="709"/>
    </w:pPr>
    <w:rPr>
      <w:szCs w:val="20"/>
    </w:rPr>
  </w:style>
  <w:style w:type="character" w:styleId="af6">
    <w:name w:val="annotation reference"/>
    <w:rsid w:val="00C4360A"/>
    <w:rPr>
      <w:sz w:val="16"/>
    </w:rPr>
  </w:style>
  <w:style w:type="paragraph" w:customStyle="1" w:styleId="2">
    <w:name w:val="Стиль2"/>
    <w:basedOn w:val="4"/>
    <w:autoRedefine/>
    <w:rsid w:val="00C4360A"/>
    <w:pPr>
      <w:keepNext w:val="0"/>
      <w:widowControl w:val="0"/>
      <w:numPr>
        <w:ilvl w:val="0"/>
        <w:numId w:val="5"/>
      </w:numPr>
      <w:tabs>
        <w:tab w:val="left" w:pos="284"/>
      </w:tabs>
      <w:spacing w:before="120" w:after="120"/>
      <w:jc w:val="both"/>
    </w:pPr>
    <w:rPr>
      <w:szCs w:val="20"/>
    </w:rPr>
  </w:style>
  <w:style w:type="paragraph" w:customStyle="1" w:styleId="a0">
    <w:name w:val="Список нумерованный"/>
    <w:basedOn w:val="a1"/>
    <w:next w:val="af7"/>
    <w:autoRedefine/>
    <w:rsid w:val="00C4360A"/>
    <w:pPr>
      <w:widowControl w:val="0"/>
      <w:numPr>
        <w:numId w:val="6"/>
      </w:numPr>
      <w:jc w:val="both"/>
    </w:pPr>
    <w:rPr>
      <w:szCs w:val="20"/>
    </w:rPr>
  </w:style>
  <w:style w:type="paragraph" w:styleId="af7">
    <w:name w:val="List"/>
    <w:basedOn w:val="a1"/>
    <w:rsid w:val="00C4360A"/>
    <w:pPr>
      <w:spacing w:line="240" w:lineRule="auto"/>
      <w:ind w:left="283" w:hanging="283"/>
    </w:pPr>
    <w:rPr>
      <w:szCs w:val="20"/>
    </w:rPr>
  </w:style>
  <w:style w:type="paragraph" w:customStyle="1" w:styleId="13">
    <w:name w:val="Список1"/>
    <w:basedOn w:val="a1"/>
    <w:autoRedefine/>
    <w:rsid w:val="00152237"/>
    <w:pPr>
      <w:widowControl w:val="0"/>
      <w:ind w:firstLine="709"/>
      <w:jc w:val="both"/>
    </w:pPr>
    <w:rPr>
      <w:szCs w:val="20"/>
    </w:rPr>
  </w:style>
  <w:style w:type="paragraph" w:customStyle="1" w:styleId="a">
    <w:name w:val="Многоуровневый список"/>
    <w:basedOn w:val="a1"/>
    <w:rsid w:val="00C4360A"/>
    <w:pPr>
      <w:numPr>
        <w:numId w:val="7"/>
      </w:numPr>
      <w:tabs>
        <w:tab w:val="left" w:leader="dot" w:pos="284"/>
      </w:tabs>
      <w:spacing w:before="60" w:after="60" w:line="240" w:lineRule="auto"/>
      <w:ind w:left="284" w:hanging="284"/>
      <w:jc w:val="both"/>
    </w:pPr>
    <w:rPr>
      <w:szCs w:val="20"/>
    </w:rPr>
  </w:style>
  <w:style w:type="paragraph" w:styleId="32">
    <w:name w:val="Body Text Indent 3"/>
    <w:basedOn w:val="a1"/>
    <w:link w:val="33"/>
    <w:rsid w:val="00C4360A"/>
    <w:pPr>
      <w:ind w:firstLine="709"/>
    </w:pPr>
    <w:rPr>
      <w:szCs w:val="20"/>
    </w:rPr>
  </w:style>
  <w:style w:type="character" w:customStyle="1" w:styleId="33">
    <w:name w:val="Основной текст с отступом 3 Знак"/>
    <w:link w:val="32"/>
    <w:rsid w:val="00C4360A"/>
    <w:rPr>
      <w:sz w:val="28"/>
    </w:rPr>
  </w:style>
  <w:style w:type="character" w:styleId="af8">
    <w:name w:val="Hyperlink"/>
    <w:uiPriority w:val="99"/>
    <w:rsid w:val="00C4360A"/>
    <w:rPr>
      <w:color w:val="0000FF"/>
      <w:u w:val="single"/>
    </w:rPr>
  </w:style>
  <w:style w:type="paragraph" w:styleId="af9">
    <w:name w:val="Balloon Text"/>
    <w:basedOn w:val="a1"/>
    <w:link w:val="afa"/>
    <w:rsid w:val="00C4360A"/>
    <w:pPr>
      <w:ind w:firstLine="709"/>
    </w:pPr>
    <w:rPr>
      <w:rFonts w:ascii="Tahoma" w:hAnsi="Tahoma"/>
      <w:sz w:val="16"/>
      <w:szCs w:val="16"/>
    </w:rPr>
  </w:style>
  <w:style w:type="character" w:customStyle="1" w:styleId="afa">
    <w:name w:val="Текст выноски Знак"/>
    <w:link w:val="af9"/>
    <w:rsid w:val="00C4360A"/>
    <w:rPr>
      <w:rFonts w:ascii="Tahoma" w:hAnsi="Tahoma" w:cs="Tahoma"/>
      <w:sz w:val="16"/>
      <w:szCs w:val="16"/>
    </w:rPr>
  </w:style>
  <w:style w:type="character" w:customStyle="1" w:styleId="42">
    <w:name w:val="Заголовок 4 Знак"/>
    <w:rsid w:val="00C4360A"/>
    <w:rPr>
      <w:sz w:val="28"/>
      <w:lang w:val="ru-RU" w:eastAsia="ru-RU" w:bidi="ar-SA"/>
    </w:rPr>
  </w:style>
  <w:style w:type="character" w:customStyle="1" w:styleId="25">
    <w:name w:val="Заголовок 2 Знак"/>
    <w:rsid w:val="00C4360A"/>
    <w:rPr>
      <w:sz w:val="28"/>
      <w:lang w:val="ru-RU" w:eastAsia="ru-RU" w:bidi="ar-SA"/>
    </w:rPr>
  </w:style>
  <w:style w:type="character" w:customStyle="1" w:styleId="41">
    <w:name w:val="Заголовок 4 Знак1"/>
    <w:link w:val="4"/>
    <w:rsid w:val="00C4360A"/>
    <w:rPr>
      <w:sz w:val="28"/>
      <w:szCs w:val="28"/>
    </w:rPr>
  </w:style>
  <w:style w:type="character" w:customStyle="1" w:styleId="21">
    <w:name w:val="Заголовок 2 Знак1"/>
    <w:aliases w:val=" Знак Знак,Знак Знак Знак1,Заголовок 2 Знак Знак Знак,Знак Знак Знак Знак"/>
    <w:link w:val="20"/>
    <w:rsid w:val="00C4360A"/>
    <w:rPr>
      <w:sz w:val="28"/>
      <w:szCs w:val="28"/>
    </w:rPr>
  </w:style>
  <w:style w:type="paragraph" w:styleId="afb">
    <w:name w:val="Document Map"/>
    <w:basedOn w:val="a1"/>
    <w:link w:val="afc"/>
    <w:rsid w:val="00C4360A"/>
    <w:pPr>
      <w:shd w:val="clear" w:color="auto" w:fill="000080"/>
      <w:ind w:firstLine="709"/>
    </w:pPr>
    <w:rPr>
      <w:rFonts w:ascii="Tahoma" w:hAnsi="Tahoma"/>
      <w:szCs w:val="20"/>
    </w:rPr>
  </w:style>
  <w:style w:type="character" w:customStyle="1" w:styleId="afc">
    <w:name w:val="Схема документа Знак"/>
    <w:link w:val="afb"/>
    <w:rsid w:val="00C4360A"/>
    <w:rPr>
      <w:rFonts w:ascii="Tahoma" w:hAnsi="Tahoma" w:cs="Tahoma"/>
      <w:sz w:val="28"/>
      <w:shd w:val="clear" w:color="auto" w:fill="000080"/>
    </w:rPr>
  </w:style>
  <w:style w:type="character" w:customStyle="1" w:styleId="210">
    <w:name w:val="Основной текст с отступом 2 Знак1"/>
    <w:aliases w:val="Основной текст с отступом 2 Знак Знак Знак"/>
    <w:rsid w:val="00C4360A"/>
    <w:rPr>
      <w:sz w:val="28"/>
    </w:rPr>
  </w:style>
  <w:style w:type="character" w:customStyle="1" w:styleId="51">
    <w:name w:val="Знак Знак5"/>
    <w:rsid w:val="00C4360A"/>
    <w:rPr>
      <w:sz w:val="28"/>
      <w:lang w:val="ru-RU" w:eastAsia="ru-RU" w:bidi="ar-SA"/>
    </w:rPr>
  </w:style>
  <w:style w:type="character" w:customStyle="1" w:styleId="ae">
    <w:name w:val="Основной текст с отступом Знак"/>
    <w:link w:val="ad"/>
    <w:rsid w:val="00C4360A"/>
    <w:rPr>
      <w:sz w:val="24"/>
      <w:szCs w:val="28"/>
    </w:rPr>
  </w:style>
  <w:style w:type="paragraph" w:styleId="afd">
    <w:name w:val="endnote text"/>
    <w:basedOn w:val="a1"/>
    <w:link w:val="afe"/>
    <w:rsid w:val="00C4360A"/>
    <w:pPr>
      <w:ind w:firstLine="709"/>
    </w:pPr>
    <w:rPr>
      <w:sz w:val="20"/>
      <w:szCs w:val="20"/>
    </w:rPr>
  </w:style>
  <w:style w:type="character" w:customStyle="1" w:styleId="afe">
    <w:name w:val="Текст концевой сноски Знак"/>
    <w:basedOn w:val="a2"/>
    <w:link w:val="afd"/>
    <w:rsid w:val="00C4360A"/>
  </w:style>
  <w:style w:type="character" w:styleId="aff">
    <w:name w:val="endnote reference"/>
    <w:rsid w:val="00C4360A"/>
    <w:rPr>
      <w:vertAlign w:val="superscript"/>
    </w:rPr>
  </w:style>
  <w:style w:type="character" w:styleId="aff0">
    <w:name w:val="FollowedHyperlink"/>
    <w:rsid w:val="00C4360A"/>
    <w:rPr>
      <w:color w:val="800080"/>
      <w:u w:val="single"/>
    </w:rPr>
  </w:style>
  <w:style w:type="paragraph" w:customStyle="1" w:styleId="aff1">
    <w:name w:val="Без отступа"/>
    <w:basedOn w:val="a1"/>
    <w:link w:val="aff2"/>
    <w:qFormat/>
    <w:rsid w:val="00C4360A"/>
    <w:rPr>
      <w:color w:val="000000"/>
      <w:szCs w:val="20"/>
      <w:lang w:val="en-US"/>
    </w:rPr>
  </w:style>
  <w:style w:type="character" w:customStyle="1" w:styleId="aff2">
    <w:name w:val="Без отступа Знак"/>
    <w:link w:val="aff1"/>
    <w:rsid w:val="00C4360A"/>
    <w:rPr>
      <w:color w:val="000000"/>
      <w:sz w:val="28"/>
      <w:lang w:val="en-US"/>
    </w:rPr>
  </w:style>
  <w:style w:type="paragraph" w:styleId="26">
    <w:name w:val="Body Text 2"/>
    <w:basedOn w:val="a1"/>
    <w:link w:val="27"/>
    <w:rsid w:val="00C4360A"/>
    <w:pPr>
      <w:spacing w:after="120" w:line="480" w:lineRule="auto"/>
    </w:pPr>
    <w:rPr>
      <w:szCs w:val="20"/>
    </w:rPr>
  </w:style>
  <w:style w:type="character" w:customStyle="1" w:styleId="27">
    <w:name w:val="Основной текст 2 Знак"/>
    <w:link w:val="26"/>
    <w:rsid w:val="00C4360A"/>
    <w:rPr>
      <w:sz w:val="28"/>
    </w:rPr>
  </w:style>
  <w:style w:type="paragraph" w:styleId="aff3">
    <w:name w:val="TOC Heading"/>
    <w:basedOn w:val="10"/>
    <w:next w:val="a1"/>
    <w:uiPriority w:val="39"/>
    <w:semiHidden/>
    <w:unhideWhenUsed/>
    <w:qFormat/>
    <w:rsid w:val="00024971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hAnsi="Cambria"/>
      <w:b/>
      <w:bCs/>
      <w:color w:val="365F91"/>
      <w:kern w:val="0"/>
      <w:lang w:eastAsia="en-US"/>
    </w:rPr>
  </w:style>
  <w:style w:type="character" w:styleId="aff4">
    <w:name w:val="Placeholder Text"/>
    <w:basedOn w:val="a2"/>
    <w:uiPriority w:val="99"/>
    <w:semiHidden/>
    <w:rsid w:val="00565816"/>
    <w:rPr>
      <w:color w:val="808080"/>
    </w:rPr>
  </w:style>
  <w:style w:type="paragraph" w:styleId="aff5">
    <w:name w:val="Block Text"/>
    <w:basedOn w:val="a1"/>
    <w:rsid w:val="0045680F"/>
    <w:pPr>
      <w:spacing w:before="60"/>
      <w:ind w:left="142" w:right="204" w:firstLine="496"/>
      <w:jc w:val="both"/>
    </w:pPr>
    <w:rPr>
      <w:szCs w:val="20"/>
    </w:rPr>
  </w:style>
  <w:style w:type="paragraph" w:styleId="aff6">
    <w:name w:val="table of figures"/>
    <w:basedOn w:val="a1"/>
    <w:next w:val="a1"/>
    <w:rsid w:val="005F6DD2"/>
    <w:pPr>
      <w:ind w:left="560" w:hanging="560"/>
      <w:jc w:val="both"/>
    </w:pPr>
    <w:rPr>
      <w:szCs w:val="20"/>
    </w:rPr>
  </w:style>
  <w:style w:type="paragraph" w:styleId="aff7">
    <w:name w:val="annotation subject"/>
    <w:basedOn w:val="af4"/>
    <w:next w:val="af4"/>
    <w:link w:val="aff8"/>
    <w:rsid w:val="005F6DD2"/>
    <w:pPr>
      <w:widowControl/>
      <w:jc w:val="both"/>
    </w:pPr>
    <w:rPr>
      <w:b/>
      <w:bCs/>
    </w:rPr>
  </w:style>
  <w:style w:type="character" w:customStyle="1" w:styleId="aff8">
    <w:name w:val="Тема примечания Знак"/>
    <w:basedOn w:val="af5"/>
    <w:link w:val="aff7"/>
    <w:rsid w:val="005F6DD2"/>
    <w:rPr>
      <w:b/>
      <w:bCs/>
    </w:rPr>
  </w:style>
  <w:style w:type="character" w:customStyle="1" w:styleId="aff9">
    <w:name w:val="Шрифт абзаца по умолчанию"/>
    <w:rsid w:val="005F6DD2"/>
  </w:style>
  <w:style w:type="paragraph" w:styleId="affa">
    <w:name w:val="Title"/>
    <w:basedOn w:val="a1"/>
    <w:link w:val="affb"/>
    <w:qFormat/>
    <w:rsid w:val="005F6DD2"/>
    <w:pPr>
      <w:widowControl w:val="0"/>
      <w:tabs>
        <w:tab w:val="left" w:leader="dot" w:pos="0"/>
      </w:tabs>
      <w:spacing w:after="120" w:line="240" w:lineRule="auto"/>
      <w:ind w:firstLine="709"/>
      <w:jc w:val="both"/>
    </w:pPr>
    <w:rPr>
      <w:rFonts w:ascii="Arial" w:hAnsi="Arial"/>
      <w:b/>
      <w:color w:val="000000"/>
      <w:kern w:val="28"/>
      <w:sz w:val="32"/>
      <w:szCs w:val="20"/>
    </w:rPr>
  </w:style>
  <w:style w:type="character" w:customStyle="1" w:styleId="affb">
    <w:name w:val="Название Знак"/>
    <w:basedOn w:val="a2"/>
    <w:link w:val="affa"/>
    <w:rsid w:val="005F6DD2"/>
    <w:rPr>
      <w:rFonts w:ascii="Arial" w:hAnsi="Arial"/>
      <w:b/>
      <w:color w:val="000000"/>
      <w:kern w:val="28"/>
      <w:sz w:val="32"/>
    </w:rPr>
  </w:style>
  <w:style w:type="paragraph" w:customStyle="1" w:styleId="14">
    <w:name w:val="Обычный1"/>
    <w:rsid w:val="005F6DD2"/>
    <w:rPr>
      <w:snapToGrid w:val="0"/>
    </w:rPr>
  </w:style>
  <w:style w:type="paragraph" w:styleId="affc">
    <w:name w:val="Body Text First Indent"/>
    <w:basedOn w:val="ab"/>
    <w:link w:val="affd"/>
    <w:rsid w:val="005F6DD2"/>
    <w:pPr>
      <w:widowControl w:val="0"/>
      <w:tabs>
        <w:tab w:val="left" w:leader="dot" w:pos="0"/>
      </w:tabs>
      <w:spacing w:before="0"/>
      <w:ind w:firstLine="709"/>
    </w:pPr>
    <w:rPr>
      <w:sz w:val="28"/>
      <w:szCs w:val="20"/>
    </w:rPr>
  </w:style>
  <w:style w:type="character" w:customStyle="1" w:styleId="ac">
    <w:name w:val="Основной текст Знак"/>
    <w:basedOn w:val="a2"/>
    <w:link w:val="ab"/>
    <w:rsid w:val="005F6DD2"/>
    <w:rPr>
      <w:sz w:val="24"/>
      <w:szCs w:val="28"/>
    </w:rPr>
  </w:style>
  <w:style w:type="character" w:customStyle="1" w:styleId="affd">
    <w:name w:val="Красная строка Знак"/>
    <w:basedOn w:val="ac"/>
    <w:link w:val="affc"/>
    <w:rsid w:val="005F6DD2"/>
    <w:rPr>
      <w:sz w:val="24"/>
      <w:szCs w:val="28"/>
    </w:rPr>
  </w:style>
  <w:style w:type="paragraph" w:customStyle="1" w:styleId="28">
    <w:name w:val="Обычный 2"/>
    <w:basedOn w:val="a1"/>
    <w:rsid w:val="005F6DD2"/>
    <w:pPr>
      <w:spacing w:before="60" w:after="60" w:line="240" w:lineRule="auto"/>
      <w:ind w:firstLine="709"/>
      <w:jc w:val="center"/>
    </w:pPr>
    <w:rPr>
      <w:sz w:val="24"/>
      <w:szCs w:val="20"/>
    </w:rPr>
  </w:style>
  <w:style w:type="paragraph" w:customStyle="1" w:styleId="15">
    <w:name w:val="Обычный 1"/>
    <w:aliases w:val="5"/>
    <w:basedOn w:val="a1"/>
    <w:rsid w:val="005F6DD2"/>
    <w:pPr>
      <w:tabs>
        <w:tab w:val="left" w:leader="dot" w:pos="0"/>
      </w:tabs>
      <w:spacing w:after="40"/>
      <w:ind w:firstLine="567"/>
      <w:jc w:val="both"/>
    </w:pPr>
    <w:rPr>
      <w:szCs w:val="20"/>
    </w:rPr>
  </w:style>
  <w:style w:type="paragraph" w:customStyle="1" w:styleId="150">
    <w:name w:val="Многоурвневый 15"/>
    <w:basedOn w:val="a"/>
    <w:rsid w:val="005F6DD2"/>
    <w:pPr>
      <w:numPr>
        <w:numId w:val="0"/>
      </w:numPr>
      <w:spacing w:before="0" w:after="40"/>
    </w:pPr>
  </w:style>
  <w:style w:type="paragraph" w:styleId="52">
    <w:name w:val="List 5"/>
    <w:basedOn w:val="a1"/>
    <w:rsid w:val="005F6DD2"/>
    <w:pPr>
      <w:spacing w:line="240" w:lineRule="auto"/>
      <w:ind w:left="1415" w:hanging="283"/>
      <w:jc w:val="both"/>
    </w:pPr>
    <w:rPr>
      <w:color w:val="000000"/>
      <w:sz w:val="24"/>
      <w:szCs w:val="24"/>
    </w:rPr>
  </w:style>
  <w:style w:type="character" w:styleId="affe">
    <w:name w:val="Emphasis"/>
    <w:qFormat/>
    <w:rsid w:val="005F6DD2"/>
    <w:rPr>
      <w:i/>
      <w:iCs/>
    </w:rPr>
  </w:style>
  <w:style w:type="paragraph" w:styleId="afff">
    <w:name w:val="footnote text"/>
    <w:basedOn w:val="a1"/>
    <w:link w:val="afff0"/>
    <w:rsid w:val="005F6DD2"/>
    <w:pPr>
      <w:ind w:firstLine="709"/>
      <w:jc w:val="both"/>
    </w:pPr>
    <w:rPr>
      <w:sz w:val="20"/>
      <w:szCs w:val="20"/>
    </w:rPr>
  </w:style>
  <w:style w:type="character" w:customStyle="1" w:styleId="afff0">
    <w:name w:val="Текст сноски Знак"/>
    <w:basedOn w:val="a2"/>
    <w:link w:val="afff"/>
    <w:rsid w:val="005F6DD2"/>
  </w:style>
  <w:style w:type="character" w:styleId="afff1">
    <w:name w:val="footnote reference"/>
    <w:rsid w:val="005F6DD2"/>
    <w:rPr>
      <w:vertAlign w:val="superscript"/>
    </w:rPr>
  </w:style>
  <w:style w:type="paragraph" w:customStyle="1" w:styleId="-">
    <w:name w:val="Табл-центр"/>
    <w:basedOn w:val="a1"/>
    <w:link w:val="-0"/>
    <w:qFormat/>
    <w:rsid w:val="005F6DD2"/>
    <w:pPr>
      <w:spacing w:line="240" w:lineRule="auto"/>
      <w:jc w:val="center"/>
    </w:pPr>
    <w:rPr>
      <w:szCs w:val="20"/>
    </w:rPr>
  </w:style>
  <w:style w:type="paragraph" w:customStyle="1" w:styleId="-1">
    <w:name w:val="Табл-текст"/>
    <w:basedOn w:val="a1"/>
    <w:link w:val="-2"/>
    <w:qFormat/>
    <w:rsid w:val="005F6DD2"/>
    <w:pPr>
      <w:spacing w:line="240" w:lineRule="auto"/>
      <w:jc w:val="both"/>
    </w:pPr>
    <w:rPr>
      <w:szCs w:val="20"/>
    </w:rPr>
  </w:style>
  <w:style w:type="character" w:customStyle="1" w:styleId="-0">
    <w:name w:val="Табл-центр Знак"/>
    <w:link w:val="-"/>
    <w:rsid w:val="005F6DD2"/>
    <w:rPr>
      <w:sz w:val="28"/>
    </w:rPr>
  </w:style>
  <w:style w:type="paragraph" w:styleId="afff2">
    <w:name w:val="Subtitle"/>
    <w:basedOn w:val="a1"/>
    <w:next w:val="a1"/>
    <w:link w:val="afff3"/>
    <w:qFormat/>
    <w:rsid w:val="005F6DD2"/>
    <w:pPr>
      <w:spacing w:after="60"/>
      <w:ind w:firstLine="709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f3">
    <w:name w:val="Подзаголовок Знак"/>
    <w:basedOn w:val="a2"/>
    <w:link w:val="afff2"/>
    <w:rsid w:val="005F6DD2"/>
    <w:rPr>
      <w:rFonts w:ascii="Cambria" w:hAnsi="Cambria"/>
      <w:sz w:val="24"/>
      <w:szCs w:val="24"/>
    </w:rPr>
  </w:style>
  <w:style w:type="character" w:customStyle="1" w:styleId="-2">
    <w:name w:val="Табл-текст Знак"/>
    <w:link w:val="-1"/>
    <w:rsid w:val="005F6DD2"/>
    <w:rPr>
      <w:sz w:val="28"/>
    </w:rPr>
  </w:style>
  <w:style w:type="paragraph" w:styleId="afff4">
    <w:name w:val="List Paragraph"/>
    <w:basedOn w:val="a1"/>
    <w:uiPriority w:val="34"/>
    <w:qFormat/>
    <w:rsid w:val="009342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4.wmf"/><Relationship Id="rId26" Type="http://schemas.openxmlformats.org/officeDocument/2006/relationships/oleObject" Target="embeddings/oleObject6.bin"/><Relationship Id="rId39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footer" Target="footer6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package" Target="embeddings/_________Microsoft_Visio3.vsdx"/><Relationship Id="rId25" Type="http://schemas.openxmlformats.org/officeDocument/2006/relationships/oleObject" Target="embeddings/oleObject5.bin"/><Relationship Id="rId33" Type="http://schemas.openxmlformats.org/officeDocument/2006/relationships/header" Target="header6.xml"/><Relationship Id="rId38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wmf"/><Relationship Id="rId29" Type="http://schemas.openxmlformats.org/officeDocument/2006/relationships/footer" Target="footer3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4.bin"/><Relationship Id="rId32" Type="http://schemas.openxmlformats.org/officeDocument/2006/relationships/footer" Target="footer5.xml"/><Relationship Id="rId37" Type="http://schemas.openxmlformats.org/officeDocument/2006/relationships/header" Target="header8.xml"/><Relationship Id="rId40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oleObject" Target="embeddings/oleObject3.bin"/><Relationship Id="rId28" Type="http://schemas.openxmlformats.org/officeDocument/2006/relationships/header" Target="header4.xml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oleObject" Target="embeddings/oleObject1.bin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image" Target="media/image6.wmf"/><Relationship Id="rId27" Type="http://schemas.openxmlformats.org/officeDocument/2006/relationships/header" Target="header3.xml"/><Relationship Id="rId30" Type="http://schemas.openxmlformats.org/officeDocument/2006/relationships/footer" Target="footer4.xml"/><Relationship Id="rId35" Type="http://schemas.openxmlformats.org/officeDocument/2006/relationships/header" Target="head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Text_Oki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A33AAD-EE6D-424B-8FBE-FAB5B9728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Text_Oki</Template>
  <TotalTime>33</TotalTime>
  <Pages>32</Pages>
  <Words>3826</Words>
  <Characters>21812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</vt:lpstr>
    </vt:vector>
  </TitlesOfParts>
  <Company>RS</Company>
  <LinksUpToDate>false</LinksUpToDate>
  <CharactersWithSpaces>25587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Коннов Валерий Григорьевич</dc:creator>
  <cp:lastModifiedBy>Admin</cp:lastModifiedBy>
  <cp:revision>6</cp:revision>
  <cp:lastPrinted>2014-10-29T08:54:00Z</cp:lastPrinted>
  <dcterms:created xsi:type="dcterms:W3CDTF">2018-08-14T07:40:00Z</dcterms:created>
  <dcterms:modified xsi:type="dcterms:W3CDTF">2018-08-20T03:41:00Z</dcterms:modified>
</cp:coreProperties>
</file>