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2F4" w:rsidRDefault="00C6070D" w:rsidP="00C6070D">
      <w:pPr>
        <w:pStyle w:val="NoSpacing"/>
        <w:jc w:val="center"/>
        <w:rPr>
          <w:rFonts w:ascii="Tahoma" w:hAnsi="Tahoma" w:cs="Tahoma"/>
          <w:b/>
          <w:sz w:val="32"/>
          <w:szCs w:val="32"/>
        </w:rPr>
      </w:pPr>
      <w:r w:rsidRPr="00C6070D">
        <w:rPr>
          <w:rFonts w:ascii="Tahoma" w:hAnsi="Tahoma" w:cs="Tahoma"/>
          <w:b/>
          <w:sz w:val="32"/>
          <w:szCs w:val="32"/>
        </w:rPr>
        <w:t>LAB 10: USING CURL TOOL</w:t>
      </w:r>
    </w:p>
    <w:p w:rsidR="00C6070D" w:rsidRPr="00C6070D" w:rsidRDefault="00C6070D" w:rsidP="00C6070D">
      <w:pPr>
        <w:shd w:val="clear" w:color="auto" w:fill="FFFFFF"/>
        <w:spacing w:before="100" w:beforeAutospacing="1" w:after="157" w:line="288" w:lineRule="atLeast"/>
        <w:outlineLvl w:val="2"/>
        <w:rPr>
          <w:rFonts w:ascii="Arial" w:eastAsia="Times New Roman" w:hAnsi="Arial" w:cs="Arial"/>
          <w:b/>
          <w:bCs/>
          <w:color w:val="0E2B5C"/>
          <w:sz w:val="27"/>
          <w:szCs w:val="27"/>
        </w:rPr>
      </w:pPr>
      <w:r w:rsidRPr="00C6070D">
        <w:rPr>
          <w:rFonts w:ascii="Arial" w:eastAsia="Times New Roman" w:hAnsi="Arial" w:cs="Arial"/>
          <w:b/>
          <w:bCs/>
          <w:color w:val="0E2B5C"/>
          <w:sz w:val="27"/>
          <w:szCs w:val="27"/>
        </w:rPr>
        <w:t>Task 1:</w:t>
      </w:r>
    </w:p>
    <w:p w:rsidR="00C6070D" w:rsidRPr="00C6070D" w:rsidRDefault="00C6070D" w:rsidP="00C6070D">
      <w:pPr>
        <w:shd w:val="clear" w:color="auto" w:fill="FFFFFF"/>
        <w:spacing w:after="209" w:line="240" w:lineRule="auto"/>
        <w:rPr>
          <w:rFonts w:ascii="Tahoma" w:eastAsia="Times New Roman" w:hAnsi="Tahoma" w:cs="Tahoma"/>
          <w:color w:val="000000"/>
          <w:sz w:val="17"/>
          <w:szCs w:val="17"/>
        </w:rPr>
      </w:pPr>
      <w:r w:rsidRPr="00C6070D">
        <w:rPr>
          <w:rFonts w:ascii="Tahoma" w:eastAsia="Times New Roman" w:hAnsi="Tahoma" w:cs="Tahoma"/>
          <w:color w:val="000000"/>
          <w:sz w:val="17"/>
          <w:szCs w:val="17"/>
        </w:rPr>
        <w:t>The general syntax for using curl is the following:</w:t>
      </w:r>
    </w:p>
    <w:p w:rsidR="00C6070D" w:rsidRPr="00C6070D" w:rsidRDefault="00C6070D" w:rsidP="00C6070D">
      <w:pPr>
        <w:shd w:val="clear" w:color="auto" w:fill="FFFFFF"/>
        <w:spacing w:after="209" w:line="240" w:lineRule="auto"/>
        <w:rPr>
          <w:rFonts w:ascii="Tahoma" w:eastAsia="Times New Roman" w:hAnsi="Tahoma" w:cs="Tahoma"/>
          <w:color w:val="000000"/>
          <w:sz w:val="17"/>
          <w:szCs w:val="17"/>
        </w:rPr>
      </w:pPr>
      <w:r w:rsidRPr="00C6070D">
        <w:rPr>
          <w:rFonts w:ascii="Tahoma" w:eastAsia="Times New Roman" w:hAnsi="Tahoma" w:cs="Tahoma"/>
          <w:color w:val="000000"/>
          <w:sz w:val="17"/>
          <w:szCs w:val="17"/>
        </w:rPr>
        <w:t>Curl [options] URL</w:t>
      </w:r>
    </w:p>
    <w:p w:rsidR="00C6070D" w:rsidRPr="00C6070D" w:rsidRDefault="00C6070D" w:rsidP="00C6070D">
      <w:pPr>
        <w:shd w:val="clear" w:color="auto" w:fill="FFFFFF"/>
        <w:spacing w:after="209" w:line="240" w:lineRule="auto"/>
        <w:rPr>
          <w:rFonts w:ascii="Tahoma" w:eastAsia="Times New Roman" w:hAnsi="Tahoma" w:cs="Tahoma"/>
          <w:color w:val="000000"/>
          <w:sz w:val="17"/>
          <w:szCs w:val="17"/>
        </w:rPr>
      </w:pPr>
      <w:r w:rsidRPr="00C6070D">
        <w:rPr>
          <w:rFonts w:ascii="Tahoma" w:eastAsia="Times New Roman" w:hAnsi="Tahoma" w:cs="Tahoma"/>
          <w:color w:val="000000"/>
          <w:sz w:val="17"/>
          <w:szCs w:val="17"/>
        </w:rPr>
        <w:t>This is a basic syntax that makes the tool quite simple to use. To get some more information on curl and how it is used, type curl –help to display the information screen.</w:t>
      </w:r>
    </w:p>
    <w:p w:rsidR="00C6070D" w:rsidRPr="00C6070D" w:rsidRDefault="00C6070D" w:rsidP="00C6070D">
      <w:pPr>
        <w:shd w:val="clear" w:color="auto" w:fill="FFFFFF"/>
        <w:spacing w:after="209" w:line="240" w:lineRule="auto"/>
        <w:rPr>
          <w:rFonts w:ascii="Tahoma" w:eastAsia="Times New Roman" w:hAnsi="Tahoma" w:cs="Tahoma"/>
          <w:color w:val="000000"/>
          <w:sz w:val="17"/>
          <w:szCs w:val="17"/>
        </w:rPr>
      </w:pPr>
      <w:r w:rsidRPr="00C6070D">
        <w:rPr>
          <w:rFonts w:ascii="Tahoma" w:eastAsia="Times New Roman" w:hAnsi="Tahoma" w:cs="Tahoma"/>
          <w:color w:val="000000"/>
          <w:sz w:val="17"/>
          <w:szCs w:val="17"/>
        </w:rPr>
        <w:t>Curl can be installed on Linux using the following command:</w:t>
      </w:r>
    </w:p>
    <w:p w:rsidR="00C6070D" w:rsidRPr="00C6070D" w:rsidRDefault="00C6070D" w:rsidP="00C6070D">
      <w:pPr>
        <w:shd w:val="clear" w:color="auto" w:fill="FFFFFF"/>
        <w:spacing w:after="209" w:line="240" w:lineRule="auto"/>
        <w:rPr>
          <w:rFonts w:ascii="Tahoma" w:eastAsia="Times New Roman" w:hAnsi="Tahoma" w:cs="Tahoma"/>
          <w:color w:val="000000"/>
          <w:sz w:val="17"/>
          <w:szCs w:val="17"/>
        </w:rPr>
      </w:pPr>
      <w:proofErr w:type="spellStart"/>
      <w:proofErr w:type="gramStart"/>
      <w:r w:rsidRPr="00C6070D">
        <w:rPr>
          <w:rFonts w:ascii="Tahoma" w:eastAsia="Times New Roman" w:hAnsi="Tahoma" w:cs="Tahoma"/>
          <w:color w:val="000000"/>
          <w:sz w:val="17"/>
          <w:szCs w:val="17"/>
        </w:rPr>
        <w:t>sudo</w:t>
      </w:r>
      <w:proofErr w:type="spellEnd"/>
      <w:proofErr w:type="gramEnd"/>
      <w:r w:rsidRPr="00C6070D">
        <w:rPr>
          <w:rFonts w:ascii="Tahoma" w:eastAsia="Times New Roman" w:hAnsi="Tahoma" w:cs="Tahoma"/>
          <w:color w:val="000000"/>
          <w:sz w:val="17"/>
          <w:szCs w:val="17"/>
        </w:rPr>
        <w:t xml:space="preserve"> apt-get install curl</w:t>
      </w:r>
    </w:p>
    <w:p w:rsidR="00C6070D" w:rsidRPr="00C6070D" w:rsidRDefault="00C6070D" w:rsidP="00C6070D">
      <w:pPr>
        <w:pStyle w:val="NoSpacing"/>
        <w:rPr>
          <w:rFonts w:ascii="Tahoma" w:hAnsi="Tahoma" w:cs="Tahoma"/>
          <w:b/>
          <w:sz w:val="32"/>
          <w:szCs w:val="32"/>
        </w:rPr>
      </w:pPr>
      <w:r>
        <w:rPr>
          <w:rFonts w:ascii="Tahoma" w:hAnsi="Tahoma" w:cs="Tahoma"/>
          <w:b/>
          <w:noProof/>
          <w:sz w:val="32"/>
          <w:szCs w:val="32"/>
        </w:rPr>
        <w:drawing>
          <wp:inline distT="0" distB="0" distL="0" distR="0">
            <wp:extent cx="5943600" cy="2114005"/>
            <wp:effectExtent l="19050" t="0" r="0" b="0"/>
            <wp:docPr id="3" name="Picture 3" descr="C:\Users\Kelvin\Pictures\LAB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vin\Pictures\LABS\101.png"/>
                    <pic:cNvPicPr>
                      <a:picLocks noChangeAspect="1" noChangeArrowheads="1"/>
                    </pic:cNvPicPr>
                  </pic:nvPicPr>
                  <pic:blipFill>
                    <a:blip r:embed="rId4"/>
                    <a:srcRect/>
                    <a:stretch>
                      <a:fillRect/>
                    </a:stretch>
                  </pic:blipFill>
                  <pic:spPr bwMode="auto">
                    <a:xfrm>
                      <a:off x="0" y="0"/>
                      <a:ext cx="5943600" cy="2114005"/>
                    </a:xfrm>
                    <a:prstGeom prst="rect">
                      <a:avLst/>
                    </a:prstGeom>
                    <a:noFill/>
                    <a:ln w="9525">
                      <a:noFill/>
                      <a:miter lim="800000"/>
                      <a:headEnd/>
                      <a:tailEnd/>
                    </a:ln>
                  </pic:spPr>
                </pic:pic>
              </a:graphicData>
            </a:graphic>
          </wp:inline>
        </w:drawing>
      </w:r>
    </w:p>
    <w:p w:rsidR="00C6070D" w:rsidRDefault="00C6070D" w:rsidP="00C6070D">
      <w:pPr>
        <w:pStyle w:val="NoSpacing"/>
        <w:rPr>
          <w:rFonts w:ascii="Tahoma" w:hAnsi="Tahoma" w:cs="Tahoma"/>
          <w:b/>
          <w:sz w:val="32"/>
          <w:szCs w:val="32"/>
        </w:rPr>
      </w:pPr>
    </w:p>
    <w:p w:rsidR="00C6070D" w:rsidRDefault="00C6070D" w:rsidP="00C6070D">
      <w:pPr>
        <w:pStyle w:val="Heading3"/>
        <w:shd w:val="clear" w:color="auto" w:fill="FFFFFF"/>
        <w:spacing w:after="157" w:afterAutospacing="0" w:line="288" w:lineRule="atLeast"/>
        <w:rPr>
          <w:rFonts w:ascii="Arial" w:hAnsi="Arial" w:cs="Arial"/>
          <w:color w:val="0E2B5C"/>
        </w:rPr>
      </w:pPr>
      <w:r>
        <w:rPr>
          <w:rFonts w:ascii="Arial" w:hAnsi="Arial" w:cs="Arial"/>
          <w:color w:val="0E2B5C"/>
        </w:rPr>
        <w:t>Task 2:</w:t>
      </w:r>
    </w:p>
    <w:p w:rsidR="00C6070D" w:rsidRPr="00C6070D" w:rsidRDefault="00C6070D" w:rsidP="00C6070D">
      <w:pPr>
        <w:pStyle w:val="NormalWeb"/>
        <w:shd w:val="clear" w:color="auto" w:fill="FFFFFF"/>
        <w:spacing w:before="0" w:beforeAutospacing="0" w:after="209" w:afterAutospacing="0"/>
        <w:rPr>
          <w:rFonts w:ascii="Tahoma" w:hAnsi="Tahoma" w:cs="Tahoma"/>
          <w:color w:val="000000"/>
          <w:sz w:val="17"/>
          <w:szCs w:val="17"/>
        </w:rPr>
      </w:pPr>
      <w:r w:rsidRPr="00C6070D">
        <w:rPr>
          <w:rFonts w:ascii="Tahoma" w:hAnsi="Tahoma" w:cs="Tahoma"/>
          <w:color w:val="000000"/>
          <w:sz w:val="17"/>
          <w:szCs w:val="17"/>
        </w:rPr>
        <w:t>The first task we will perform is getting the source code of a site. The first step is to boot your virtual machine and get Kali Linux up and running. Once this is complete, open a terminal and type the following:</w:t>
      </w:r>
    </w:p>
    <w:p w:rsidR="00C6070D" w:rsidRPr="00C6070D" w:rsidRDefault="00C6070D" w:rsidP="00C6070D">
      <w:pPr>
        <w:pStyle w:val="NormalWeb"/>
        <w:shd w:val="clear" w:color="auto" w:fill="FFFFFF"/>
        <w:spacing w:before="0" w:beforeAutospacing="0" w:after="209" w:afterAutospacing="0"/>
        <w:rPr>
          <w:rFonts w:ascii="Tahoma" w:hAnsi="Tahoma" w:cs="Tahoma"/>
          <w:color w:val="000000"/>
          <w:sz w:val="17"/>
          <w:szCs w:val="17"/>
        </w:rPr>
      </w:pPr>
      <w:proofErr w:type="gramStart"/>
      <w:r w:rsidRPr="00C6070D">
        <w:rPr>
          <w:rFonts w:ascii="Tahoma" w:hAnsi="Tahoma" w:cs="Tahoma"/>
          <w:color w:val="000000"/>
          <w:sz w:val="17"/>
          <w:szCs w:val="17"/>
        </w:rPr>
        <w:t>curl</w:t>
      </w:r>
      <w:proofErr w:type="gramEnd"/>
      <w:r w:rsidRPr="00C6070D">
        <w:rPr>
          <w:rFonts w:ascii="Tahoma" w:hAnsi="Tahoma" w:cs="Tahoma"/>
          <w:color w:val="000000"/>
          <w:sz w:val="17"/>
          <w:szCs w:val="17"/>
        </w:rPr>
        <w:t> </w:t>
      </w:r>
      <w:hyperlink r:id="rId5" w:tgtFrame="_blank" w:history="1">
        <w:r w:rsidRPr="00C6070D">
          <w:rPr>
            <w:rStyle w:val="Hyperlink"/>
            <w:rFonts w:ascii="Tahoma" w:hAnsi="Tahoma" w:cs="Tahoma"/>
            <w:color w:val="EF3E36"/>
            <w:sz w:val="17"/>
            <w:szCs w:val="17"/>
          </w:rPr>
          <w:t>https://example.com</w:t>
        </w:r>
      </w:hyperlink>
    </w:p>
    <w:p w:rsidR="00C6070D" w:rsidRPr="00C6070D" w:rsidRDefault="00C6070D" w:rsidP="00C6070D">
      <w:pPr>
        <w:pStyle w:val="NormalWeb"/>
        <w:shd w:val="clear" w:color="auto" w:fill="FFFFFF"/>
        <w:spacing w:before="0" w:beforeAutospacing="0" w:after="209" w:afterAutospacing="0"/>
        <w:rPr>
          <w:rFonts w:ascii="Tahoma" w:hAnsi="Tahoma" w:cs="Tahoma"/>
          <w:color w:val="000000"/>
          <w:sz w:val="17"/>
          <w:szCs w:val="17"/>
        </w:rPr>
      </w:pPr>
      <w:r w:rsidRPr="00C6070D">
        <w:rPr>
          <w:rFonts w:ascii="Tahoma" w:hAnsi="Tahoma" w:cs="Tahoma"/>
          <w:color w:val="000000"/>
          <w:sz w:val="17"/>
          <w:szCs w:val="17"/>
        </w:rPr>
        <w:t>To save this output to a file, we will use either the “-o” or “-O” option. The lowercase option saves the file with a predefined filename, while the uppercase option saves the file with its original filename. Basically, the lowercase option allows us to specify a file name. This is a useful option if the webpage we are trying to inspect is preventing us from right clicking on the page to view the source code in the browser. Type the following to save your output:</w:t>
      </w:r>
    </w:p>
    <w:p w:rsidR="00C6070D" w:rsidRPr="00C6070D" w:rsidRDefault="00C6070D" w:rsidP="00C6070D">
      <w:pPr>
        <w:pStyle w:val="NormalWeb"/>
        <w:shd w:val="clear" w:color="auto" w:fill="FFFFFF"/>
        <w:spacing w:before="0" w:beforeAutospacing="0" w:after="209" w:afterAutospacing="0"/>
        <w:rPr>
          <w:rFonts w:ascii="Tahoma" w:hAnsi="Tahoma" w:cs="Tahoma"/>
          <w:color w:val="000000"/>
          <w:sz w:val="17"/>
          <w:szCs w:val="17"/>
        </w:rPr>
      </w:pPr>
      <w:proofErr w:type="gramStart"/>
      <w:r w:rsidRPr="00C6070D">
        <w:rPr>
          <w:rFonts w:ascii="Tahoma" w:hAnsi="Tahoma" w:cs="Tahoma"/>
          <w:color w:val="000000"/>
          <w:sz w:val="17"/>
          <w:szCs w:val="17"/>
        </w:rPr>
        <w:t>curl</w:t>
      </w:r>
      <w:proofErr w:type="gramEnd"/>
      <w:r w:rsidRPr="00C6070D">
        <w:rPr>
          <w:rFonts w:ascii="Tahoma" w:hAnsi="Tahoma" w:cs="Tahoma"/>
          <w:color w:val="000000"/>
          <w:sz w:val="17"/>
          <w:szCs w:val="17"/>
        </w:rPr>
        <w:t xml:space="preserve"> -o output.txt </w:t>
      </w:r>
      <w:hyperlink r:id="rId6" w:tgtFrame="_blank" w:history="1">
        <w:r w:rsidRPr="00C6070D">
          <w:rPr>
            <w:rStyle w:val="Hyperlink"/>
            <w:rFonts w:ascii="Tahoma" w:hAnsi="Tahoma" w:cs="Tahoma"/>
            <w:color w:val="EF3E36"/>
            <w:sz w:val="17"/>
            <w:szCs w:val="17"/>
          </w:rPr>
          <w:t>https://example.com</w:t>
        </w:r>
      </w:hyperlink>
    </w:p>
    <w:p w:rsidR="00C6070D" w:rsidRDefault="00C6070D" w:rsidP="00C6070D">
      <w:pPr>
        <w:pStyle w:val="NoSpacing"/>
        <w:rPr>
          <w:rFonts w:ascii="Tahoma" w:hAnsi="Tahoma" w:cs="Tahoma"/>
          <w:b/>
          <w:sz w:val="32"/>
          <w:szCs w:val="32"/>
        </w:rPr>
      </w:pPr>
      <w:r>
        <w:rPr>
          <w:rFonts w:ascii="Tahoma" w:hAnsi="Tahoma" w:cs="Tahoma"/>
          <w:b/>
          <w:noProof/>
          <w:sz w:val="32"/>
          <w:szCs w:val="32"/>
        </w:rPr>
        <w:drawing>
          <wp:inline distT="0" distB="0" distL="0" distR="0">
            <wp:extent cx="5943600" cy="923789"/>
            <wp:effectExtent l="19050" t="0" r="0" b="0"/>
            <wp:docPr id="2" name="Picture 2" descr="C:\Users\Kelvin\Pictures\LABS\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vin\Pictures\LABS\102.png"/>
                    <pic:cNvPicPr>
                      <a:picLocks noChangeAspect="1" noChangeArrowheads="1"/>
                    </pic:cNvPicPr>
                  </pic:nvPicPr>
                  <pic:blipFill>
                    <a:blip r:embed="rId7"/>
                    <a:srcRect/>
                    <a:stretch>
                      <a:fillRect/>
                    </a:stretch>
                  </pic:blipFill>
                  <pic:spPr bwMode="auto">
                    <a:xfrm>
                      <a:off x="0" y="0"/>
                      <a:ext cx="5943600" cy="923789"/>
                    </a:xfrm>
                    <a:prstGeom prst="rect">
                      <a:avLst/>
                    </a:prstGeom>
                    <a:noFill/>
                    <a:ln w="9525">
                      <a:noFill/>
                      <a:miter lim="800000"/>
                      <a:headEnd/>
                      <a:tailEnd/>
                    </a:ln>
                  </pic:spPr>
                </pic:pic>
              </a:graphicData>
            </a:graphic>
          </wp:inline>
        </w:drawing>
      </w:r>
    </w:p>
    <w:p w:rsidR="00C6070D" w:rsidRDefault="00C6070D" w:rsidP="00C6070D">
      <w:pPr>
        <w:pStyle w:val="Heading3"/>
        <w:shd w:val="clear" w:color="auto" w:fill="FFFFFF"/>
        <w:spacing w:after="157" w:afterAutospacing="0" w:line="288" w:lineRule="atLeast"/>
        <w:rPr>
          <w:rFonts w:ascii="Arial" w:hAnsi="Arial" w:cs="Arial"/>
          <w:color w:val="0E2B5C"/>
        </w:rPr>
      </w:pPr>
      <w:r>
        <w:rPr>
          <w:rFonts w:ascii="Arial" w:hAnsi="Arial" w:cs="Arial"/>
          <w:color w:val="0E2B5C"/>
        </w:rPr>
        <w:t>Task 3:</w:t>
      </w:r>
    </w:p>
    <w:p w:rsidR="00C6070D" w:rsidRDefault="00C6070D" w:rsidP="00C6070D">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Curl also provides you with the ability to download multiple files at once. To do this, use multiple -O options, followed by the URL of the file you want to download. For example:</w:t>
      </w:r>
    </w:p>
    <w:p w:rsidR="00C6070D" w:rsidRDefault="00C6070D" w:rsidP="00C6070D">
      <w:pPr>
        <w:pStyle w:val="NormalWeb"/>
        <w:shd w:val="clear" w:color="auto" w:fill="FFFFFF"/>
        <w:spacing w:before="0" w:beforeAutospacing="0" w:after="209" w:afterAutospacing="0"/>
        <w:rPr>
          <w:rFonts w:ascii="Arial" w:hAnsi="Arial" w:cs="Arial"/>
          <w:color w:val="000000"/>
          <w:sz w:val="17"/>
          <w:szCs w:val="17"/>
        </w:rPr>
      </w:pPr>
      <w:proofErr w:type="gramStart"/>
      <w:r>
        <w:rPr>
          <w:rFonts w:ascii="Arial" w:hAnsi="Arial" w:cs="Arial"/>
          <w:color w:val="000000"/>
          <w:sz w:val="17"/>
          <w:szCs w:val="17"/>
        </w:rPr>
        <w:t>curl</w:t>
      </w:r>
      <w:proofErr w:type="gramEnd"/>
      <w:r>
        <w:rPr>
          <w:rFonts w:ascii="Arial" w:hAnsi="Arial" w:cs="Arial"/>
          <w:color w:val="000000"/>
          <w:sz w:val="17"/>
          <w:szCs w:val="17"/>
        </w:rPr>
        <w:t xml:space="preserve"> -O https://arxiv.org/ftp/arxiv/papers/1610/1610.05971.pdf -O</w:t>
      </w:r>
    </w:p>
    <w:p w:rsidR="00C6070D" w:rsidRDefault="00C6070D" w:rsidP="00C6070D">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https://arxiv.org/pdf/2103.08624.pdf</w:t>
      </w:r>
    </w:p>
    <w:p w:rsidR="00C6070D" w:rsidRDefault="00C6070D" w:rsidP="00C6070D">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If your connection drops while downloading a file, you can resume the download with the “-C-</w:t>
      </w:r>
      <w:proofErr w:type="gramStart"/>
      <w:r>
        <w:rPr>
          <w:rFonts w:ascii="Arial" w:hAnsi="Arial" w:cs="Arial"/>
          <w:color w:val="000000"/>
          <w:sz w:val="17"/>
          <w:szCs w:val="17"/>
        </w:rPr>
        <w:t>“ option</w:t>
      </w:r>
      <w:proofErr w:type="gramEnd"/>
      <w:r>
        <w:rPr>
          <w:rFonts w:ascii="Arial" w:hAnsi="Arial" w:cs="Arial"/>
          <w:color w:val="000000"/>
          <w:sz w:val="17"/>
          <w:szCs w:val="17"/>
        </w:rPr>
        <w:t>. This is an especially useful feature when downloading large sized files, ex DVD ISO files, or MP4 video files. This way, if your connection drops when downloading a file, you can resume the download instead of starting from scratch, using, for example</w:t>
      </w:r>
      <w:proofErr w:type="gramStart"/>
      <w:r>
        <w:rPr>
          <w:rFonts w:ascii="Arial" w:hAnsi="Arial" w:cs="Arial"/>
          <w:color w:val="000000"/>
          <w:sz w:val="17"/>
          <w:szCs w:val="17"/>
        </w:rPr>
        <w:t>:</w:t>
      </w:r>
      <w:proofErr w:type="gramEnd"/>
      <w:r>
        <w:rPr>
          <w:rFonts w:ascii="Arial" w:hAnsi="Arial" w:cs="Arial"/>
          <w:color w:val="000000"/>
          <w:sz w:val="17"/>
          <w:szCs w:val="17"/>
        </w:rPr>
        <w:br/>
        <w:t>curl -C- -O https://arxiv.org/pdf/2103.08624.pdf</w:t>
      </w:r>
    </w:p>
    <w:p w:rsidR="00C6070D" w:rsidRDefault="00C6070D" w:rsidP="00C6070D">
      <w:pPr>
        <w:pStyle w:val="NormalWeb"/>
        <w:shd w:val="clear" w:color="auto" w:fill="FFFFFF"/>
        <w:spacing w:before="0" w:beforeAutospacing="0" w:after="209" w:afterAutospacing="0"/>
        <w:rPr>
          <w:rFonts w:ascii="Arial" w:hAnsi="Arial" w:cs="Arial"/>
          <w:color w:val="000000"/>
          <w:sz w:val="17"/>
          <w:szCs w:val="17"/>
        </w:rPr>
      </w:pPr>
    </w:p>
    <w:p w:rsidR="00C6070D" w:rsidRPr="00C6070D" w:rsidRDefault="00C6070D" w:rsidP="00C6070D">
      <w:pPr>
        <w:pStyle w:val="NoSpacing"/>
        <w:rPr>
          <w:rFonts w:ascii="Tahoma" w:hAnsi="Tahoma" w:cs="Tahoma"/>
          <w:b/>
          <w:sz w:val="32"/>
          <w:szCs w:val="32"/>
        </w:rPr>
      </w:pPr>
    </w:p>
    <w:sectPr w:rsidR="00C6070D" w:rsidRPr="00C6070D" w:rsidSect="00C6070D">
      <w:pgSz w:w="12240" w:h="15840"/>
      <w:pgMar w:top="36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C6070D"/>
    <w:rsid w:val="00136611"/>
    <w:rsid w:val="0045182A"/>
    <w:rsid w:val="004E10F4"/>
    <w:rsid w:val="00892B23"/>
    <w:rsid w:val="00C60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611"/>
  </w:style>
  <w:style w:type="paragraph" w:styleId="Heading3">
    <w:name w:val="heading 3"/>
    <w:basedOn w:val="Normal"/>
    <w:link w:val="Heading3Char"/>
    <w:uiPriority w:val="9"/>
    <w:qFormat/>
    <w:rsid w:val="00C607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70D"/>
    <w:pPr>
      <w:spacing w:after="0" w:line="240" w:lineRule="auto"/>
    </w:pPr>
  </w:style>
  <w:style w:type="character" w:customStyle="1" w:styleId="Heading3Char">
    <w:name w:val="Heading 3 Char"/>
    <w:basedOn w:val="DefaultParagraphFont"/>
    <w:link w:val="Heading3"/>
    <w:uiPriority w:val="9"/>
    <w:rsid w:val="00C607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07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0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70D"/>
    <w:rPr>
      <w:rFonts w:ascii="Tahoma" w:hAnsi="Tahoma" w:cs="Tahoma"/>
      <w:sz w:val="16"/>
      <w:szCs w:val="16"/>
    </w:rPr>
  </w:style>
  <w:style w:type="character" w:styleId="Hyperlink">
    <w:name w:val="Hyperlink"/>
    <w:basedOn w:val="DefaultParagraphFont"/>
    <w:uiPriority w:val="99"/>
    <w:semiHidden/>
    <w:unhideWhenUsed/>
    <w:rsid w:val="00C6070D"/>
    <w:rPr>
      <w:color w:val="0000FF"/>
      <w:u w:val="single"/>
    </w:rPr>
  </w:style>
</w:styles>
</file>

<file path=word/webSettings.xml><?xml version="1.0" encoding="utf-8"?>
<w:webSettings xmlns:r="http://schemas.openxmlformats.org/officeDocument/2006/relationships" xmlns:w="http://schemas.openxmlformats.org/wordprocessingml/2006/main">
  <w:divs>
    <w:div w:id="23485060">
      <w:bodyDiv w:val="1"/>
      <w:marLeft w:val="0"/>
      <w:marRight w:val="0"/>
      <w:marTop w:val="0"/>
      <w:marBottom w:val="0"/>
      <w:divBdr>
        <w:top w:val="none" w:sz="0" w:space="0" w:color="auto"/>
        <w:left w:val="none" w:sz="0" w:space="0" w:color="auto"/>
        <w:bottom w:val="none" w:sz="0" w:space="0" w:color="auto"/>
        <w:right w:val="none" w:sz="0" w:space="0" w:color="auto"/>
      </w:divBdr>
    </w:div>
    <w:div w:id="682823155">
      <w:bodyDiv w:val="1"/>
      <w:marLeft w:val="0"/>
      <w:marRight w:val="0"/>
      <w:marTop w:val="0"/>
      <w:marBottom w:val="0"/>
      <w:divBdr>
        <w:top w:val="none" w:sz="0" w:space="0" w:color="auto"/>
        <w:left w:val="none" w:sz="0" w:space="0" w:color="auto"/>
        <w:bottom w:val="none" w:sz="0" w:space="0" w:color="auto"/>
        <w:right w:val="none" w:sz="0" w:space="0" w:color="auto"/>
      </w:divBdr>
    </w:div>
    <w:div w:id="963464880">
      <w:bodyDiv w:val="1"/>
      <w:marLeft w:val="0"/>
      <w:marRight w:val="0"/>
      <w:marTop w:val="0"/>
      <w:marBottom w:val="0"/>
      <w:divBdr>
        <w:top w:val="none" w:sz="0" w:space="0" w:color="auto"/>
        <w:left w:val="none" w:sz="0" w:space="0" w:color="auto"/>
        <w:bottom w:val="none" w:sz="0" w:space="0" w:color="auto"/>
        <w:right w:val="none" w:sz="0" w:space="0" w:color="auto"/>
      </w:divBdr>
    </w:div>
    <w:div w:id="1168788904">
      <w:bodyDiv w:val="1"/>
      <w:marLeft w:val="0"/>
      <w:marRight w:val="0"/>
      <w:marTop w:val="0"/>
      <w:marBottom w:val="0"/>
      <w:divBdr>
        <w:top w:val="none" w:sz="0" w:space="0" w:color="auto"/>
        <w:left w:val="none" w:sz="0" w:space="0" w:color="auto"/>
        <w:bottom w:val="none" w:sz="0" w:space="0" w:color="auto"/>
        <w:right w:val="none" w:sz="0" w:space="0" w:color="auto"/>
      </w:divBdr>
    </w:div>
    <w:div w:id="15359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ample.com/" TargetMode="External"/><Relationship Id="rId5" Type="http://schemas.openxmlformats.org/officeDocument/2006/relationships/hyperlink" Target="https://example.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dc:creator>
  <cp:lastModifiedBy>Kelvin</cp:lastModifiedBy>
  <cp:revision>1</cp:revision>
  <dcterms:created xsi:type="dcterms:W3CDTF">2025-01-04T11:13:00Z</dcterms:created>
  <dcterms:modified xsi:type="dcterms:W3CDTF">2025-01-04T11:49:00Z</dcterms:modified>
</cp:coreProperties>
</file>