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2503" w14:textId="77777777"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14:paraId="4A5CB34A" w14:textId="36D0CEBD" w:rsidR="00343DE9" w:rsidRPr="005C338C" w:rsidRDefault="006B5FA3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12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  <w:r w:rsidR="00343DE9" w:rsidRPr="005C338C">
        <w:rPr>
          <w:rFonts w:ascii="Verdana" w:hAnsi="Verdana"/>
          <w:b/>
          <w:bCs/>
          <w:sz w:val="18"/>
          <w:szCs w:val="18"/>
        </w:rPr>
        <w:t xml:space="preserve"> – </w:t>
      </w:r>
      <w:r>
        <w:rPr>
          <w:rFonts w:ascii="Verdana" w:hAnsi="Verdana"/>
          <w:b/>
          <w:bCs/>
          <w:sz w:val="18"/>
          <w:szCs w:val="18"/>
        </w:rPr>
        <w:t>17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</w:p>
    <w:p w14:paraId="6156F77F" w14:textId="24E96CBC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6B5FA3">
        <w:rPr>
          <w:rFonts w:ascii="Arial" w:hAnsi="Arial" w:cs="Arial"/>
          <w:b/>
          <w:color w:val="0070C0"/>
          <w:szCs w:val="18"/>
        </w:rPr>
        <w:t>15</w:t>
      </w:r>
    </w:p>
    <w:p w14:paraId="6061A644" w14:textId="37877D20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r w:rsidR="006E4D80" w:rsidRPr="006E4D80">
        <w:rPr>
          <w:rFonts w:ascii="Arial" w:hAnsi="Arial" w:cs="Arial"/>
          <w:b/>
          <w:szCs w:val="18"/>
        </w:rPr>
        <w:t>Movie Theater Management and Online Ticket Booking System</w:t>
      </w:r>
    </w:p>
    <w:p w14:paraId="1D346475" w14:textId="4DFE90D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6B5FA3">
        <w:rPr>
          <w:rFonts w:ascii="Arial" w:eastAsia="Times New Roman" w:hAnsi="Arial" w:cs="Arial"/>
          <w:b/>
          <w:color w:val="000000"/>
          <w:szCs w:val="18"/>
        </w:rPr>
        <w:t>Huỳnh Thanh Tú</w:t>
      </w:r>
    </w:p>
    <w:p w14:paraId="7DFEA99A" w14:textId="7777777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14:paraId="2DBD75A1" w14:textId="77777777"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14:paraId="6A41891F" w14:textId="77777777" w:rsidR="00480E57" w:rsidRDefault="006B5FA3" w:rsidP="00614E5D">
      <w:pPr>
        <w:spacing w:after="0"/>
        <w:rPr>
          <w:rFonts w:ascii="Arial" w:eastAsia="Times New Roman" w:hAnsi="Arial" w:cs="Arial"/>
          <w:b/>
          <w:bCs/>
          <w:color w:val="000000"/>
          <w:szCs w:val="18"/>
        </w:rPr>
      </w:pPr>
      <w:r>
        <w:rPr>
          <w:rFonts w:ascii="Arial" w:hAnsi="Arial" w:cs="Arial"/>
        </w:rPr>
        <w:t>24120235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Huynh Thanh Tu</w:t>
      </w:r>
      <w:r w:rsidRPr="006B5FA3">
        <w:rPr>
          <w:rFonts w:ascii="Arial" w:eastAsia="Times New Roman" w:hAnsi="Arial" w:cs="Arial"/>
          <w:i/>
          <w:color w:val="000000"/>
          <w:sz w:val="20"/>
          <w:szCs w:val="18"/>
        </w:rPr>
        <w:t xml:space="preserve"> </w:t>
      </w:r>
      <w:r w:rsidR="00F679D5" w:rsidRPr="00F679D5">
        <w:rPr>
          <w:rFonts w:ascii="Arial" w:eastAsia="Times New Roman" w:hAnsi="Arial" w:cs="Arial"/>
          <w:i/>
          <w:iCs/>
          <w:color w:val="000000"/>
          <w:sz w:val="20"/>
          <w:szCs w:val="18"/>
        </w:rPr>
        <w:t>Project manager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24120098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Quoc Nam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24120271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Trung Chinh</w:t>
      </w:r>
    </w:p>
    <w:p w14:paraId="58565E8E" w14:textId="3EB2BF72" w:rsidR="00614E5D" w:rsidRDefault="006B5FA3" w:rsidP="00614E5D">
      <w:pPr>
        <w:spacing w:after="0"/>
        <w:rPr>
          <w:rFonts w:ascii="Arial" w:eastAsia="Times New Roman" w:hAnsi="Arial" w:cs="Arial"/>
          <w:i/>
          <w:color w:val="000000"/>
          <w:sz w:val="20"/>
          <w:szCs w:val="18"/>
        </w:rPr>
      </w:pPr>
      <w:r w:rsidRPr="006B5FA3">
        <w:rPr>
          <w:rFonts w:ascii="Arial" w:eastAsia="Times New Roman" w:hAnsi="Arial" w:cs="Arial"/>
          <w:bCs/>
          <w:color w:val="000000"/>
          <w:szCs w:val="18"/>
        </w:rPr>
        <w:t>24120244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Phan Van Viet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</w:p>
    <w:p w14:paraId="59DD2524" w14:textId="1196351B" w:rsidR="006B5FA3" w:rsidRPr="00246F44" w:rsidRDefault="006B5FA3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6B5FA3">
        <w:rPr>
          <w:rFonts w:ascii="Arial" w:eastAsia="Times New Roman" w:hAnsi="Arial" w:cs="Arial"/>
          <w:color w:val="000000"/>
          <w:szCs w:val="18"/>
        </w:rPr>
        <w:t>24120255</w:t>
      </w:r>
      <w:r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–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Tran Thien An</w:t>
      </w:r>
    </w:p>
    <w:p w14:paraId="047648DA" w14:textId="77777777"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14:paraId="48D58FD0" w14:textId="77777777" w:rsidR="00C6507C" w:rsidRPr="00006DA6" w:rsidRDefault="00C6507C" w:rsidP="00D51D13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Achi</w:t>
      </w:r>
      <w:r w:rsidR="00FD43B2" w:rsidRPr="00006DA6">
        <w:rPr>
          <w:rFonts w:ascii="Verdana" w:hAnsi="Verdana"/>
          <w:bCs w:val="0"/>
          <w:sz w:val="20"/>
          <w:szCs w:val="18"/>
        </w:rPr>
        <w:t xml:space="preserve">evements </w:t>
      </w:r>
      <w:r w:rsidR="0056774B">
        <w:rPr>
          <w:rFonts w:ascii="Verdana" w:hAnsi="Verdana"/>
          <w:bCs w:val="0"/>
          <w:sz w:val="20"/>
          <w:szCs w:val="18"/>
        </w:rPr>
        <w:t>since last week</w:t>
      </w:r>
      <w:r w:rsidR="00FD43B2" w:rsidRPr="00006DA6">
        <w:rPr>
          <w:rFonts w:ascii="Verdana" w:hAnsi="Verdana"/>
          <w:bCs w:val="0"/>
          <w:sz w:val="20"/>
          <w:szCs w:val="18"/>
        </w:rPr>
        <w:t>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14:paraId="755881E2" w14:textId="77777777" w:rsidTr="00870EDC">
        <w:tc>
          <w:tcPr>
            <w:tcW w:w="558" w:type="dxa"/>
            <w:shd w:val="clear" w:color="auto" w:fill="004070"/>
          </w:tcPr>
          <w:p w14:paraId="43FAF661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0DCABC96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35B175B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73FD1822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14:paraId="4F93D4D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%Complete</w:t>
            </w:r>
          </w:p>
        </w:tc>
      </w:tr>
      <w:tr w:rsidR="00487AB2" w:rsidRPr="00814671" w14:paraId="472B4A69" w14:textId="77777777" w:rsidTr="005E018D">
        <w:tc>
          <w:tcPr>
            <w:tcW w:w="558" w:type="dxa"/>
            <w:vAlign w:val="center"/>
          </w:tcPr>
          <w:p w14:paraId="5F7BB622" w14:textId="241D9CBD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</w:t>
            </w:r>
          </w:p>
        </w:tc>
        <w:tc>
          <w:tcPr>
            <w:tcW w:w="4608" w:type="dxa"/>
            <w:vAlign w:val="center"/>
          </w:tcPr>
          <w:p w14:paraId="28071A15" w14:textId="1F12B1A7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Complete and review the Vision Document</w:t>
            </w:r>
          </w:p>
        </w:tc>
        <w:tc>
          <w:tcPr>
            <w:tcW w:w="1710" w:type="dxa"/>
            <w:vAlign w:val="center"/>
          </w:tcPr>
          <w:p w14:paraId="33806867" w14:textId="2B360B3B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13/10/2026</w:t>
            </w:r>
          </w:p>
        </w:tc>
        <w:tc>
          <w:tcPr>
            <w:tcW w:w="1692" w:type="dxa"/>
            <w:vAlign w:val="center"/>
          </w:tcPr>
          <w:p w14:paraId="67BD2BE7" w14:textId="77777777" w:rsidR="00487AB2" w:rsidRDefault="00487AB2" w:rsidP="00487AB2">
            <w:r>
              <w:t xml:space="preserve">T. Huynh; </w:t>
            </w:r>
          </w:p>
          <w:p w14:paraId="603209EA" w14:textId="7BEA549E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All</w:t>
            </w:r>
          </w:p>
        </w:tc>
        <w:tc>
          <w:tcPr>
            <w:tcW w:w="1350" w:type="dxa"/>
            <w:vAlign w:val="center"/>
          </w:tcPr>
          <w:p w14:paraId="7AB32F52" w14:textId="6E14C0AB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100%</w:t>
            </w:r>
          </w:p>
        </w:tc>
      </w:tr>
      <w:tr w:rsidR="00487AB2" w:rsidRPr="00814671" w14:paraId="1EDF99A7" w14:textId="77777777" w:rsidTr="009B6EC1">
        <w:tc>
          <w:tcPr>
            <w:tcW w:w="558" w:type="dxa"/>
            <w:vAlign w:val="center"/>
          </w:tcPr>
          <w:p w14:paraId="62D26E17" w14:textId="7E67C7C9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2</w:t>
            </w:r>
          </w:p>
        </w:tc>
        <w:tc>
          <w:tcPr>
            <w:tcW w:w="4608" w:type="dxa"/>
            <w:vAlign w:val="center"/>
          </w:tcPr>
          <w:p w14:paraId="3DD6614A" w14:textId="6E686B1E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Prepare the Initial Project Plan and overall project schedule</w:t>
            </w:r>
          </w:p>
        </w:tc>
        <w:tc>
          <w:tcPr>
            <w:tcW w:w="1710" w:type="dxa"/>
            <w:vAlign w:val="center"/>
          </w:tcPr>
          <w:p w14:paraId="645F342A" w14:textId="36E25CE7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15/10/2026</w:t>
            </w:r>
          </w:p>
        </w:tc>
        <w:tc>
          <w:tcPr>
            <w:tcW w:w="1692" w:type="dxa"/>
            <w:vAlign w:val="center"/>
          </w:tcPr>
          <w:p w14:paraId="3E00A0F8" w14:textId="77777777" w:rsidR="00487AB2" w:rsidRDefault="00487AB2" w:rsidP="00487AB2">
            <w:r>
              <w:t xml:space="preserve">T. Huynh; </w:t>
            </w:r>
          </w:p>
          <w:p w14:paraId="336118C2" w14:textId="5F4A3C85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All</w:t>
            </w:r>
          </w:p>
        </w:tc>
        <w:tc>
          <w:tcPr>
            <w:tcW w:w="1350" w:type="dxa"/>
          </w:tcPr>
          <w:p w14:paraId="2EFF9ABA" w14:textId="1B4D6695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 w:rsidRPr="008845A1">
              <w:t>100%</w:t>
            </w:r>
          </w:p>
        </w:tc>
      </w:tr>
      <w:tr w:rsidR="00487AB2" w:rsidRPr="00814671" w14:paraId="70B82D53" w14:textId="77777777" w:rsidTr="009B6EC1">
        <w:tc>
          <w:tcPr>
            <w:tcW w:w="558" w:type="dxa"/>
            <w:vAlign w:val="center"/>
          </w:tcPr>
          <w:p w14:paraId="03166B78" w14:textId="79F0D3F0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3</w:t>
            </w:r>
          </w:p>
        </w:tc>
        <w:tc>
          <w:tcPr>
            <w:tcW w:w="4608" w:type="dxa"/>
            <w:vAlign w:val="center"/>
          </w:tcPr>
          <w:p w14:paraId="0E259F3B" w14:textId="26FF9939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Review system scope, actors and high-level requirements</w:t>
            </w:r>
          </w:p>
        </w:tc>
        <w:tc>
          <w:tcPr>
            <w:tcW w:w="1710" w:type="dxa"/>
            <w:vAlign w:val="center"/>
          </w:tcPr>
          <w:p w14:paraId="545A5C99" w14:textId="36A5DD13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14/10/2026</w:t>
            </w:r>
          </w:p>
        </w:tc>
        <w:tc>
          <w:tcPr>
            <w:tcW w:w="1692" w:type="dxa"/>
            <w:vAlign w:val="center"/>
          </w:tcPr>
          <w:p w14:paraId="6C8B2395" w14:textId="77777777" w:rsidR="00487AB2" w:rsidRDefault="00487AB2" w:rsidP="00487AB2">
            <w:r>
              <w:t xml:space="preserve">T. Huynh; </w:t>
            </w:r>
          </w:p>
          <w:p w14:paraId="40D93787" w14:textId="77777777" w:rsidR="00487AB2" w:rsidRDefault="00487AB2" w:rsidP="00487AB2">
            <w:r>
              <w:t xml:space="preserve">N. Nguyen; </w:t>
            </w:r>
          </w:p>
          <w:p w14:paraId="299F32F9" w14:textId="30E0F30E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C. Nguyen</w:t>
            </w:r>
          </w:p>
        </w:tc>
        <w:tc>
          <w:tcPr>
            <w:tcW w:w="1350" w:type="dxa"/>
          </w:tcPr>
          <w:p w14:paraId="5B7348AE" w14:textId="5A9E2E96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 w:rsidRPr="008845A1">
              <w:t>100%</w:t>
            </w:r>
          </w:p>
        </w:tc>
      </w:tr>
      <w:tr w:rsidR="00487AB2" w:rsidRPr="00814671" w14:paraId="5E30672B" w14:textId="77777777" w:rsidTr="009B6EC1">
        <w:tc>
          <w:tcPr>
            <w:tcW w:w="558" w:type="dxa"/>
            <w:vAlign w:val="center"/>
          </w:tcPr>
          <w:p w14:paraId="64AFBB7E" w14:textId="09A3922C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4</w:t>
            </w:r>
          </w:p>
        </w:tc>
        <w:tc>
          <w:tcPr>
            <w:tcW w:w="4608" w:type="dxa"/>
            <w:vAlign w:val="center"/>
          </w:tcPr>
          <w:p w14:paraId="44B8B1CE" w14:textId="632B6485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Review the initial Use Case Diagram</w:t>
            </w:r>
          </w:p>
        </w:tc>
        <w:tc>
          <w:tcPr>
            <w:tcW w:w="1710" w:type="dxa"/>
            <w:vAlign w:val="center"/>
          </w:tcPr>
          <w:p w14:paraId="7C8A0E4A" w14:textId="12BC278C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14/10/2026</w:t>
            </w:r>
          </w:p>
        </w:tc>
        <w:tc>
          <w:tcPr>
            <w:tcW w:w="1692" w:type="dxa"/>
            <w:vAlign w:val="center"/>
          </w:tcPr>
          <w:p w14:paraId="575320A5" w14:textId="2FF70FAA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T. Huynh</w:t>
            </w:r>
          </w:p>
        </w:tc>
        <w:tc>
          <w:tcPr>
            <w:tcW w:w="1350" w:type="dxa"/>
          </w:tcPr>
          <w:p w14:paraId="2B184C35" w14:textId="79D65F46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 w:rsidRPr="008845A1">
              <w:t>100%</w:t>
            </w:r>
          </w:p>
        </w:tc>
      </w:tr>
      <w:tr w:rsidR="00487AB2" w:rsidRPr="00814671" w14:paraId="41E40323" w14:textId="77777777" w:rsidTr="009B6EC1">
        <w:tc>
          <w:tcPr>
            <w:tcW w:w="558" w:type="dxa"/>
            <w:vAlign w:val="center"/>
          </w:tcPr>
          <w:p w14:paraId="42BB30D4" w14:textId="22171FD1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5</w:t>
            </w:r>
          </w:p>
        </w:tc>
        <w:tc>
          <w:tcPr>
            <w:tcW w:w="4608" w:type="dxa"/>
            <w:vAlign w:val="center"/>
          </w:tcPr>
          <w:p w14:paraId="224D1E38" w14:textId="6C2C5FA0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Finalize repository workflow and Git conventions</w:t>
            </w:r>
          </w:p>
        </w:tc>
        <w:tc>
          <w:tcPr>
            <w:tcW w:w="1710" w:type="dxa"/>
            <w:vAlign w:val="center"/>
          </w:tcPr>
          <w:p w14:paraId="038CFEB9" w14:textId="7D5D80FF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14/10/2026</w:t>
            </w:r>
          </w:p>
        </w:tc>
        <w:tc>
          <w:tcPr>
            <w:tcW w:w="1692" w:type="dxa"/>
            <w:vAlign w:val="center"/>
          </w:tcPr>
          <w:p w14:paraId="302CC475" w14:textId="77777777" w:rsidR="00487AB2" w:rsidRDefault="00487AB2" w:rsidP="00487AB2">
            <w:r>
              <w:t xml:space="preserve">T. Huynh; </w:t>
            </w:r>
          </w:p>
          <w:p w14:paraId="10000862" w14:textId="77777777" w:rsidR="00487AB2" w:rsidRDefault="00487AB2" w:rsidP="00487AB2">
            <w:r>
              <w:t xml:space="preserve">C. Nguyen; </w:t>
            </w:r>
          </w:p>
          <w:p w14:paraId="11A33B73" w14:textId="77777777" w:rsidR="00487AB2" w:rsidRDefault="00487AB2" w:rsidP="00487AB2">
            <w:r>
              <w:t xml:space="preserve">V. Phan; </w:t>
            </w:r>
          </w:p>
          <w:p w14:paraId="5314B168" w14:textId="6C4E4468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T. An</w:t>
            </w:r>
          </w:p>
        </w:tc>
        <w:tc>
          <w:tcPr>
            <w:tcW w:w="1350" w:type="dxa"/>
          </w:tcPr>
          <w:p w14:paraId="5BE6D771" w14:textId="3E08400E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 w:rsidRPr="008845A1">
              <w:t>100%</w:t>
            </w:r>
          </w:p>
        </w:tc>
      </w:tr>
      <w:tr w:rsidR="00487AB2" w:rsidRPr="00814671" w14:paraId="02FD90A2" w14:textId="77777777" w:rsidTr="009B6EC1">
        <w:tc>
          <w:tcPr>
            <w:tcW w:w="558" w:type="dxa"/>
            <w:vAlign w:val="center"/>
          </w:tcPr>
          <w:p w14:paraId="6BC48E70" w14:textId="7EA40F3E" w:rsidR="00487AB2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6</w:t>
            </w:r>
          </w:p>
        </w:tc>
        <w:tc>
          <w:tcPr>
            <w:tcW w:w="4608" w:type="dxa"/>
            <w:vAlign w:val="center"/>
          </w:tcPr>
          <w:p w14:paraId="6E995406" w14:textId="76E9CA63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Review and submit PA1 deliverables</w:t>
            </w:r>
          </w:p>
        </w:tc>
        <w:tc>
          <w:tcPr>
            <w:tcW w:w="1710" w:type="dxa"/>
            <w:vAlign w:val="center"/>
          </w:tcPr>
          <w:p w14:paraId="0B395568" w14:textId="02062464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16/10/2026</w:t>
            </w:r>
          </w:p>
        </w:tc>
        <w:tc>
          <w:tcPr>
            <w:tcW w:w="1692" w:type="dxa"/>
            <w:vAlign w:val="center"/>
          </w:tcPr>
          <w:p w14:paraId="4A5350D1" w14:textId="77777777" w:rsidR="00487AB2" w:rsidRDefault="00487AB2" w:rsidP="00487AB2">
            <w:r>
              <w:t xml:space="preserve">T. Huynh; </w:t>
            </w:r>
          </w:p>
          <w:p w14:paraId="318E2790" w14:textId="3E2C7362" w:rsidR="00487AB2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All</w:t>
            </w:r>
          </w:p>
        </w:tc>
        <w:tc>
          <w:tcPr>
            <w:tcW w:w="1350" w:type="dxa"/>
          </w:tcPr>
          <w:p w14:paraId="35907C4E" w14:textId="31253837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 w:rsidRPr="008845A1">
              <w:t>100%</w:t>
            </w:r>
          </w:p>
        </w:tc>
      </w:tr>
    </w:tbl>
    <w:p w14:paraId="01F2B544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Issues and impacts:</w:t>
      </w:r>
    </w:p>
    <w:p w14:paraId="37F00E06" w14:textId="77777777" w:rsidR="00487AB2" w:rsidRPr="00487AB2" w:rsidRDefault="00487AB2" w:rsidP="00487AB2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Review the remaining PA1 deliverables to ensure consistency between the project scope, requirements and schedule.</w:t>
      </w:r>
    </w:p>
    <w:p w14:paraId="0F56C96F" w14:textId="77777777" w:rsidR="00487AB2" w:rsidRPr="00487AB2" w:rsidRDefault="00487AB2" w:rsidP="00487AB2">
      <w:pPr>
        <w:pStyle w:val="ListParagraph"/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Responsible: T. Huynh</w:t>
      </w:r>
    </w:p>
    <w:p w14:paraId="6589CA2B" w14:textId="1BAFA25D" w:rsidR="00487AB2" w:rsidRPr="00487AB2" w:rsidRDefault="00487AB2" w:rsidP="00487AB2">
      <w:pPr>
        <w:pStyle w:val="ListParagraph"/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Action date: 15/10/2026</w:t>
      </w:r>
    </w:p>
    <w:p w14:paraId="721DAFA1" w14:textId="77777777" w:rsidR="00487AB2" w:rsidRPr="00487AB2" w:rsidRDefault="00487AB2" w:rsidP="00487AB2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Confirm that the repository workflow and collaboration conventions are understood by all team members.</w:t>
      </w:r>
    </w:p>
    <w:p w14:paraId="77E7B5C9" w14:textId="77777777" w:rsidR="00487AB2" w:rsidRPr="00487AB2" w:rsidRDefault="00487AB2" w:rsidP="00487AB2">
      <w:pPr>
        <w:pStyle w:val="ListParagraph"/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Responsible: T. Huynh</w:t>
      </w:r>
    </w:p>
    <w:p w14:paraId="202FC4BC" w14:textId="330D7C2A" w:rsidR="00487AB2" w:rsidRPr="00487AB2" w:rsidRDefault="00487AB2" w:rsidP="00487AB2">
      <w:pPr>
        <w:pStyle w:val="ListParagraph"/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Action date: 16/10/2026</w:t>
      </w:r>
    </w:p>
    <w:p w14:paraId="639B157E" w14:textId="77777777" w:rsidR="00487AB2" w:rsidRPr="00487AB2" w:rsidRDefault="00487AB2" w:rsidP="00487AB2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Record any outstanding issues that may affect the transition to the next sprint.</w:t>
      </w:r>
    </w:p>
    <w:p w14:paraId="4F9481A0" w14:textId="77777777" w:rsidR="00487AB2" w:rsidRPr="00487AB2" w:rsidRDefault="00487AB2" w:rsidP="00487AB2">
      <w:pPr>
        <w:pStyle w:val="ListParagraph"/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Responsible: All team members</w:t>
      </w:r>
    </w:p>
    <w:p w14:paraId="1209C16E" w14:textId="0F3DC4D3" w:rsidR="00C6507C" w:rsidRPr="00814671" w:rsidRDefault="00487AB2" w:rsidP="00487AB2">
      <w:pPr>
        <w:pStyle w:val="ListParagraph"/>
        <w:rPr>
          <w:rFonts w:ascii="Verdana" w:hAnsi="Verdana"/>
        </w:rPr>
      </w:pPr>
      <w:r w:rsidRPr="00487AB2">
        <w:rPr>
          <w:rFonts w:ascii="Verdana" w:hAnsi="Verdana"/>
          <w:sz w:val="20"/>
        </w:rPr>
        <w:t>Action date: 17/10/2026</w:t>
      </w:r>
    </w:p>
    <w:p w14:paraId="1B4E562E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22"/>
        </w:rPr>
      </w:pPr>
      <w:r w:rsidRPr="00596736">
        <w:rPr>
          <w:rFonts w:ascii="Verdana" w:hAnsi="Verdana"/>
          <w:bCs w:val="0"/>
          <w:sz w:val="20"/>
          <w:szCs w:val="22"/>
        </w:rPr>
        <w:lastRenderedPageBreak/>
        <w:t>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14:paraId="4D08F29B" w14:textId="77777777" w:rsidTr="005200BC">
        <w:tc>
          <w:tcPr>
            <w:tcW w:w="558" w:type="dxa"/>
            <w:shd w:val="clear" w:color="auto" w:fill="004070"/>
          </w:tcPr>
          <w:p w14:paraId="274CE58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4C0F0699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777CF425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0FAF241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487AB2" w:rsidRPr="00870EDC" w14:paraId="7391B43D" w14:textId="77777777" w:rsidTr="00616E89">
        <w:tc>
          <w:tcPr>
            <w:tcW w:w="558" w:type="dxa"/>
            <w:vAlign w:val="center"/>
          </w:tcPr>
          <w:p w14:paraId="6B4FF321" w14:textId="2E01D158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</w:t>
            </w:r>
          </w:p>
        </w:tc>
        <w:tc>
          <w:tcPr>
            <w:tcW w:w="4608" w:type="dxa"/>
            <w:vAlign w:val="center"/>
          </w:tcPr>
          <w:p w14:paraId="752F3C7C" w14:textId="16C8E474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Refine functional and non-functional requirements</w:t>
            </w:r>
          </w:p>
        </w:tc>
        <w:tc>
          <w:tcPr>
            <w:tcW w:w="1710" w:type="dxa"/>
            <w:vAlign w:val="center"/>
          </w:tcPr>
          <w:p w14:paraId="303058DC" w14:textId="33F0F48F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21/10/2026</w:t>
            </w:r>
          </w:p>
        </w:tc>
        <w:tc>
          <w:tcPr>
            <w:tcW w:w="1692" w:type="dxa"/>
            <w:vAlign w:val="center"/>
          </w:tcPr>
          <w:p w14:paraId="387E6B59" w14:textId="77777777" w:rsidR="00487AB2" w:rsidRDefault="00487AB2" w:rsidP="00487AB2">
            <w:r>
              <w:t xml:space="preserve">T. Huynh; </w:t>
            </w:r>
          </w:p>
          <w:p w14:paraId="49CDB47B" w14:textId="3C0C21EE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All</w:t>
            </w:r>
          </w:p>
        </w:tc>
      </w:tr>
      <w:tr w:rsidR="00487AB2" w:rsidRPr="00870EDC" w14:paraId="437050A0" w14:textId="77777777" w:rsidTr="00616E89">
        <w:tc>
          <w:tcPr>
            <w:tcW w:w="558" w:type="dxa"/>
            <w:vAlign w:val="center"/>
          </w:tcPr>
          <w:p w14:paraId="37BC7508" w14:textId="107C6E91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2</w:t>
            </w:r>
          </w:p>
        </w:tc>
        <w:tc>
          <w:tcPr>
            <w:tcW w:w="4608" w:type="dxa"/>
            <w:vAlign w:val="center"/>
          </w:tcPr>
          <w:p w14:paraId="53E28AE6" w14:textId="10AA6C9F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Design database entities and relationships</w:t>
            </w:r>
          </w:p>
        </w:tc>
        <w:tc>
          <w:tcPr>
            <w:tcW w:w="1710" w:type="dxa"/>
            <w:vAlign w:val="center"/>
          </w:tcPr>
          <w:p w14:paraId="34F76EF9" w14:textId="7515CF39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23/10/2026</w:t>
            </w:r>
          </w:p>
        </w:tc>
        <w:tc>
          <w:tcPr>
            <w:tcW w:w="1692" w:type="dxa"/>
            <w:vAlign w:val="center"/>
          </w:tcPr>
          <w:p w14:paraId="5B318594" w14:textId="77777777" w:rsidR="00487AB2" w:rsidRDefault="00487AB2" w:rsidP="00487AB2">
            <w:r>
              <w:t xml:space="preserve">N. Nguyen; </w:t>
            </w:r>
          </w:p>
          <w:p w14:paraId="136922FF" w14:textId="64E90A00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C. Nguyen</w:t>
            </w:r>
          </w:p>
        </w:tc>
      </w:tr>
      <w:tr w:rsidR="00487AB2" w:rsidRPr="00870EDC" w14:paraId="21BED51A" w14:textId="77777777" w:rsidTr="00616E89">
        <w:trPr>
          <w:trHeight w:val="70"/>
        </w:trPr>
        <w:tc>
          <w:tcPr>
            <w:tcW w:w="558" w:type="dxa"/>
            <w:vAlign w:val="center"/>
          </w:tcPr>
          <w:p w14:paraId="46D1E89C" w14:textId="37D9AD52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3</w:t>
            </w:r>
          </w:p>
        </w:tc>
        <w:tc>
          <w:tcPr>
            <w:tcW w:w="4608" w:type="dxa"/>
            <w:vAlign w:val="center"/>
          </w:tcPr>
          <w:p w14:paraId="7DD58461" w14:textId="34DAF1FD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Define the API contract for core workflows</w:t>
            </w:r>
          </w:p>
        </w:tc>
        <w:tc>
          <w:tcPr>
            <w:tcW w:w="1710" w:type="dxa"/>
            <w:vAlign w:val="center"/>
          </w:tcPr>
          <w:p w14:paraId="03448A08" w14:textId="4E825086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24/10/2026</w:t>
            </w:r>
          </w:p>
        </w:tc>
        <w:tc>
          <w:tcPr>
            <w:tcW w:w="1692" w:type="dxa"/>
            <w:vAlign w:val="center"/>
          </w:tcPr>
          <w:p w14:paraId="10474979" w14:textId="77777777" w:rsidR="00487AB2" w:rsidRDefault="00487AB2" w:rsidP="00487AB2">
            <w:r>
              <w:t xml:space="preserve">C. Nguyen; </w:t>
            </w:r>
          </w:p>
          <w:p w14:paraId="77701411" w14:textId="15DE67F8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V. Phan</w:t>
            </w:r>
          </w:p>
        </w:tc>
      </w:tr>
      <w:tr w:rsidR="00487AB2" w:rsidRPr="00870EDC" w14:paraId="49A5AF90" w14:textId="77777777" w:rsidTr="00616E89">
        <w:tc>
          <w:tcPr>
            <w:tcW w:w="558" w:type="dxa"/>
            <w:vAlign w:val="center"/>
          </w:tcPr>
          <w:p w14:paraId="310219D7" w14:textId="0B58B516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4</w:t>
            </w:r>
          </w:p>
        </w:tc>
        <w:tc>
          <w:tcPr>
            <w:tcW w:w="4608" w:type="dxa"/>
            <w:vAlign w:val="center"/>
          </w:tcPr>
          <w:p w14:paraId="38A62D50" w14:textId="6527C1D1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Define system architecture and development conventions</w:t>
            </w:r>
          </w:p>
        </w:tc>
        <w:tc>
          <w:tcPr>
            <w:tcW w:w="1710" w:type="dxa"/>
            <w:vAlign w:val="center"/>
          </w:tcPr>
          <w:p w14:paraId="5A253898" w14:textId="41434AF0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25/10/2026</w:t>
            </w:r>
          </w:p>
        </w:tc>
        <w:tc>
          <w:tcPr>
            <w:tcW w:w="1692" w:type="dxa"/>
            <w:vAlign w:val="center"/>
          </w:tcPr>
          <w:p w14:paraId="689B4831" w14:textId="77777777" w:rsidR="00487AB2" w:rsidRDefault="00487AB2" w:rsidP="00487AB2">
            <w:r>
              <w:t xml:space="preserve">C. Nguyen; </w:t>
            </w:r>
          </w:p>
          <w:p w14:paraId="73836451" w14:textId="77777777" w:rsidR="00487AB2" w:rsidRDefault="00487AB2" w:rsidP="00487AB2">
            <w:r>
              <w:t xml:space="preserve">V. Phan; </w:t>
            </w:r>
          </w:p>
          <w:p w14:paraId="60F8F396" w14:textId="282D78E3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T. An</w:t>
            </w:r>
          </w:p>
        </w:tc>
      </w:tr>
      <w:tr w:rsidR="00487AB2" w:rsidRPr="00870EDC" w14:paraId="53158A57" w14:textId="77777777" w:rsidTr="00616E89">
        <w:tc>
          <w:tcPr>
            <w:tcW w:w="558" w:type="dxa"/>
            <w:vAlign w:val="center"/>
          </w:tcPr>
          <w:p w14:paraId="1DE0C4F1" w14:textId="1541F86B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5</w:t>
            </w:r>
          </w:p>
        </w:tc>
        <w:tc>
          <w:tcPr>
            <w:tcW w:w="4608" w:type="dxa"/>
            <w:vAlign w:val="center"/>
          </w:tcPr>
          <w:p w14:paraId="52F00FF7" w14:textId="1EE3D6BF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Begin setting up the backend and database foundation</w:t>
            </w:r>
          </w:p>
        </w:tc>
        <w:tc>
          <w:tcPr>
            <w:tcW w:w="1710" w:type="dxa"/>
            <w:vAlign w:val="center"/>
          </w:tcPr>
          <w:p w14:paraId="5EA15C55" w14:textId="25B227DE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22/10/2026 – 29/10/2026</w:t>
            </w:r>
          </w:p>
        </w:tc>
        <w:tc>
          <w:tcPr>
            <w:tcW w:w="1692" w:type="dxa"/>
            <w:vAlign w:val="center"/>
          </w:tcPr>
          <w:p w14:paraId="7E92C081" w14:textId="77777777" w:rsidR="00487AB2" w:rsidRDefault="00487AB2" w:rsidP="00487AB2">
            <w:r>
              <w:t xml:space="preserve">C. Nguyen; </w:t>
            </w:r>
          </w:p>
          <w:p w14:paraId="6F600E67" w14:textId="12AC7F0D" w:rsidR="00487AB2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N. Nguyen</w:t>
            </w:r>
          </w:p>
        </w:tc>
      </w:tr>
      <w:tr w:rsidR="00487AB2" w:rsidRPr="00870EDC" w14:paraId="6B192D1E" w14:textId="77777777" w:rsidTr="00616E89">
        <w:tc>
          <w:tcPr>
            <w:tcW w:w="558" w:type="dxa"/>
            <w:vAlign w:val="center"/>
          </w:tcPr>
          <w:p w14:paraId="3162F3BF" w14:textId="667F662A" w:rsidR="00487AB2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6</w:t>
            </w:r>
          </w:p>
        </w:tc>
        <w:tc>
          <w:tcPr>
            <w:tcW w:w="4608" w:type="dxa"/>
            <w:vAlign w:val="center"/>
          </w:tcPr>
          <w:p w14:paraId="3C2DBA75" w14:textId="407F4468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Create the frontend structure and navigation</w:t>
            </w:r>
          </w:p>
        </w:tc>
        <w:tc>
          <w:tcPr>
            <w:tcW w:w="1710" w:type="dxa"/>
            <w:vAlign w:val="center"/>
          </w:tcPr>
          <w:p w14:paraId="4156ECB3" w14:textId="6D7019E1" w:rsidR="00487AB2" w:rsidRPr="00870EDC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22/10/2026 – 29/10/2026</w:t>
            </w:r>
          </w:p>
        </w:tc>
        <w:tc>
          <w:tcPr>
            <w:tcW w:w="1692" w:type="dxa"/>
            <w:vAlign w:val="center"/>
          </w:tcPr>
          <w:p w14:paraId="39C431C0" w14:textId="77777777" w:rsidR="00487AB2" w:rsidRDefault="00487AB2" w:rsidP="00487AB2">
            <w:r>
              <w:t xml:space="preserve">V. Phan; </w:t>
            </w:r>
          </w:p>
          <w:p w14:paraId="3EC372D5" w14:textId="5EF00A33" w:rsidR="00487AB2" w:rsidRDefault="00487AB2" w:rsidP="00487AB2">
            <w:pPr>
              <w:rPr>
                <w:rFonts w:ascii="Verdana" w:hAnsi="Verdana"/>
                <w:sz w:val="20"/>
                <w:szCs w:val="20"/>
              </w:rPr>
            </w:pPr>
            <w:r>
              <w:t>T. An</w:t>
            </w:r>
          </w:p>
        </w:tc>
      </w:tr>
    </w:tbl>
    <w:p w14:paraId="744CFAA1" w14:textId="77777777" w:rsidR="00C6507C" w:rsidRPr="00814671" w:rsidRDefault="00C6507C" w:rsidP="00C6507C">
      <w:pPr>
        <w:rPr>
          <w:rFonts w:ascii="Verdana" w:hAnsi="Verdana"/>
          <w:sz w:val="18"/>
          <w:szCs w:val="18"/>
        </w:rPr>
      </w:pPr>
    </w:p>
    <w:sectPr w:rsidR="00C6507C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257389">
    <w:abstractNumId w:val="1"/>
  </w:num>
  <w:num w:numId="2" w16cid:durableId="118216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07C"/>
    <w:rsid w:val="00006DA6"/>
    <w:rsid w:val="00015954"/>
    <w:rsid w:val="00017C7F"/>
    <w:rsid w:val="00033DA8"/>
    <w:rsid w:val="00056BF6"/>
    <w:rsid w:val="00060448"/>
    <w:rsid w:val="000903A2"/>
    <w:rsid w:val="00101633"/>
    <w:rsid w:val="001054E6"/>
    <w:rsid w:val="00120D9F"/>
    <w:rsid w:val="001929C5"/>
    <w:rsid w:val="001C7DB3"/>
    <w:rsid w:val="001E422C"/>
    <w:rsid w:val="001E4F4D"/>
    <w:rsid w:val="002024B5"/>
    <w:rsid w:val="00204408"/>
    <w:rsid w:val="00246F44"/>
    <w:rsid w:val="002470B6"/>
    <w:rsid w:val="0025114E"/>
    <w:rsid w:val="002559F4"/>
    <w:rsid w:val="002D022E"/>
    <w:rsid w:val="002D31C4"/>
    <w:rsid w:val="002D56BB"/>
    <w:rsid w:val="00334C97"/>
    <w:rsid w:val="00340758"/>
    <w:rsid w:val="00343DE9"/>
    <w:rsid w:val="00386064"/>
    <w:rsid w:val="003A043C"/>
    <w:rsid w:val="004369B0"/>
    <w:rsid w:val="0046759E"/>
    <w:rsid w:val="00480E57"/>
    <w:rsid w:val="00487AB2"/>
    <w:rsid w:val="004D589B"/>
    <w:rsid w:val="004D5D31"/>
    <w:rsid w:val="004F6F9B"/>
    <w:rsid w:val="0051036B"/>
    <w:rsid w:val="005200BC"/>
    <w:rsid w:val="00554DA2"/>
    <w:rsid w:val="0056774B"/>
    <w:rsid w:val="0058194E"/>
    <w:rsid w:val="00596736"/>
    <w:rsid w:val="005C338C"/>
    <w:rsid w:val="00606FF3"/>
    <w:rsid w:val="00614E5D"/>
    <w:rsid w:val="00687F1F"/>
    <w:rsid w:val="006B5FA3"/>
    <w:rsid w:val="006D29A4"/>
    <w:rsid w:val="006D4E76"/>
    <w:rsid w:val="006E4D80"/>
    <w:rsid w:val="00760F10"/>
    <w:rsid w:val="0076124D"/>
    <w:rsid w:val="00792D34"/>
    <w:rsid w:val="007A5B33"/>
    <w:rsid w:val="007C1017"/>
    <w:rsid w:val="007E36AE"/>
    <w:rsid w:val="00814671"/>
    <w:rsid w:val="00870EDC"/>
    <w:rsid w:val="0088349F"/>
    <w:rsid w:val="008A4A98"/>
    <w:rsid w:val="008A6213"/>
    <w:rsid w:val="008A716A"/>
    <w:rsid w:val="008E2D17"/>
    <w:rsid w:val="009420CD"/>
    <w:rsid w:val="009655CF"/>
    <w:rsid w:val="009B1C95"/>
    <w:rsid w:val="009B5D8E"/>
    <w:rsid w:val="009E71C3"/>
    <w:rsid w:val="00A1563E"/>
    <w:rsid w:val="00A500F0"/>
    <w:rsid w:val="00A84868"/>
    <w:rsid w:val="00A85396"/>
    <w:rsid w:val="00AD279D"/>
    <w:rsid w:val="00B017F6"/>
    <w:rsid w:val="00B56F82"/>
    <w:rsid w:val="00B60E99"/>
    <w:rsid w:val="00BA0BBE"/>
    <w:rsid w:val="00BC2CDD"/>
    <w:rsid w:val="00BD407A"/>
    <w:rsid w:val="00C16505"/>
    <w:rsid w:val="00C6507C"/>
    <w:rsid w:val="00C85A72"/>
    <w:rsid w:val="00CC7490"/>
    <w:rsid w:val="00D3409A"/>
    <w:rsid w:val="00D51D13"/>
    <w:rsid w:val="00D72730"/>
    <w:rsid w:val="00D91659"/>
    <w:rsid w:val="00D9263B"/>
    <w:rsid w:val="00DD39C5"/>
    <w:rsid w:val="00E05946"/>
    <w:rsid w:val="00E26D1C"/>
    <w:rsid w:val="00E4320A"/>
    <w:rsid w:val="00E5333B"/>
    <w:rsid w:val="00E872BB"/>
    <w:rsid w:val="00ED0B2F"/>
    <w:rsid w:val="00F16B81"/>
    <w:rsid w:val="00F36AE2"/>
    <w:rsid w:val="00F421A1"/>
    <w:rsid w:val="00F42F42"/>
    <w:rsid w:val="00F679D5"/>
    <w:rsid w:val="00F75859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3EDA"/>
  <w15:docId w15:val="{2C5D69B7-CC40-9A47-83EC-4C7CD27A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BBA23-9770-4AB5-AC64-65910C860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Nguyen Khac Huy</vt:lpstr>
    </vt:vector>
  </TitlesOfParts>
  <Manager>i82</Manager>
  <Company>FIT-HCMUS</Company>
  <LinksUpToDate>false</LinksUpToDate>
  <CharactersWithSpaces>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</dc:title>
  <dc:subject>Weekly Report</dc:subject>
  <dc:creator>i82</dc:creator>
  <cp:keywords>i82</cp:keywords>
  <dc:description>i82</dc:description>
  <cp:lastModifiedBy>Trung Tấn Trần</cp:lastModifiedBy>
  <cp:revision>84</cp:revision>
  <dcterms:created xsi:type="dcterms:W3CDTF">2012-11-01T09:44:00Z</dcterms:created>
  <dcterms:modified xsi:type="dcterms:W3CDTF">2026-10-16T13:02:00Z</dcterms:modified>
  <cp:category>i82</cp:category>
  <cp:contentStatus>NKHuy</cp:contentStatus>
</cp:coreProperties>
</file>