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03F3" w14:textId="77777777" w:rsidR="001C5699" w:rsidRDefault="001C5699">
      <w:pPr>
        <w:pStyle w:val="Title"/>
        <w:jc w:val="right"/>
      </w:pPr>
      <w:r w:rsidRPr="001C5699">
        <w:t>Movie Theater Management and Online Ticket Booking System</w:t>
      </w:r>
    </w:p>
    <w:p w14:paraId="2B6F4806" w14:textId="09C87569" w:rsidR="00F81399" w:rsidRDefault="00A240EE">
      <w:pPr>
        <w:pStyle w:val="Title"/>
        <w:jc w:val="right"/>
      </w:pPr>
      <w:fldSimple w:instr=" TITLE  \* MERGEFORMAT ">
        <w:r>
          <w:t>Vision</w:t>
        </w:r>
        <w:r w:rsidR="00E71F4D">
          <w:t xml:space="preserve"> Document</w:t>
        </w:r>
      </w:fldSimple>
    </w:p>
    <w:p w14:paraId="672ACCF8" w14:textId="77777777" w:rsidR="00F81399" w:rsidRPr="001C5699" w:rsidRDefault="00F81399">
      <w:pPr>
        <w:pStyle w:val="Title"/>
        <w:jc w:val="right"/>
        <w:rPr>
          <w:b w:val="0"/>
          <w:bCs/>
        </w:rPr>
      </w:pPr>
    </w:p>
    <w:p w14:paraId="7006282C" w14:textId="182385CD" w:rsidR="00F81399" w:rsidRDefault="000439F1">
      <w:pPr>
        <w:pStyle w:val="Title"/>
        <w:jc w:val="right"/>
        <w:rPr>
          <w:sz w:val="28"/>
        </w:rPr>
      </w:pPr>
      <w:r>
        <w:rPr>
          <w:sz w:val="28"/>
        </w:rPr>
        <w:t>Version 1.0</w:t>
      </w:r>
    </w:p>
    <w:p w14:paraId="37401745" w14:textId="77777777" w:rsidR="00F81399" w:rsidRDefault="00F81399">
      <w:pPr>
        <w:pStyle w:val="Title"/>
        <w:rPr>
          <w:sz w:val="28"/>
        </w:rPr>
      </w:pPr>
    </w:p>
    <w:p w14:paraId="30C99280" w14:textId="77777777" w:rsidR="00F81399" w:rsidRDefault="00F81399"/>
    <w:p w14:paraId="11DDC8FA" w14:textId="77777777" w:rsidR="00F81399" w:rsidRDefault="00F81399">
      <w:pPr>
        <w:sectPr w:rsidR="00F81399">
          <w:headerReference w:type="default" r:id="rId7"/>
          <w:pgSz w:w="12240" w:h="15840" w:code="1"/>
          <w:pgMar w:top="1440" w:right="1440" w:bottom="1440" w:left="1440" w:header="720" w:footer="720" w:gutter="0"/>
          <w:cols w:space="720"/>
          <w:vAlign w:val="center"/>
        </w:sectPr>
      </w:pPr>
    </w:p>
    <w:p w14:paraId="0473E794" w14:textId="77777777" w:rsidR="00F81399" w:rsidRDefault="000439F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066618B0" w14:textId="77777777">
        <w:tc>
          <w:tcPr>
            <w:tcW w:w="2304" w:type="dxa"/>
          </w:tcPr>
          <w:p w14:paraId="6D87DA8D" w14:textId="77777777" w:rsidR="00F81399" w:rsidRDefault="000439F1">
            <w:pPr>
              <w:pStyle w:val="Tabletext"/>
              <w:jc w:val="center"/>
              <w:rPr>
                <w:b/>
              </w:rPr>
            </w:pPr>
            <w:r>
              <w:rPr>
                <w:b/>
              </w:rPr>
              <w:t>Date</w:t>
            </w:r>
          </w:p>
        </w:tc>
        <w:tc>
          <w:tcPr>
            <w:tcW w:w="1152" w:type="dxa"/>
          </w:tcPr>
          <w:p w14:paraId="0FD83F7F" w14:textId="77777777" w:rsidR="00F81399" w:rsidRDefault="000439F1">
            <w:pPr>
              <w:pStyle w:val="Tabletext"/>
              <w:jc w:val="center"/>
              <w:rPr>
                <w:b/>
              </w:rPr>
            </w:pPr>
            <w:r>
              <w:rPr>
                <w:b/>
              </w:rPr>
              <w:t>Version</w:t>
            </w:r>
          </w:p>
        </w:tc>
        <w:tc>
          <w:tcPr>
            <w:tcW w:w="3744" w:type="dxa"/>
          </w:tcPr>
          <w:p w14:paraId="7608B0BE" w14:textId="77777777" w:rsidR="00F81399" w:rsidRDefault="000439F1">
            <w:pPr>
              <w:pStyle w:val="Tabletext"/>
              <w:jc w:val="center"/>
              <w:rPr>
                <w:b/>
              </w:rPr>
            </w:pPr>
            <w:r>
              <w:rPr>
                <w:b/>
              </w:rPr>
              <w:t>Description</w:t>
            </w:r>
          </w:p>
        </w:tc>
        <w:tc>
          <w:tcPr>
            <w:tcW w:w="2304" w:type="dxa"/>
          </w:tcPr>
          <w:p w14:paraId="46715F69" w14:textId="77777777" w:rsidR="00F81399" w:rsidRDefault="000439F1">
            <w:pPr>
              <w:pStyle w:val="Tabletext"/>
              <w:jc w:val="center"/>
              <w:rPr>
                <w:b/>
              </w:rPr>
            </w:pPr>
            <w:r>
              <w:rPr>
                <w:b/>
              </w:rPr>
              <w:t>Author</w:t>
            </w:r>
          </w:p>
        </w:tc>
      </w:tr>
      <w:tr w:rsidR="00F81399" w14:paraId="19E91AAE" w14:textId="77777777">
        <w:tc>
          <w:tcPr>
            <w:tcW w:w="2304" w:type="dxa"/>
          </w:tcPr>
          <w:p w14:paraId="15CDCDBD" w14:textId="50A3B08E" w:rsidR="00F81399" w:rsidRDefault="00B73AFA">
            <w:pPr>
              <w:pStyle w:val="Tabletext"/>
            </w:pPr>
            <w:r>
              <w:t>1</w:t>
            </w:r>
            <w:r w:rsidR="00253ABD">
              <w:t>6</w:t>
            </w:r>
            <w:r>
              <w:t>/10/2026</w:t>
            </w:r>
          </w:p>
        </w:tc>
        <w:tc>
          <w:tcPr>
            <w:tcW w:w="1152" w:type="dxa"/>
          </w:tcPr>
          <w:p w14:paraId="135A8F2C" w14:textId="52C6FB91" w:rsidR="00F81399" w:rsidRDefault="00B73AFA">
            <w:pPr>
              <w:pStyle w:val="Tabletext"/>
            </w:pPr>
            <w:r>
              <w:t>1.0</w:t>
            </w:r>
          </w:p>
        </w:tc>
        <w:tc>
          <w:tcPr>
            <w:tcW w:w="3744" w:type="dxa"/>
          </w:tcPr>
          <w:p w14:paraId="143357B7" w14:textId="76483C40" w:rsidR="00F81399" w:rsidRDefault="00913100">
            <w:pPr>
              <w:pStyle w:val="Tabletext"/>
            </w:pPr>
            <w:r w:rsidRPr="00913100">
              <w:t>Initial version of the Software Vision Document.</w:t>
            </w:r>
          </w:p>
        </w:tc>
        <w:tc>
          <w:tcPr>
            <w:tcW w:w="2304" w:type="dxa"/>
          </w:tcPr>
          <w:p w14:paraId="10B8BAF6" w14:textId="20D24723" w:rsidR="00F81399" w:rsidRDefault="00B73AFA">
            <w:pPr>
              <w:pStyle w:val="Tabletext"/>
            </w:pPr>
            <w:r>
              <w:t>Huynh Thanh Tu</w:t>
            </w:r>
          </w:p>
        </w:tc>
      </w:tr>
      <w:tr w:rsidR="00F81399" w14:paraId="430D5A52" w14:textId="77777777">
        <w:tc>
          <w:tcPr>
            <w:tcW w:w="2304" w:type="dxa"/>
          </w:tcPr>
          <w:p w14:paraId="1EB1383D" w14:textId="5D9352B0" w:rsidR="00F81399" w:rsidRDefault="00006C4F">
            <w:pPr>
              <w:pStyle w:val="Tabletext"/>
            </w:pPr>
            <w:r>
              <w:t>23/10/2026</w:t>
            </w:r>
          </w:p>
        </w:tc>
        <w:tc>
          <w:tcPr>
            <w:tcW w:w="1152" w:type="dxa"/>
          </w:tcPr>
          <w:p w14:paraId="0FC74A63" w14:textId="5A5CDB00" w:rsidR="00F81399" w:rsidRDefault="00006C4F">
            <w:pPr>
              <w:pStyle w:val="Tabletext"/>
            </w:pPr>
            <w:r>
              <w:t>2.0</w:t>
            </w:r>
          </w:p>
        </w:tc>
        <w:tc>
          <w:tcPr>
            <w:tcW w:w="3744" w:type="dxa"/>
          </w:tcPr>
          <w:p w14:paraId="6B7D83B7" w14:textId="77777777" w:rsidR="00F81399" w:rsidRDefault="00F81399">
            <w:pPr>
              <w:pStyle w:val="Tabletext"/>
            </w:pPr>
          </w:p>
        </w:tc>
        <w:tc>
          <w:tcPr>
            <w:tcW w:w="2304" w:type="dxa"/>
          </w:tcPr>
          <w:p w14:paraId="4932F5D2" w14:textId="77777777" w:rsidR="00F81399" w:rsidRDefault="00F81399">
            <w:pPr>
              <w:pStyle w:val="Tabletext"/>
            </w:pPr>
          </w:p>
        </w:tc>
      </w:tr>
      <w:tr w:rsidR="00F81399" w14:paraId="2FCBA777" w14:textId="77777777">
        <w:tc>
          <w:tcPr>
            <w:tcW w:w="2304" w:type="dxa"/>
          </w:tcPr>
          <w:p w14:paraId="724EDE3E" w14:textId="77777777" w:rsidR="00F81399" w:rsidRDefault="00F81399">
            <w:pPr>
              <w:pStyle w:val="Tabletext"/>
            </w:pPr>
          </w:p>
        </w:tc>
        <w:tc>
          <w:tcPr>
            <w:tcW w:w="1152" w:type="dxa"/>
          </w:tcPr>
          <w:p w14:paraId="56B0E449" w14:textId="77777777" w:rsidR="00F81399" w:rsidRDefault="00F81399">
            <w:pPr>
              <w:pStyle w:val="Tabletext"/>
            </w:pPr>
          </w:p>
        </w:tc>
        <w:tc>
          <w:tcPr>
            <w:tcW w:w="3744" w:type="dxa"/>
          </w:tcPr>
          <w:p w14:paraId="5B32B6C9" w14:textId="77777777" w:rsidR="00F81399" w:rsidRDefault="00F81399">
            <w:pPr>
              <w:pStyle w:val="Tabletext"/>
            </w:pPr>
          </w:p>
        </w:tc>
        <w:tc>
          <w:tcPr>
            <w:tcW w:w="2304" w:type="dxa"/>
          </w:tcPr>
          <w:p w14:paraId="439B16EF" w14:textId="77777777" w:rsidR="00F81399" w:rsidRDefault="00F81399">
            <w:pPr>
              <w:pStyle w:val="Tabletext"/>
            </w:pPr>
          </w:p>
        </w:tc>
      </w:tr>
      <w:tr w:rsidR="00F81399" w14:paraId="73EBC3E2" w14:textId="77777777">
        <w:tc>
          <w:tcPr>
            <w:tcW w:w="2304" w:type="dxa"/>
          </w:tcPr>
          <w:p w14:paraId="32E45580" w14:textId="77777777" w:rsidR="00F81399" w:rsidRDefault="00F81399">
            <w:pPr>
              <w:pStyle w:val="Tabletext"/>
            </w:pPr>
          </w:p>
        </w:tc>
        <w:tc>
          <w:tcPr>
            <w:tcW w:w="1152" w:type="dxa"/>
          </w:tcPr>
          <w:p w14:paraId="7CB0DE19" w14:textId="77777777" w:rsidR="00F81399" w:rsidRDefault="00F81399">
            <w:pPr>
              <w:pStyle w:val="Tabletext"/>
            </w:pPr>
          </w:p>
        </w:tc>
        <w:tc>
          <w:tcPr>
            <w:tcW w:w="3744" w:type="dxa"/>
          </w:tcPr>
          <w:p w14:paraId="284553AE" w14:textId="77777777" w:rsidR="00F81399" w:rsidRDefault="00F81399">
            <w:pPr>
              <w:pStyle w:val="Tabletext"/>
            </w:pPr>
          </w:p>
        </w:tc>
        <w:tc>
          <w:tcPr>
            <w:tcW w:w="2304" w:type="dxa"/>
          </w:tcPr>
          <w:p w14:paraId="06A7F196" w14:textId="77777777" w:rsidR="00F81399" w:rsidRDefault="00F81399">
            <w:pPr>
              <w:pStyle w:val="Tabletext"/>
            </w:pPr>
          </w:p>
        </w:tc>
      </w:tr>
    </w:tbl>
    <w:p w14:paraId="36C69E60" w14:textId="77777777" w:rsidR="00F81399" w:rsidRDefault="00F81399"/>
    <w:p w14:paraId="7CB6AAA7" w14:textId="77777777" w:rsidR="00F81399" w:rsidRDefault="000439F1">
      <w:pPr>
        <w:pStyle w:val="Title"/>
      </w:pPr>
      <w:r>
        <w:br w:type="page"/>
      </w:r>
      <w:r>
        <w:lastRenderedPageBreak/>
        <w:t>Table of Contents</w:t>
      </w:r>
    </w:p>
    <w:p w14:paraId="03210353" w14:textId="53A2BD65" w:rsidR="00006C4F" w:rsidRDefault="000439F1">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006C4F">
        <w:rPr>
          <w:noProof/>
        </w:rPr>
        <w:t>1.</w:t>
      </w:r>
      <w:r w:rsidR="00006C4F">
        <w:rPr>
          <w:rFonts w:asciiTheme="minorHAnsi" w:eastAsiaTheme="minorEastAsia" w:hAnsiTheme="minorHAnsi" w:cstheme="minorBidi"/>
          <w:noProof/>
          <w:kern w:val="2"/>
          <w:sz w:val="24"/>
          <w:szCs w:val="24"/>
          <w14:ligatures w14:val="standardContextual"/>
        </w:rPr>
        <w:tab/>
      </w:r>
      <w:r w:rsidR="00006C4F">
        <w:rPr>
          <w:noProof/>
        </w:rPr>
        <w:t>Introduction</w:t>
      </w:r>
      <w:r w:rsidR="00006C4F">
        <w:rPr>
          <w:noProof/>
        </w:rPr>
        <w:tab/>
      </w:r>
      <w:r w:rsidR="00006C4F">
        <w:rPr>
          <w:noProof/>
        </w:rPr>
        <w:fldChar w:fldCharType="begin"/>
      </w:r>
      <w:r w:rsidR="00006C4F">
        <w:rPr>
          <w:noProof/>
        </w:rPr>
        <w:instrText xml:space="preserve"> PAGEREF _Toc243634783 \h </w:instrText>
      </w:r>
      <w:r w:rsidR="00006C4F">
        <w:rPr>
          <w:noProof/>
        </w:rPr>
      </w:r>
      <w:r w:rsidR="00006C4F">
        <w:rPr>
          <w:noProof/>
        </w:rPr>
        <w:fldChar w:fldCharType="separate"/>
      </w:r>
      <w:r w:rsidR="00006C4F">
        <w:rPr>
          <w:noProof/>
        </w:rPr>
        <w:t>4</w:t>
      </w:r>
      <w:r w:rsidR="00006C4F">
        <w:rPr>
          <w:noProof/>
        </w:rPr>
        <w:fldChar w:fldCharType="end"/>
      </w:r>
    </w:p>
    <w:p w14:paraId="248934C9" w14:textId="6E034F96"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_Toc243634784 \h </w:instrText>
      </w:r>
      <w:r>
        <w:rPr>
          <w:noProof/>
        </w:rPr>
      </w:r>
      <w:r>
        <w:rPr>
          <w:noProof/>
        </w:rPr>
        <w:fldChar w:fldCharType="separate"/>
      </w:r>
      <w:r>
        <w:rPr>
          <w:noProof/>
        </w:rPr>
        <w:t>4</w:t>
      </w:r>
      <w:r>
        <w:rPr>
          <w:noProof/>
        </w:rPr>
        <w:fldChar w:fldCharType="end"/>
      </w:r>
    </w:p>
    <w:p w14:paraId="3EBACE40" w14:textId="7B7AD535" w:rsidR="00006C4F" w:rsidRDefault="00006C4F">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Positioning</w:t>
      </w:r>
      <w:r>
        <w:rPr>
          <w:noProof/>
        </w:rPr>
        <w:tab/>
      </w:r>
      <w:r>
        <w:rPr>
          <w:noProof/>
        </w:rPr>
        <w:fldChar w:fldCharType="begin"/>
      </w:r>
      <w:r>
        <w:rPr>
          <w:noProof/>
        </w:rPr>
        <w:instrText xml:space="preserve"> PAGEREF _Toc243634785 \h </w:instrText>
      </w:r>
      <w:r>
        <w:rPr>
          <w:noProof/>
        </w:rPr>
      </w:r>
      <w:r>
        <w:rPr>
          <w:noProof/>
        </w:rPr>
        <w:fldChar w:fldCharType="separate"/>
      </w:r>
      <w:r>
        <w:rPr>
          <w:noProof/>
        </w:rPr>
        <w:t>5</w:t>
      </w:r>
      <w:r>
        <w:rPr>
          <w:noProof/>
        </w:rPr>
        <w:fldChar w:fldCharType="end"/>
      </w:r>
    </w:p>
    <w:p w14:paraId="1F8745D1" w14:textId="1A0FD164"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Problem Statement</w:t>
      </w:r>
      <w:r>
        <w:rPr>
          <w:noProof/>
        </w:rPr>
        <w:tab/>
      </w:r>
      <w:r>
        <w:rPr>
          <w:noProof/>
        </w:rPr>
        <w:fldChar w:fldCharType="begin"/>
      </w:r>
      <w:r>
        <w:rPr>
          <w:noProof/>
        </w:rPr>
        <w:instrText xml:space="preserve"> PAGEREF _Toc243634786 \h </w:instrText>
      </w:r>
      <w:r>
        <w:rPr>
          <w:noProof/>
        </w:rPr>
      </w:r>
      <w:r>
        <w:rPr>
          <w:noProof/>
        </w:rPr>
        <w:fldChar w:fldCharType="separate"/>
      </w:r>
      <w:r>
        <w:rPr>
          <w:noProof/>
        </w:rPr>
        <w:t>5</w:t>
      </w:r>
      <w:r>
        <w:rPr>
          <w:noProof/>
        </w:rPr>
        <w:fldChar w:fldCharType="end"/>
      </w:r>
    </w:p>
    <w:p w14:paraId="238E313A" w14:textId="24146F30"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Product Position Statement</w:t>
      </w:r>
      <w:r>
        <w:rPr>
          <w:noProof/>
        </w:rPr>
        <w:tab/>
      </w:r>
      <w:r>
        <w:rPr>
          <w:noProof/>
        </w:rPr>
        <w:fldChar w:fldCharType="begin"/>
      </w:r>
      <w:r>
        <w:rPr>
          <w:noProof/>
        </w:rPr>
        <w:instrText xml:space="preserve"> PAGEREF _Toc243634787 \h </w:instrText>
      </w:r>
      <w:r>
        <w:rPr>
          <w:noProof/>
        </w:rPr>
      </w:r>
      <w:r>
        <w:rPr>
          <w:noProof/>
        </w:rPr>
        <w:fldChar w:fldCharType="separate"/>
      </w:r>
      <w:r>
        <w:rPr>
          <w:noProof/>
        </w:rPr>
        <w:t>5</w:t>
      </w:r>
      <w:r>
        <w:rPr>
          <w:noProof/>
        </w:rPr>
        <w:fldChar w:fldCharType="end"/>
      </w:r>
    </w:p>
    <w:p w14:paraId="210350CB" w14:textId="25926062" w:rsidR="00006C4F" w:rsidRDefault="00006C4F">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Stakeholder and User Descriptions</w:t>
      </w:r>
      <w:r>
        <w:rPr>
          <w:noProof/>
        </w:rPr>
        <w:tab/>
      </w:r>
      <w:r>
        <w:rPr>
          <w:noProof/>
        </w:rPr>
        <w:fldChar w:fldCharType="begin"/>
      </w:r>
      <w:r>
        <w:rPr>
          <w:noProof/>
        </w:rPr>
        <w:instrText xml:space="preserve"> PAGEREF _Toc243634788 \h </w:instrText>
      </w:r>
      <w:r>
        <w:rPr>
          <w:noProof/>
        </w:rPr>
      </w:r>
      <w:r>
        <w:rPr>
          <w:noProof/>
        </w:rPr>
        <w:fldChar w:fldCharType="separate"/>
      </w:r>
      <w:r>
        <w:rPr>
          <w:noProof/>
        </w:rPr>
        <w:t>6</w:t>
      </w:r>
      <w:r>
        <w:rPr>
          <w:noProof/>
        </w:rPr>
        <w:fldChar w:fldCharType="end"/>
      </w:r>
    </w:p>
    <w:p w14:paraId="173F439B" w14:textId="35E9A348"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Stakeholder Summary</w:t>
      </w:r>
      <w:r>
        <w:rPr>
          <w:noProof/>
        </w:rPr>
        <w:tab/>
      </w:r>
      <w:r>
        <w:rPr>
          <w:noProof/>
        </w:rPr>
        <w:fldChar w:fldCharType="begin"/>
      </w:r>
      <w:r>
        <w:rPr>
          <w:noProof/>
        </w:rPr>
        <w:instrText xml:space="preserve"> PAGEREF _Toc243634789 \h </w:instrText>
      </w:r>
      <w:r>
        <w:rPr>
          <w:noProof/>
        </w:rPr>
      </w:r>
      <w:r>
        <w:rPr>
          <w:noProof/>
        </w:rPr>
        <w:fldChar w:fldCharType="separate"/>
      </w:r>
      <w:r>
        <w:rPr>
          <w:noProof/>
        </w:rPr>
        <w:t>6</w:t>
      </w:r>
      <w:r>
        <w:rPr>
          <w:noProof/>
        </w:rPr>
        <w:fldChar w:fldCharType="end"/>
      </w:r>
    </w:p>
    <w:p w14:paraId="71114C33" w14:textId="647B3208"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User Summary</w:t>
      </w:r>
      <w:r>
        <w:rPr>
          <w:noProof/>
        </w:rPr>
        <w:tab/>
      </w:r>
      <w:r>
        <w:rPr>
          <w:noProof/>
        </w:rPr>
        <w:fldChar w:fldCharType="begin"/>
      </w:r>
      <w:r>
        <w:rPr>
          <w:noProof/>
        </w:rPr>
        <w:instrText xml:space="preserve"> PAGEREF _Toc243634790 \h </w:instrText>
      </w:r>
      <w:r>
        <w:rPr>
          <w:noProof/>
        </w:rPr>
      </w:r>
      <w:r>
        <w:rPr>
          <w:noProof/>
        </w:rPr>
        <w:fldChar w:fldCharType="separate"/>
      </w:r>
      <w:r>
        <w:rPr>
          <w:noProof/>
        </w:rPr>
        <w:t>6</w:t>
      </w:r>
      <w:r>
        <w:rPr>
          <w:noProof/>
        </w:rPr>
        <w:fldChar w:fldCharType="end"/>
      </w:r>
    </w:p>
    <w:p w14:paraId="3FA537E3" w14:textId="2C56C78F"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User Environment</w:t>
      </w:r>
      <w:r>
        <w:rPr>
          <w:noProof/>
        </w:rPr>
        <w:tab/>
      </w:r>
      <w:r>
        <w:rPr>
          <w:noProof/>
        </w:rPr>
        <w:fldChar w:fldCharType="begin"/>
      </w:r>
      <w:r>
        <w:rPr>
          <w:noProof/>
        </w:rPr>
        <w:instrText xml:space="preserve"> PAGEREF _Toc243634791 \h </w:instrText>
      </w:r>
      <w:r>
        <w:rPr>
          <w:noProof/>
        </w:rPr>
      </w:r>
      <w:r>
        <w:rPr>
          <w:noProof/>
        </w:rPr>
        <w:fldChar w:fldCharType="separate"/>
      </w:r>
      <w:r>
        <w:rPr>
          <w:noProof/>
        </w:rPr>
        <w:t>7</w:t>
      </w:r>
      <w:r>
        <w:rPr>
          <w:noProof/>
        </w:rPr>
        <w:fldChar w:fldCharType="end"/>
      </w:r>
    </w:p>
    <w:p w14:paraId="405DE6F1" w14:textId="65D1B117"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Summary of Key Stakeholder or User Needs</w:t>
      </w:r>
      <w:r>
        <w:rPr>
          <w:noProof/>
        </w:rPr>
        <w:tab/>
      </w:r>
      <w:r>
        <w:rPr>
          <w:noProof/>
        </w:rPr>
        <w:fldChar w:fldCharType="begin"/>
      </w:r>
      <w:r>
        <w:rPr>
          <w:noProof/>
        </w:rPr>
        <w:instrText xml:space="preserve"> PAGEREF _Toc243634792 \h </w:instrText>
      </w:r>
      <w:r>
        <w:rPr>
          <w:noProof/>
        </w:rPr>
      </w:r>
      <w:r>
        <w:rPr>
          <w:noProof/>
        </w:rPr>
        <w:fldChar w:fldCharType="separate"/>
      </w:r>
      <w:r>
        <w:rPr>
          <w:noProof/>
        </w:rPr>
        <w:t>7</w:t>
      </w:r>
      <w:r>
        <w:rPr>
          <w:noProof/>
        </w:rPr>
        <w:fldChar w:fldCharType="end"/>
      </w:r>
    </w:p>
    <w:p w14:paraId="6D717F78" w14:textId="2D5F1067"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Alternatives and Competition</w:t>
      </w:r>
      <w:r>
        <w:rPr>
          <w:noProof/>
        </w:rPr>
        <w:tab/>
      </w:r>
      <w:r>
        <w:rPr>
          <w:noProof/>
        </w:rPr>
        <w:fldChar w:fldCharType="begin"/>
      </w:r>
      <w:r>
        <w:rPr>
          <w:noProof/>
        </w:rPr>
        <w:instrText xml:space="preserve"> PAGEREF _Toc243634793 \h </w:instrText>
      </w:r>
      <w:r>
        <w:rPr>
          <w:noProof/>
        </w:rPr>
      </w:r>
      <w:r>
        <w:rPr>
          <w:noProof/>
        </w:rPr>
        <w:fldChar w:fldCharType="separate"/>
      </w:r>
      <w:r>
        <w:rPr>
          <w:noProof/>
        </w:rPr>
        <w:t>8</w:t>
      </w:r>
      <w:r>
        <w:rPr>
          <w:noProof/>
        </w:rPr>
        <w:fldChar w:fldCharType="end"/>
      </w:r>
    </w:p>
    <w:p w14:paraId="36340938" w14:textId="65BDC99D" w:rsidR="00006C4F" w:rsidRDefault="00006C4F">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Product Overview</w:t>
      </w:r>
      <w:r>
        <w:rPr>
          <w:noProof/>
        </w:rPr>
        <w:tab/>
      </w:r>
      <w:r>
        <w:rPr>
          <w:noProof/>
        </w:rPr>
        <w:fldChar w:fldCharType="begin"/>
      </w:r>
      <w:r>
        <w:rPr>
          <w:noProof/>
        </w:rPr>
        <w:instrText xml:space="preserve"> PAGEREF _Toc243634794 \h </w:instrText>
      </w:r>
      <w:r>
        <w:rPr>
          <w:noProof/>
        </w:rPr>
      </w:r>
      <w:r>
        <w:rPr>
          <w:noProof/>
        </w:rPr>
        <w:fldChar w:fldCharType="separate"/>
      </w:r>
      <w:r>
        <w:rPr>
          <w:noProof/>
        </w:rPr>
        <w:t>9</w:t>
      </w:r>
      <w:r>
        <w:rPr>
          <w:noProof/>
        </w:rPr>
        <w:fldChar w:fldCharType="end"/>
      </w:r>
    </w:p>
    <w:p w14:paraId="05526F1B" w14:textId="54CACB83"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Product Perspective</w:t>
      </w:r>
      <w:r>
        <w:rPr>
          <w:noProof/>
        </w:rPr>
        <w:tab/>
      </w:r>
      <w:r>
        <w:rPr>
          <w:noProof/>
        </w:rPr>
        <w:fldChar w:fldCharType="begin"/>
      </w:r>
      <w:r>
        <w:rPr>
          <w:noProof/>
        </w:rPr>
        <w:instrText xml:space="preserve"> PAGEREF _Toc243634795 \h </w:instrText>
      </w:r>
      <w:r>
        <w:rPr>
          <w:noProof/>
        </w:rPr>
      </w:r>
      <w:r>
        <w:rPr>
          <w:noProof/>
        </w:rPr>
        <w:fldChar w:fldCharType="separate"/>
      </w:r>
      <w:r>
        <w:rPr>
          <w:noProof/>
        </w:rPr>
        <w:t>9</w:t>
      </w:r>
      <w:r>
        <w:rPr>
          <w:noProof/>
        </w:rPr>
        <w:fldChar w:fldCharType="end"/>
      </w:r>
    </w:p>
    <w:p w14:paraId="467D1668" w14:textId="07AEE65D"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Assumptions and Dependencies</w:t>
      </w:r>
      <w:r>
        <w:rPr>
          <w:noProof/>
        </w:rPr>
        <w:tab/>
      </w:r>
      <w:r>
        <w:rPr>
          <w:noProof/>
        </w:rPr>
        <w:fldChar w:fldCharType="begin"/>
      </w:r>
      <w:r>
        <w:rPr>
          <w:noProof/>
        </w:rPr>
        <w:instrText xml:space="preserve"> PAGEREF _Toc243634796 \h </w:instrText>
      </w:r>
      <w:r>
        <w:rPr>
          <w:noProof/>
        </w:rPr>
      </w:r>
      <w:r>
        <w:rPr>
          <w:noProof/>
        </w:rPr>
        <w:fldChar w:fldCharType="separate"/>
      </w:r>
      <w:r>
        <w:rPr>
          <w:noProof/>
        </w:rPr>
        <w:t>10</w:t>
      </w:r>
      <w:r>
        <w:rPr>
          <w:noProof/>
        </w:rPr>
        <w:fldChar w:fldCharType="end"/>
      </w:r>
    </w:p>
    <w:p w14:paraId="47D16514" w14:textId="27A41C33" w:rsidR="00006C4F" w:rsidRDefault="00006C4F">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Product Features</w:t>
      </w:r>
      <w:r>
        <w:rPr>
          <w:noProof/>
        </w:rPr>
        <w:tab/>
      </w:r>
      <w:r>
        <w:rPr>
          <w:noProof/>
        </w:rPr>
        <w:fldChar w:fldCharType="begin"/>
      </w:r>
      <w:r>
        <w:rPr>
          <w:noProof/>
        </w:rPr>
        <w:instrText xml:space="preserve"> PAGEREF _Toc243634797 \h </w:instrText>
      </w:r>
      <w:r>
        <w:rPr>
          <w:noProof/>
        </w:rPr>
      </w:r>
      <w:r>
        <w:rPr>
          <w:noProof/>
        </w:rPr>
        <w:fldChar w:fldCharType="separate"/>
      </w:r>
      <w:r>
        <w:rPr>
          <w:noProof/>
        </w:rPr>
        <w:t>11</w:t>
      </w:r>
      <w:r>
        <w:rPr>
          <w:noProof/>
        </w:rPr>
        <w:fldChar w:fldCharType="end"/>
      </w:r>
    </w:p>
    <w:p w14:paraId="471F8D2D" w14:textId="277658F4" w:rsidR="00006C4F" w:rsidRDefault="00006C4F">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Non-Functional Requirements</w:t>
      </w:r>
      <w:r>
        <w:rPr>
          <w:noProof/>
        </w:rPr>
        <w:tab/>
      </w:r>
      <w:r>
        <w:rPr>
          <w:noProof/>
        </w:rPr>
        <w:fldChar w:fldCharType="begin"/>
      </w:r>
      <w:r>
        <w:rPr>
          <w:noProof/>
        </w:rPr>
        <w:instrText xml:space="preserve"> PAGEREF _Toc243634798 \h </w:instrText>
      </w:r>
      <w:r>
        <w:rPr>
          <w:noProof/>
        </w:rPr>
      </w:r>
      <w:r>
        <w:rPr>
          <w:noProof/>
        </w:rPr>
        <w:fldChar w:fldCharType="separate"/>
      </w:r>
      <w:r>
        <w:rPr>
          <w:noProof/>
        </w:rPr>
        <w:t>12</w:t>
      </w:r>
      <w:r>
        <w:rPr>
          <w:noProof/>
        </w:rPr>
        <w:fldChar w:fldCharType="end"/>
      </w:r>
    </w:p>
    <w:p w14:paraId="2077DA2E" w14:textId="522557B6"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sidRPr="00046B84">
        <w:rPr>
          <w:bCs/>
          <w:noProof/>
        </w:rPr>
        <w:t>6.1</w:t>
      </w:r>
      <w:r>
        <w:rPr>
          <w:rFonts w:asciiTheme="minorHAnsi" w:eastAsiaTheme="minorEastAsia" w:hAnsiTheme="minorHAnsi" w:cstheme="minorBidi"/>
          <w:noProof/>
          <w:kern w:val="2"/>
          <w:sz w:val="24"/>
          <w:szCs w:val="24"/>
          <w14:ligatures w14:val="standardContextual"/>
        </w:rPr>
        <w:tab/>
      </w:r>
      <w:r w:rsidRPr="00046B84">
        <w:rPr>
          <w:bCs/>
          <w:noProof/>
        </w:rPr>
        <w:t>Design and Implementation Constraints</w:t>
      </w:r>
      <w:r>
        <w:rPr>
          <w:noProof/>
        </w:rPr>
        <w:tab/>
      </w:r>
      <w:r>
        <w:rPr>
          <w:noProof/>
        </w:rPr>
        <w:fldChar w:fldCharType="begin"/>
      </w:r>
      <w:r>
        <w:rPr>
          <w:noProof/>
        </w:rPr>
        <w:instrText xml:space="preserve"> PAGEREF _Toc243634799 \h </w:instrText>
      </w:r>
      <w:r>
        <w:rPr>
          <w:noProof/>
        </w:rPr>
      </w:r>
      <w:r>
        <w:rPr>
          <w:noProof/>
        </w:rPr>
        <w:fldChar w:fldCharType="separate"/>
      </w:r>
      <w:r>
        <w:rPr>
          <w:noProof/>
        </w:rPr>
        <w:t>13</w:t>
      </w:r>
      <w:r>
        <w:rPr>
          <w:noProof/>
        </w:rPr>
        <w:fldChar w:fldCharType="end"/>
      </w:r>
    </w:p>
    <w:p w14:paraId="30F9E097" w14:textId="691038FA"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sidRPr="00046B84">
        <w:rPr>
          <w:bCs/>
          <w:noProof/>
        </w:rPr>
        <w:t>6.2</w:t>
      </w:r>
      <w:r>
        <w:rPr>
          <w:rFonts w:asciiTheme="minorHAnsi" w:eastAsiaTheme="minorEastAsia" w:hAnsiTheme="minorHAnsi" w:cstheme="minorBidi"/>
          <w:noProof/>
          <w:kern w:val="2"/>
          <w:sz w:val="24"/>
          <w:szCs w:val="24"/>
          <w14:ligatures w14:val="standardContextual"/>
        </w:rPr>
        <w:tab/>
      </w:r>
      <w:r w:rsidRPr="00046B84">
        <w:rPr>
          <w:bCs/>
          <w:noProof/>
        </w:rPr>
        <w:t>Documentation Requirements</w:t>
      </w:r>
      <w:r>
        <w:rPr>
          <w:noProof/>
        </w:rPr>
        <w:tab/>
      </w:r>
      <w:r>
        <w:rPr>
          <w:noProof/>
        </w:rPr>
        <w:fldChar w:fldCharType="begin"/>
      </w:r>
      <w:r>
        <w:rPr>
          <w:noProof/>
        </w:rPr>
        <w:instrText xml:space="preserve"> PAGEREF _Toc243634800 \h </w:instrText>
      </w:r>
      <w:r>
        <w:rPr>
          <w:noProof/>
        </w:rPr>
      </w:r>
      <w:r>
        <w:rPr>
          <w:noProof/>
        </w:rPr>
        <w:fldChar w:fldCharType="separate"/>
      </w:r>
      <w:r>
        <w:rPr>
          <w:noProof/>
        </w:rPr>
        <w:t>13</w:t>
      </w:r>
      <w:r>
        <w:rPr>
          <w:noProof/>
        </w:rPr>
        <w:fldChar w:fldCharType="end"/>
      </w:r>
    </w:p>
    <w:p w14:paraId="7D29DE70" w14:textId="34BA1D8C" w:rsidR="00006C4F" w:rsidRDefault="00006C4F">
      <w:pPr>
        <w:pStyle w:val="TOC2"/>
        <w:tabs>
          <w:tab w:val="left" w:pos="1000"/>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Quality Verification</w:t>
      </w:r>
      <w:r>
        <w:rPr>
          <w:noProof/>
        </w:rPr>
        <w:tab/>
      </w:r>
      <w:r>
        <w:rPr>
          <w:noProof/>
        </w:rPr>
        <w:fldChar w:fldCharType="begin"/>
      </w:r>
      <w:r>
        <w:rPr>
          <w:noProof/>
        </w:rPr>
        <w:instrText xml:space="preserve"> PAGEREF _Toc243634801 \h </w:instrText>
      </w:r>
      <w:r>
        <w:rPr>
          <w:noProof/>
        </w:rPr>
      </w:r>
      <w:r>
        <w:rPr>
          <w:noProof/>
        </w:rPr>
        <w:fldChar w:fldCharType="separate"/>
      </w:r>
      <w:r>
        <w:rPr>
          <w:noProof/>
        </w:rPr>
        <w:t>13</w:t>
      </w:r>
      <w:r>
        <w:rPr>
          <w:noProof/>
        </w:rPr>
        <w:fldChar w:fldCharType="end"/>
      </w:r>
    </w:p>
    <w:p w14:paraId="356A157A" w14:textId="4A4769DF" w:rsidR="00F81399" w:rsidRDefault="000439F1">
      <w:pPr>
        <w:pStyle w:val="Title"/>
      </w:pPr>
      <w:r>
        <w:fldChar w:fldCharType="end"/>
      </w:r>
      <w:r>
        <w:br w:type="page"/>
      </w:r>
      <w:fldSimple w:instr=" TITLE  \* MERGEFORMAT ">
        <w:r w:rsidR="00A240EE">
          <w:t>Vision (Small Project)</w:t>
        </w:r>
      </w:fldSimple>
    </w:p>
    <w:p w14:paraId="41C6ACC2" w14:textId="77777777" w:rsidR="00F81399" w:rsidRDefault="000439F1">
      <w:pPr>
        <w:pStyle w:val="Heading1"/>
      </w:pPr>
      <w:bookmarkStart w:id="0" w:name="_Toc456598586"/>
      <w:bookmarkStart w:id="1" w:name="_Toc456600917"/>
      <w:bookmarkStart w:id="2" w:name="_Toc512930904"/>
      <w:bookmarkStart w:id="3" w:name="_Toc243634783"/>
      <w:bookmarkStart w:id="4" w:name="_Toc436203377"/>
      <w:bookmarkStart w:id="5" w:name="_Toc452813577"/>
      <w:r>
        <w:t>Introduction</w:t>
      </w:r>
      <w:bookmarkEnd w:id="0"/>
      <w:bookmarkEnd w:id="1"/>
      <w:bookmarkEnd w:id="2"/>
      <w:bookmarkEnd w:id="3"/>
    </w:p>
    <w:p w14:paraId="6E1F694D" w14:textId="77777777" w:rsidR="00CA5873" w:rsidRDefault="00CA5873" w:rsidP="00CA5873">
      <w:pPr>
        <w:pStyle w:val="BodyText"/>
        <w:ind w:left="0"/>
      </w:pPr>
      <w:r>
        <w:t>The purpose of this document is to collect, analyze, and define the high-level needs and features of the Movie Theater Management and Online Ticket Booking System. It identifies the capabilities required by stakeholders and target users, explains the problems the system aims to solve, and establishes the overall scope and direction of the project.</w:t>
      </w:r>
    </w:p>
    <w:p w14:paraId="46179E9E" w14:textId="77777777" w:rsidR="00CA5873" w:rsidRDefault="00CA5873" w:rsidP="00CA5873">
      <w:pPr>
        <w:pStyle w:val="BodyText"/>
        <w:ind w:left="0"/>
      </w:pPr>
      <w:r>
        <w:t>The system aims to support cinema operations and provide customers with a convenient online ticket booking experience. Cinema staff and administrators can manage movies, screening rooms, seats, showtimes, bookings, and ticket information, while customers can browse movies, view available screenings, select seats, and book tickets online.</w:t>
      </w:r>
    </w:p>
    <w:p w14:paraId="2631473F" w14:textId="132CDFC1" w:rsidR="00CA5873" w:rsidRPr="00CA5873" w:rsidRDefault="00CA5873" w:rsidP="00CA5873">
      <w:pPr>
        <w:pStyle w:val="BodyText"/>
        <w:ind w:left="0"/>
      </w:pPr>
      <w:r>
        <w:t>This document focuses on what the system should provide and why these capabilities are needed. Detailed descriptions of system behavior and implementation are provided in the Use Case Model, supplementary specifications, and system design documents.</w:t>
      </w:r>
    </w:p>
    <w:p w14:paraId="543066EC" w14:textId="77777777" w:rsidR="00F81399" w:rsidRDefault="000439F1">
      <w:pPr>
        <w:pStyle w:val="Heading2"/>
      </w:pPr>
      <w:bookmarkStart w:id="6" w:name="_Toc456598590"/>
      <w:bookmarkStart w:id="7" w:name="_Toc456600921"/>
      <w:bookmarkStart w:id="8" w:name="_Toc512930905"/>
      <w:bookmarkStart w:id="9" w:name="_Toc243634784"/>
      <w:r>
        <w:t>References</w:t>
      </w:r>
      <w:bookmarkEnd w:id="6"/>
      <w:bookmarkEnd w:id="7"/>
      <w:bookmarkEnd w:id="8"/>
      <w:bookmarkEnd w:id="9"/>
    </w:p>
    <w:p w14:paraId="3E45D9C0" w14:textId="77777777" w:rsidR="00CA5873" w:rsidRPr="00CA5873" w:rsidRDefault="00CA5873" w:rsidP="00CA5873">
      <w:pPr>
        <w:pStyle w:val="BodyText"/>
        <w:ind w:left="0"/>
      </w:pPr>
      <w:r w:rsidRPr="00CA5873">
        <w:t>The following documents provide the basis for defining the system vision and requirements:</w:t>
      </w:r>
    </w:p>
    <w:tbl>
      <w:tblPr>
        <w:tblStyle w:val="TableGrid"/>
        <w:tblW w:w="0" w:type="auto"/>
        <w:tblLook w:val="04A0" w:firstRow="1" w:lastRow="0" w:firstColumn="1" w:lastColumn="0" w:noHBand="0" w:noVBand="1"/>
      </w:tblPr>
      <w:tblGrid>
        <w:gridCol w:w="2518"/>
        <w:gridCol w:w="3866"/>
        <w:gridCol w:w="3192"/>
      </w:tblGrid>
      <w:tr w:rsidR="00CA5873" w14:paraId="0C3EFBDE" w14:textId="77777777" w:rsidTr="00CA5873">
        <w:tc>
          <w:tcPr>
            <w:tcW w:w="2518" w:type="dxa"/>
            <w:vAlign w:val="center"/>
          </w:tcPr>
          <w:p w14:paraId="5176788E" w14:textId="5426A44E" w:rsidR="00CA5873" w:rsidRPr="00CA5873" w:rsidRDefault="00CA5873" w:rsidP="00CA5873">
            <w:pPr>
              <w:pStyle w:val="BodyText"/>
              <w:ind w:left="0"/>
              <w:rPr>
                <w:i/>
                <w:iCs/>
              </w:rPr>
            </w:pPr>
            <w:r w:rsidRPr="00CA5873">
              <w:rPr>
                <w:b/>
                <w:bCs/>
                <w:i/>
                <w:iCs/>
              </w:rPr>
              <w:t>Document</w:t>
            </w:r>
          </w:p>
        </w:tc>
        <w:tc>
          <w:tcPr>
            <w:tcW w:w="3866" w:type="dxa"/>
            <w:vAlign w:val="center"/>
          </w:tcPr>
          <w:p w14:paraId="48FBBC92" w14:textId="697A358D" w:rsidR="00CA5873" w:rsidRPr="00CA5873" w:rsidRDefault="00CA5873" w:rsidP="00CA5873">
            <w:pPr>
              <w:pStyle w:val="BodyText"/>
              <w:ind w:left="0"/>
              <w:rPr>
                <w:i/>
                <w:iCs/>
              </w:rPr>
            </w:pPr>
            <w:r w:rsidRPr="00CA5873">
              <w:rPr>
                <w:b/>
                <w:bCs/>
                <w:i/>
                <w:iCs/>
              </w:rPr>
              <w:t>Description</w:t>
            </w:r>
          </w:p>
        </w:tc>
        <w:tc>
          <w:tcPr>
            <w:tcW w:w="3192" w:type="dxa"/>
            <w:vAlign w:val="center"/>
          </w:tcPr>
          <w:p w14:paraId="7C7E16D6" w14:textId="10654DAC" w:rsidR="00CA5873" w:rsidRPr="00CA5873" w:rsidRDefault="00CA5873" w:rsidP="00CA5873">
            <w:pPr>
              <w:pStyle w:val="BodyText"/>
              <w:ind w:left="0"/>
              <w:rPr>
                <w:i/>
                <w:iCs/>
              </w:rPr>
            </w:pPr>
            <w:r w:rsidRPr="00CA5873">
              <w:rPr>
                <w:b/>
                <w:bCs/>
                <w:i/>
                <w:iCs/>
              </w:rPr>
              <w:t>Source</w:t>
            </w:r>
          </w:p>
        </w:tc>
      </w:tr>
      <w:tr w:rsidR="00CA5873" w14:paraId="39658A95" w14:textId="77777777" w:rsidTr="00CA5873">
        <w:tc>
          <w:tcPr>
            <w:tcW w:w="2518" w:type="dxa"/>
            <w:vAlign w:val="center"/>
          </w:tcPr>
          <w:p w14:paraId="67512B51" w14:textId="2B367AD3" w:rsidR="00CA5873" w:rsidRDefault="00302C1F" w:rsidP="00CA5873">
            <w:pPr>
              <w:pStyle w:val="BodyText"/>
              <w:ind w:left="0"/>
            </w:pPr>
            <w:r w:rsidRPr="00302C1F">
              <w:t>business-system-analysis.md</w:t>
            </w:r>
          </w:p>
        </w:tc>
        <w:tc>
          <w:tcPr>
            <w:tcW w:w="3866" w:type="dxa"/>
            <w:vAlign w:val="center"/>
          </w:tcPr>
          <w:p w14:paraId="2FF7C10E" w14:textId="4D3BB9BE" w:rsidR="00CA5873" w:rsidRDefault="00CA5873" w:rsidP="00CA5873">
            <w:pPr>
              <w:pStyle w:val="BodyText"/>
              <w:ind w:left="0"/>
            </w:pPr>
            <w:r>
              <w:t>Defines the business objectives, stakeholders, functional requirements, business rules, and non-functional requirements.</w:t>
            </w:r>
          </w:p>
        </w:tc>
        <w:tc>
          <w:tcPr>
            <w:tcW w:w="3192" w:type="dxa"/>
            <w:vAlign w:val="center"/>
          </w:tcPr>
          <w:p w14:paraId="4EB60EE0" w14:textId="07518791" w:rsidR="00CA5873" w:rsidRDefault="00CA5873" w:rsidP="00CA5873">
            <w:pPr>
              <w:pStyle w:val="BodyText"/>
              <w:ind w:left="0"/>
            </w:pPr>
            <w:r>
              <w:t>Project documentation repository</w:t>
            </w:r>
          </w:p>
        </w:tc>
      </w:tr>
      <w:tr w:rsidR="00CA5873" w14:paraId="7A1916B9" w14:textId="77777777" w:rsidTr="00CA5873">
        <w:tc>
          <w:tcPr>
            <w:tcW w:w="2518" w:type="dxa"/>
            <w:vAlign w:val="center"/>
          </w:tcPr>
          <w:p w14:paraId="07823C7E" w14:textId="3EBFA28A" w:rsidR="00CA5873" w:rsidRDefault="00302C1F" w:rsidP="00CA5873">
            <w:pPr>
              <w:pStyle w:val="BodyText"/>
              <w:ind w:left="0"/>
            </w:pPr>
            <w:r w:rsidRPr="00302C1F">
              <w:t>use-cases.md</w:t>
            </w:r>
          </w:p>
        </w:tc>
        <w:tc>
          <w:tcPr>
            <w:tcW w:w="3866" w:type="dxa"/>
            <w:vAlign w:val="center"/>
          </w:tcPr>
          <w:p w14:paraId="2A575064" w14:textId="3BEFBAD5" w:rsidR="00CA5873" w:rsidRDefault="00CA5873" w:rsidP="00CA5873">
            <w:pPr>
              <w:pStyle w:val="BodyText"/>
              <w:ind w:left="0"/>
            </w:pPr>
            <w:r>
              <w:t>Describes the actors and their interactions with the system.</w:t>
            </w:r>
          </w:p>
        </w:tc>
        <w:tc>
          <w:tcPr>
            <w:tcW w:w="3192" w:type="dxa"/>
            <w:vAlign w:val="center"/>
          </w:tcPr>
          <w:p w14:paraId="72B3E304" w14:textId="76DF4A1A" w:rsidR="00CA5873" w:rsidRDefault="00CA5873" w:rsidP="00CA5873">
            <w:pPr>
              <w:pStyle w:val="BodyText"/>
              <w:ind w:left="0"/>
            </w:pPr>
            <w:r>
              <w:t>Project documentation repository</w:t>
            </w:r>
          </w:p>
        </w:tc>
      </w:tr>
      <w:tr w:rsidR="00CA5873" w14:paraId="14A90EA3" w14:textId="77777777" w:rsidTr="00CA5873">
        <w:tc>
          <w:tcPr>
            <w:tcW w:w="2518" w:type="dxa"/>
            <w:vAlign w:val="center"/>
          </w:tcPr>
          <w:p w14:paraId="2F89A43B" w14:textId="28D40030" w:rsidR="00CA5873" w:rsidRDefault="00302C1F" w:rsidP="00CA5873">
            <w:pPr>
              <w:pStyle w:val="BodyText"/>
              <w:ind w:left="0"/>
            </w:pPr>
            <w:r w:rsidRPr="00302C1F">
              <w:t xml:space="preserve">business-system-design.md  </w:t>
            </w:r>
          </w:p>
        </w:tc>
        <w:tc>
          <w:tcPr>
            <w:tcW w:w="3866" w:type="dxa"/>
            <w:vAlign w:val="center"/>
          </w:tcPr>
          <w:p w14:paraId="4E6E2A00" w14:textId="5739FD0D" w:rsidR="00CA5873" w:rsidRDefault="00CA5873" w:rsidP="00CA5873">
            <w:pPr>
              <w:pStyle w:val="BodyText"/>
              <w:ind w:left="0"/>
            </w:pPr>
            <w:r>
              <w:t>Describes the proposed system architecture and major design decisions.</w:t>
            </w:r>
          </w:p>
        </w:tc>
        <w:tc>
          <w:tcPr>
            <w:tcW w:w="3192" w:type="dxa"/>
            <w:vAlign w:val="center"/>
          </w:tcPr>
          <w:p w14:paraId="734E0F2C" w14:textId="66ADBC27" w:rsidR="00CA5873" w:rsidRDefault="00CA5873" w:rsidP="00CA5873">
            <w:pPr>
              <w:pStyle w:val="BodyText"/>
              <w:ind w:left="0"/>
            </w:pPr>
            <w:r>
              <w:t>Project documentation repository</w:t>
            </w:r>
          </w:p>
        </w:tc>
      </w:tr>
      <w:tr w:rsidR="00CA5873" w14:paraId="3409C423" w14:textId="77777777" w:rsidTr="00CA5873">
        <w:tc>
          <w:tcPr>
            <w:tcW w:w="2518" w:type="dxa"/>
            <w:vAlign w:val="center"/>
          </w:tcPr>
          <w:p w14:paraId="34A33C3C" w14:textId="23F4A579" w:rsidR="00CA5873" w:rsidRDefault="00302C1F" w:rsidP="00CA5873">
            <w:pPr>
              <w:pStyle w:val="BodyText"/>
              <w:ind w:left="0"/>
            </w:pPr>
            <w:r w:rsidRPr="00302C1F">
              <w:t xml:space="preserve">database-design.md  </w:t>
            </w:r>
          </w:p>
        </w:tc>
        <w:tc>
          <w:tcPr>
            <w:tcW w:w="3866" w:type="dxa"/>
            <w:vAlign w:val="center"/>
          </w:tcPr>
          <w:p w14:paraId="754AAC66" w14:textId="61E7D150" w:rsidR="00CA5873" w:rsidRDefault="00CA5873" w:rsidP="00CA5873">
            <w:pPr>
              <w:pStyle w:val="BodyText"/>
              <w:ind w:left="0"/>
            </w:pPr>
            <w:r>
              <w:t>Defines the main data entities, relationships, and database structure.</w:t>
            </w:r>
          </w:p>
        </w:tc>
        <w:tc>
          <w:tcPr>
            <w:tcW w:w="3192" w:type="dxa"/>
            <w:vAlign w:val="center"/>
          </w:tcPr>
          <w:p w14:paraId="4CC4C6C1" w14:textId="1555D942" w:rsidR="00CA5873" w:rsidRDefault="00CA5873" w:rsidP="00CA5873">
            <w:pPr>
              <w:pStyle w:val="BodyText"/>
              <w:ind w:left="0"/>
            </w:pPr>
            <w:r>
              <w:t>Project documentation repository</w:t>
            </w:r>
          </w:p>
        </w:tc>
      </w:tr>
      <w:tr w:rsidR="00CA5873" w14:paraId="46C4DEA0" w14:textId="77777777" w:rsidTr="00CA5873">
        <w:tc>
          <w:tcPr>
            <w:tcW w:w="2518" w:type="dxa"/>
            <w:vAlign w:val="center"/>
          </w:tcPr>
          <w:p w14:paraId="0188B7C4" w14:textId="197C81BC" w:rsidR="00CA5873" w:rsidRDefault="00CA5873" w:rsidP="00CA5873">
            <w:pPr>
              <w:pStyle w:val="BodyText"/>
              <w:ind w:left="0"/>
            </w:pPr>
            <w:r>
              <w:t>Project Plan and Schedule</w:t>
            </w:r>
          </w:p>
        </w:tc>
        <w:tc>
          <w:tcPr>
            <w:tcW w:w="3866" w:type="dxa"/>
            <w:vAlign w:val="center"/>
          </w:tcPr>
          <w:p w14:paraId="74FE941F" w14:textId="5889CB15" w:rsidR="00CA5873" w:rsidRDefault="00CA5873" w:rsidP="00CA5873">
            <w:pPr>
              <w:pStyle w:val="BodyText"/>
              <w:ind w:left="0"/>
            </w:pPr>
            <w:r>
              <w:t>Defines project phases, sprint milestones, tasks, and responsibilities.</w:t>
            </w:r>
          </w:p>
        </w:tc>
        <w:tc>
          <w:tcPr>
            <w:tcW w:w="3192" w:type="dxa"/>
            <w:vAlign w:val="center"/>
          </w:tcPr>
          <w:p w14:paraId="658552C3" w14:textId="3940D0E7" w:rsidR="00CA5873" w:rsidRDefault="00CA5873" w:rsidP="00CA5873">
            <w:pPr>
              <w:pStyle w:val="BodyText"/>
              <w:ind w:left="0"/>
            </w:pPr>
            <w:r>
              <w:t>Project documentation repository</w:t>
            </w:r>
          </w:p>
        </w:tc>
      </w:tr>
    </w:tbl>
    <w:p w14:paraId="5E025759" w14:textId="77777777" w:rsidR="00CA5873" w:rsidRPr="00CA5873" w:rsidRDefault="00CA5873" w:rsidP="00CA5873">
      <w:pPr>
        <w:pStyle w:val="BodyText"/>
        <w:ind w:left="0"/>
      </w:pPr>
    </w:p>
    <w:p w14:paraId="15AB6CB8" w14:textId="77777777" w:rsidR="00F81399" w:rsidRDefault="000439F1">
      <w:pPr>
        <w:pStyle w:val="Heading1"/>
      </w:pPr>
      <w:bookmarkStart w:id="10" w:name="_Toc512930906"/>
      <w:bookmarkStart w:id="11" w:name="_Toc243634785"/>
      <w:r>
        <w:lastRenderedPageBreak/>
        <w:t>Positioning</w:t>
      </w:r>
      <w:bookmarkEnd w:id="4"/>
      <w:bookmarkEnd w:id="5"/>
      <w:bookmarkEnd w:id="10"/>
      <w:bookmarkEnd w:id="11"/>
    </w:p>
    <w:p w14:paraId="1CEA8D80" w14:textId="193AF9C5" w:rsidR="00F81399" w:rsidRDefault="000439F1" w:rsidP="00CA5873">
      <w:pPr>
        <w:pStyle w:val="Heading2"/>
      </w:pPr>
      <w:bookmarkStart w:id="12" w:name="_Toc436203379"/>
      <w:bookmarkStart w:id="13" w:name="_Toc452813579"/>
      <w:bookmarkStart w:id="14" w:name="_Toc512930907"/>
      <w:bookmarkStart w:id="15" w:name="_Toc243634786"/>
      <w:r>
        <w:t>Problem Statement</w:t>
      </w:r>
      <w:bookmarkEnd w:id="12"/>
      <w:bookmarkEnd w:id="13"/>
      <w:bookmarkEnd w:id="14"/>
      <w:bookmarkEnd w:id="15"/>
    </w:p>
    <w:tbl>
      <w:tblPr>
        <w:tblW w:w="0" w:type="auto"/>
        <w:tblInd w:w="951" w:type="dxa"/>
        <w:tblLayout w:type="fixed"/>
        <w:tblLook w:val="0000" w:firstRow="0" w:lastRow="0" w:firstColumn="0" w:lastColumn="0" w:noHBand="0" w:noVBand="0"/>
      </w:tblPr>
      <w:tblGrid>
        <w:gridCol w:w="2970"/>
        <w:gridCol w:w="5220"/>
      </w:tblGrid>
      <w:tr w:rsidR="00B73AFA" w14:paraId="5D966117" w14:textId="77777777" w:rsidTr="00B73AFA">
        <w:tc>
          <w:tcPr>
            <w:tcW w:w="2970" w:type="dxa"/>
            <w:tcBorders>
              <w:top w:val="single" w:sz="12" w:space="0" w:color="auto"/>
              <w:left w:val="single" w:sz="12" w:space="0" w:color="auto"/>
              <w:bottom w:val="single" w:sz="6" w:space="0" w:color="auto"/>
              <w:right w:val="single" w:sz="12" w:space="0" w:color="auto"/>
            </w:tcBorders>
            <w:shd w:val="pct25" w:color="auto" w:fill="auto"/>
          </w:tcPr>
          <w:p w14:paraId="6AE39249" w14:textId="77777777" w:rsidR="00B73AFA" w:rsidRPr="00443063" w:rsidRDefault="00B73AFA" w:rsidP="00E150BE">
            <w:pPr>
              <w:pStyle w:val="BodyText"/>
              <w:keepNext/>
              <w:ind w:left="72"/>
            </w:pPr>
            <w:r w:rsidRPr="00443063">
              <w:t>The problem of</w:t>
            </w:r>
          </w:p>
        </w:tc>
        <w:tc>
          <w:tcPr>
            <w:tcW w:w="5220" w:type="dxa"/>
            <w:tcBorders>
              <w:top w:val="single" w:sz="12" w:space="0" w:color="auto"/>
              <w:bottom w:val="single" w:sz="6" w:space="0" w:color="auto"/>
              <w:right w:val="single" w:sz="12" w:space="0" w:color="auto"/>
            </w:tcBorders>
          </w:tcPr>
          <w:p w14:paraId="376FF853" w14:textId="480FE967" w:rsidR="00B73AFA" w:rsidRPr="0088543D" w:rsidRDefault="00CA5873" w:rsidP="00302C1F">
            <w:pPr>
              <w:pStyle w:val="InfoBlue"/>
              <w:rPr>
                <w:i/>
              </w:rPr>
            </w:pPr>
            <w:r w:rsidRPr="00253ABD">
              <w:rPr>
                <w:iCs w:val="0"/>
                <w:color w:val="auto"/>
              </w:rPr>
              <w:t>Managing cinema operations and booking movie tickets online.</w:t>
            </w:r>
          </w:p>
        </w:tc>
      </w:tr>
      <w:tr w:rsidR="00B73AFA" w14:paraId="2B71D334" w14:textId="77777777" w:rsidTr="00B73AFA">
        <w:tc>
          <w:tcPr>
            <w:tcW w:w="2970" w:type="dxa"/>
            <w:tcBorders>
              <w:top w:val="single" w:sz="6" w:space="0" w:color="auto"/>
              <w:left w:val="single" w:sz="12" w:space="0" w:color="auto"/>
              <w:bottom w:val="single" w:sz="6" w:space="0" w:color="auto"/>
              <w:right w:val="single" w:sz="12" w:space="0" w:color="auto"/>
            </w:tcBorders>
            <w:shd w:val="pct25" w:color="auto" w:fill="auto"/>
          </w:tcPr>
          <w:p w14:paraId="6D17A07F" w14:textId="77777777" w:rsidR="00B73AFA" w:rsidRPr="00443063" w:rsidRDefault="00B73AFA" w:rsidP="00E150BE">
            <w:pPr>
              <w:pStyle w:val="BodyText"/>
              <w:keepNext/>
              <w:ind w:left="72"/>
            </w:pPr>
            <w:r w:rsidRPr="00443063">
              <w:t>affects</w:t>
            </w:r>
          </w:p>
        </w:tc>
        <w:tc>
          <w:tcPr>
            <w:tcW w:w="5220" w:type="dxa"/>
            <w:tcBorders>
              <w:top w:val="single" w:sz="6" w:space="0" w:color="auto"/>
              <w:bottom w:val="single" w:sz="6" w:space="0" w:color="auto"/>
              <w:right w:val="single" w:sz="12" w:space="0" w:color="auto"/>
            </w:tcBorders>
          </w:tcPr>
          <w:p w14:paraId="3E750C9E" w14:textId="630C675C" w:rsidR="00B73AFA" w:rsidRPr="00CA5873" w:rsidRDefault="00CA5873" w:rsidP="00CA5873">
            <w:pPr>
              <w:widowControl/>
              <w:spacing w:line="240" w:lineRule="auto"/>
            </w:pPr>
            <w:r>
              <w:t>Cinema owners, managers, and staff who manage movies, screening schedules, rooms, seats, and ticket sales, as well as customers who want to book movie tickets conveniently.</w:t>
            </w:r>
          </w:p>
        </w:tc>
      </w:tr>
      <w:tr w:rsidR="00B73AFA" w14:paraId="0E6A4867" w14:textId="77777777" w:rsidTr="00B73AFA">
        <w:tc>
          <w:tcPr>
            <w:tcW w:w="2970" w:type="dxa"/>
            <w:tcBorders>
              <w:top w:val="single" w:sz="6" w:space="0" w:color="auto"/>
              <w:left w:val="single" w:sz="12" w:space="0" w:color="auto"/>
              <w:bottom w:val="single" w:sz="6" w:space="0" w:color="auto"/>
              <w:right w:val="single" w:sz="12" w:space="0" w:color="auto"/>
            </w:tcBorders>
            <w:shd w:val="pct25" w:color="auto" w:fill="auto"/>
          </w:tcPr>
          <w:p w14:paraId="48C04882" w14:textId="77777777" w:rsidR="00B73AFA" w:rsidRPr="00443063" w:rsidRDefault="00B73AFA" w:rsidP="00E150BE">
            <w:pPr>
              <w:pStyle w:val="BodyText"/>
              <w:keepNext/>
              <w:ind w:left="72"/>
            </w:pPr>
            <w:r w:rsidRPr="00443063">
              <w:t>the impact of which is</w:t>
            </w:r>
          </w:p>
        </w:tc>
        <w:tc>
          <w:tcPr>
            <w:tcW w:w="5220" w:type="dxa"/>
            <w:tcBorders>
              <w:top w:val="single" w:sz="6" w:space="0" w:color="auto"/>
              <w:bottom w:val="single" w:sz="6" w:space="0" w:color="auto"/>
              <w:right w:val="single" w:sz="12" w:space="0" w:color="auto"/>
            </w:tcBorders>
          </w:tcPr>
          <w:p w14:paraId="13AA7C2B" w14:textId="7FFFAE2C" w:rsidR="00B73AFA" w:rsidRPr="0088543D" w:rsidRDefault="00CA5873" w:rsidP="00302C1F">
            <w:pPr>
              <w:pStyle w:val="InfoBlue"/>
              <w:rPr>
                <w:i/>
              </w:rPr>
            </w:pPr>
            <w:r w:rsidRPr="00253ABD">
              <w:rPr>
                <w:iCs w:val="0"/>
                <w:color w:val="auto"/>
              </w:rPr>
              <w:t>Cinema staff may face difficulties maintaining accurate movie schedules, room and seat availability, and booking information. Customers may experience inconvenient booking processes, inaccurate seat availability, and difficulties finding suitable screenings. Inconsistent booking and payment handling may also lead to incorrect booking statuses or tickets being issued without successful payment confirmation.</w:t>
            </w:r>
          </w:p>
        </w:tc>
      </w:tr>
      <w:tr w:rsidR="00B73AFA" w14:paraId="39EC2826" w14:textId="77777777" w:rsidTr="00B73AFA">
        <w:tc>
          <w:tcPr>
            <w:tcW w:w="2970" w:type="dxa"/>
            <w:tcBorders>
              <w:top w:val="single" w:sz="6" w:space="0" w:color="auto"/>
              <w:left w:val="single" w:sz="12" w:space="0" w:color="auto"/>
              <w:bottom w:val="single" w:sz="6" w:space="0" w:color="auto"/>
              <w:right w:val="single" w:sz="12" w:space="0" w:color="auto"/>
            </w:tcBorders>
            <w:shd w:val="pct25" w:color="auto" w:fill="auto"/>
          </w:tcPr>
          <w:p w14:paraId="1E685589" w14:textId="77777777" w:rsidR="00B73AFA" w:rsidRPr="00443063" w:rsidRDefault="00B73AFA" w:rsidP="00E150BE">
            <w:pPr>
              <w:pStyle w:val="BodyText"/>
              <w:ind w:left="72"/>
            </w:pPr>
            <w:r w:rsidRPr="00443063">
              <w:t>a successful solution would be</w:t>
            </w:r>
          </w:p>
        </w:tc>
        <w:tc>
          <w:tcPr>
            <w:tcW w:w="5220" w:type="dxa"/>
            <w:tcBorders>
              <w:top w:val="single" w:sz="6" w:space="0" w:color="auto"/>
              <w:bottom w:val="single" w:sz="6" w:space="0" w:color="auto"/>
              <w:right w:val="single" w:sz="12" w:space="0" w:color="auto"/>
            </w:tcBorders>
          </w:tcPr>
          <w:p w14:paraId="23A63280" w14:textId="3BFF9E56" w:rsidR="00B73AFA" w:rsidRPr="00F5587A" w:rsidRDefault="00CA5873" w:rsidP="00E150BE">
            <w:pPr>
              <w:widowControl/>
              <w:spacing w:line="240" w:lineRule="auto"/>
            </w:pPr>
            <w:r>
              <w:t>Providing an integrated cinema management and online ticket booking system that helps staff manage movies, screening rooms, seats, showtimes, bookings, and tickets efficiently. The system would allow customers to browse movies, select screenings and available seats, create bookings, and complete a simulated payment process. It would maintain consistent booking and payment statuses and issue valid tickets only after successful payment confirmation.</w:t>
            </w:r>
          </w:p>
        </w:tc>
      </w:tr>
    </w:tbl>
    <w:p w14:paraId="41B3F417" w14:textId="3291687B" w:rsidR="00F81399" w:rsidRDefault="000439F1" w:rsidP="005D1513">
      <w:pPr>
        <w:pStyle w:val="Heading2"/>
      </w:pPr>
      <w:bookmarkStart w:id="16" w:name="_Toc425054392"/>
      <w:bookmarkStart w:id="17" w:name="_Toc422186485"/>
      <w:bookmarkStart w:id="18" w:name="_Toc436203380"/>
      <w:bookmarkStart w:id="19" w:name="_Toc452813580"/>
      <w:bookmarkStart w:id="20" w:name="_Toc512930908"/>
      <w:bookmarkStart w:id="21" w:name="_Toc243634787"/>
      <w:r>
        <w:t>Product Position Statement</w:t>
      </w:r>
      <w:bookmarkEnd w:id="16"/>
      <w:bookmarkEnd w:id="17"/>
      <w:bookmarkEnd w:id="18"/>
      <w:bookmarkEnd w:id="19"/>
      <w:bookmarkEnd w:id="20"/>
      <w:bookmarkEnd w:id="21"/>
    </w:p>
    <w:tbl>
      <w:tblPr>
        <w:tblW w:w="8190" w:type="dxa"/>
        <w:tblInd w:w="951" w:type="dxa"/>
        <w:tblLayout w:type="fixed"/>
        <w:tblLook w:val="0000" w:firstRow="0" w:lastRow="0" w:firstColumn="0" w:lastColumn="0" w:noHBand="0" w:noVBand="0"/>
      </w:tblPr>
      <w:tblGrid>
        <w:gridCol w:w="2790"/>
        <w:gridCol w:w="5400"/>
      </w:tblGrid>
      <w:tr w:rsidR="005D1513" w14:paraId="28026496" w14:textId="77777777" w:rsidTr="005D1513">
        <w:tc>
          <w:tcPr>
            <w:tcW w:w="2790" w:type="dxa"/>
            <w:tcBorders>
              <w:top w:val="single" w:sz="12" w:space="0" w:color="auto"/>
              <w:left w:val="single" w:sz="12" w:space="0" w:color="auto"/>
              <w:bottom w:val="single" w:sz="6" w:space="0" w:color="auto"/>
              <w:right w:val="single" w:sz="12" w:space="0" w:color="auto"/>
            </w:tcBorders>
            <w:shd w:val="pct25" w:color="auto" w:fill="auto"/>
          </w:tcPr>
          <w:p w14:paraId="4259B4A0" w14:textId="67F969F3" w:rsidR="005D1513" w:rsidRDefault="005D1513" w:rsidP="005D1513">
            <w:pPr>
              <w:pStyle w:val="BodyText"/>
              <w:keepNext/>
              <w:ind w:left="72"/>
              <w:rPr>
                <w:rStyle w:val="Strong"/>
              </w:rPr>
            </w:pPr>
            <w:r>
              <w:t>For</w:t>
            </w:r>
          </w:p>
        </w:tc>
        <w:tc>
          <w:tcPr>
            <w:tcW w:w="5400" w:type="dxa"/>
            <w:tcBorders>
              <w:top w:val="single" w:sz="12" w:space="0" w:color="auto"/>
              <w:bottom w:val="single" w:sz="6" w:space="0" w:color="auto"/>
              <w:right w:val="single" w:sz="12" w:space="0" w:color="auto"/>
            </w:tcBorders>
            <w:vAlign w:val="center"/>
          </w:tcPr>
          <w:p w14:paraId="022A3365" w14:textId="3831F289" w:rsidR="005D1513" w:rsidRPr="00253ABD" w:rsidRDefault="005D1513" w:rsidP="00302C1F">
            <w:pPr>
              <w:pStyle w:val="InfoBlue"/>
              <w:rPr>
                <w:iCs w:val="0"/>
                <w:color w:val="auto"/>
              </w:rPr>
            </w:pPr>
            <w:r w:rsidRPr="00253ABD">
              <w:rPr>
                <w:iCs w:val="0"/>
                <w:color w:val="auto"/>
              </w:rPr>
              <w:t>Cinema customers, cinema staff, managers, and system administrators.</w:t>
            </w:r>
          </w:p>
        </w:tc>
      </w:tr>
      <w:tr w:rsidR="005D1513" w14:paraId="0F6921E4" w14:textId="77777777" w:rsidTr="005D1513">
        <w:tc>
          <w:tcPr>
            <w:tcW w:w="2790" w:type="dxa"/>
            <w:tcBorders>
              <w:top w:val="single" w:sz="6" w:space="0" w:color="auto"/>
              <w:left w:val="single" w:sz="12" w:space="0" w:color="auto"/>
              <w:bottom w:val="single" w:sz="6" w:space="0" w:color="auto"/>
              <w:right w:val="single" w:sz="12" w:space="0" w:color="auto"/>
            </w:tcBorders>
            <w:shd w:val="pct25" w:color="auto" w:fill="auto"/>
          </w:tcPr>
          <w:p w14:paraId="0B6253DF" w14:textId="66628D74" w:rsidR="005D1513" w:rsidRDefault="005D1513" w:rsidP="005D1513">
            <w:pPr>
              <w:pStyle w:val="BodyText"/>
              <w:keepNext/>
              <w:ind w:left="72"/>
              <w:rPr>
                <w:rStyle w:val="Strong"/>
              </w:rPr>
            </w:pPr>
            <w:r>
              <w:t>Who</w:t>
            </w:r>
          </w:p>
        </w:tc>
        <w:tc>
          <w:tcPr>
            <w:tcW w:w="5400" w:type="dxa"/>
            <w:tcBorders>
              <w:top w:val="single" w:sz="6" w:space="0" w:color="auto"/>
              <w:bottom w:val="single" w:sz="6" w:space="0" w:color="auto"/>
              <w:right w:val="single" w:sz="12" w:space="0" w:color="auto"/>
            </w:tcBorders>
            <w:vAlign w:val="center"/>
          </w:tcPr>
          <w:p w14:paraId="7DC87CD0" w14:textId="10C340DC" w:rsidR="005D1513" w:rsidRPr="00253ABD" w:rsidRDefault="005D1513" w:rsidP="00302C1F">
            <w:pPr>
              <w:pStyle w:val="InfoBlue"/>
              <w:rPr>
                <w:iCs w:val="0"/>
                <w:color w:val="auto"/>
              </w:rPr>
            </w:pPr>
            <w:r w:rsidRPr="00253ABD">
              <w:rPr>
                <w:iCs w:val="0"/>
                <w:color w:val="auto"/>
              </w:rPr>
              <w:t>Need a convenient way to discover movies and book tickets, or an efficient way to manage cinema operations and ticketing activities.</w:t>
            </w:r>
          </w:p>
        </w:tc>
      </w:tr>
      <w:tr w:rsidR="005D1513" w14:paraId="2893611D" w14:textId="77777777" w:rsidTr="005D1513">
        <w:tc>
          <w:tcPr>
            <w:tcW w:w="2790" w:type="dxa"/>
            <w:tcBorders>
              <w:top w:val="single" w:sz="6" w:space="0" w:color="auto"/>
              <w:left w:val="single" w:sz="12" w:space="0" w:color="auto"/>
              <w:bottom w:val="single" w:sz="6" w:space="0" w:color="auto"/>
              <w:right w:val="single" w:sz="12" w:space="0" w:color="auto"/>
            </w:tcBorders>
            <w:shd w:val="pct25" w:color="auto" w:fill="auto"/>
          </w:tcPr>
          <w:p w14:paraId="49F3A561" w14:textId="6DD996D8" w:rsidR="005D1513" w:rsidRDefault="005D1513" w:rsidP="005D1513">
            <w:pPr>
              <w:pStyle w:val="BodyText"/>
              <w:keepNext/>
              <w:ind w:left="72"/>
              <w:rPr>
                <w:rStyle w:val="Strong"/>
              </w:rPr>
            </w:pPr>
            <w:r>
              <w:t>The (product name)</w:t>
            </w:r>
          </w:p>
        </w:tc>
        <w:tc>
          <w:tcPr>
            <w:tcW w:w="5400" w:type="dxa"/>
            <w:tcBorders>
              <w:top w:val="single" w:sz="6" w:space="0" w:color="auto"/>
              <w:bottom w:val="single" w:sz="6" w:space="0" w:color="auto"/>
              <w:right w:val="single" w:sz="12" w:space="0" w:color="auto"/>
            </w:tcBorders>
            <w:vAlign w:val="center"/>
          </w:tcPr>
          <w:p w14:paraId="448B2190" w14:textId="31AAA28C" w:rsidR="005D1513" w:rsidRPr="00253ABD" w:rsidRDefault="005D1513" w:rsidP="00302C1F">
            <w:pPr>
              <w:pStyle w:val="InfoBlue"/>
              <w:rPr>
                <w:iCs w:val="0"/>
                <w:color w:val="auto"/>
              </w:rPr>
            </w:pPr>
            <w:r w:rsidRPr="00253ABD">
              <w:rPr>
                <w:iCs w:val="0"/>
                <w:color w:val="auto"/>
              </w:rPr>
              <w:t>Movie Theater Management and Online Ticket Booking System.</w:t>
            </w:r>
          </w:p>
        </w:tc>
      </w:tr>
      <w:tr w:rsidR="005D1513" w14:paraId="37F7D031" w14:textId="77777777" w:rsidTr="005D1513">
        <w:tc>
          <w:tcPr>
            <w:tcW w:w="2790" w:type="dxa"/>
            <w:tcBorders>
              <w:top w:val="single" w:sz="6" w:space="0" w:color="auto"/>
              <w:left w:val="single" w:sz="12" w:space="0" w:color="auto"/>
              <w:bottom w:val="single" w:sz="6" w:space="0" w:color="auto"/>
              <w:right w:val="single" w:sz="12" w:space="0" w:color="auto"/>
            </w:tcBorders>
            <w:shd w:val="pct25" w:color="auto" w:fill="auto"/>
          </w:tcPr>
          <w:p w14:paraId="138715C6" w14:textId="4F7CD866" w:rsidR="005D1513" w:rsidRDefault="005D1513" w:rsidP="005D1513">
            <w:pPr>
              <w:pStyle w:val="BodyText"/>
              <w:keepNext/>
              <w:ind w:left="72"/>
              <w:rPr>
                <w:rStyle w:val="Strong"/>
              </w:rPr>
            </w:pPr>
            <w:r>
              <w:t>That</w:t>
            </w:r>
          </w:p>
        </w:tc>
        <w:tc>
          <w:tcPr>
            <w:tcW w:w="5400" w:type="dxa"/>
            <w:tcBorders>
              <w:top w:val="single" w:sz="6" w:space="0" w:color="auto"/>
              <w:bottom w:val="single" w:sz="6" w:space="0" w:color="auto"/>
              <w:right w:val="single" w:sz="12" w:space="0" w:color="auto"/>
            </w:tcBorders>
            <w:vAlign w:val="center"/>
          </w:tcPr>
          <w:p w14:paraId="03ED0C26" w14:textId="25EEB87D" w:rsidR="005D1513" w:rsidRPr="00253ABD" w:rsidRDefault="005D1513" w:rsidP="00302C1F">
            <w:pPr>
              <w:pStyle w:val="InfoBlue"/>
              <w:rPr>
                <w:iCs w:val="0"/>
                <w:color w:val="auto"/>
              </w:rPr>
            </w:pPr>
            <w:r w:rsidRPr="00253ABD">
              <w:rPr>
                <w:iCs w:val="0"/>
                <w:color w:val="auto"/>
              </w:rPr>
              <w:t>Provides online movie browsing, showtime selection, seat selection, booking management, simulated payment processing, ticket issuance, and administrative functions for managing cinema information.</w:t>
            </w:r>
          </w:p>
        </w:tc>
      </w:tr>
      <w:tr w:rsidR="005D1513" w14:paraId="3BAE9A5C" w14:textId="77777777" w:rsidTr="005D1513">
        <w:tc>
          <w:tcPr>
            <w:tcW w:w="2790" w:type="dxa"/>
            <w:tcBorders>
              <w:top w:val="single" w:sz="6" w:space="0" w:color="auto"/>
              <w:left w:val="single" w:sz="12" w:space="0" w:color="auto"/>
              <w:bottom w:val="single" w:sz="6" w:space="0" w:color="auto"/>
              <w:right w:val="single" w:sz="12" w:space="0" w:color="auto"/>
            </w:tcBorders>
            <w:shd w:val="pct25" w:color="auto" w:fill="auto"/>
          </w:tcPr>
          <w:p w14:paraId="7EBE00DB" w14:textId="0386ABAF" w:rsidR="005D1513" w:rsidRDefault="005D1513" w:rsidP="005D1513">
            <w:pPr>
              <w:pStyle w:val="BodyText"/>
              <w:keepNext/>
              <w:ind w:left="72"/>
              <w:rPr>
                <w:rStyle w:val="Strong"/>
              </w:rPr>
            </w:pPr>
            <w:r>
              <w:t>Unlike</w:t>
            </w:r>
          </w:p>
        </w:tc>
        <w:tc>
          <w:tcPr>
            <w:tcW w:w="5400" w:type="dxa"/>
            <w:tcBorders>
              <w:top w:val="single" w:sz="6" w:space="0" w:color="auto"/>
              <w:bottom w:val="single" w:sz="6" w:space="0" w:color="auto"/>
              <w:right w:val="single" w:sz="12" w:space="0" w:color="auto"/>
            </w:tcBorders>
            <w:vAlign w:val="center"/>
          </w:tcPr>
          <w:p w14:paraId="0681C6A7" w14:textId="3B10C8D7" w:rsidR="005D1513" w:rsidRPr="00253ABD" w:rsidRDefault="005D1513" w:rsidP="00302C1F">
            <w:pPr>
              <w:pStyle w:val="InfoBlue"/>
              <w:rPr>
                <w:iCs w:val="0"/>
                <w:color w:val="auto"/>
              </w:rPr>
            </w:pPr>
            <w:r w:rsidRPr="00253ABD">
              <w:rPr>
                <w:iCs w:val="0"/>
                <w:color w:val="auto"/>
              </w:rPr>
              <w:t>Manual booking procedures or disconnected tools that require cinema staff to manage schedules, seats, bookings, and ticket information separately.</w:t>
            </w:r>
          </w:p>
        </w:tc>
      </w:tr>
      <w:tr w:rsidR="005D1513" w14:paraId="6798C703" w14:textId="77777777" w:rsidTr="005D1513">
        <w:tc>
          <w:tcPr>
            <w:tcW w:w="2790" w:type="dxa"/>
            <w:tcBorders>
              <w:top w:val="single" w:sz="6" w:space="0" w:color="auto"/>
              <w:left w:val="single" w:sz="12" w:space="0" w:color="auto"/>
              <w:bottom w:val="single" w:sz="12" w:space="0" w:color="auto"/>
              <w:right w:val="single" w:sz="12" w:space="0" w:color="auto"/>
            </w:tcBorders>
            <w:shd w:val="pct25" w:color="auto" w:fill="auto"/>
          </w:tcPr>
          <w:p w14:paraId="0E3177FA" w14:textId="6074F7E5" w:rsidR="005D1513" w:rsidRDefault="005D1513" w:rsidP="005D1513">
            <w:pPr>
              <w:pStyle w:val="BodyText"/>
              <w:ind w:left="72"/>
              <w:rPr>
                <w:rStyle w:val="Strong"/>
              </w:rPr>
            </w:pPr>
            <w:r>
              <w:t>Our product</w:t>
            </w:r>
          </w:p>
        </w:tc>
        <w:tc>
          <w:tcPr>
            <w:tcW w:w="5400" w:type="dxa"/>
            <w:tcBorders>
              <w:top w:val="single" w:sz="6" w:space="0" w:color="auto"/>
              <w:bottom w:val="single" w:sz="12" w:space="0" w:color="auto"/>
              <w:right w:val="single" w:sz="12" w:space="0" w:color="auto"/>
            </w:tcBorders>
            <w:vAlign w:val="center"/>
          </w:tcPr>
          <w:p w14:paraId="0E18C70C" w14:textId="793A7B05" w:rsidR="005D1513" w:rsidRPr="00253ABD" w:rsidRDefault="005D1513" w:rsidP="00302C1F">
            <w:pPr>
              <w:pStyle w:val="InfoBlue"/>
              <w:rPr>
                <w:iCs w:val="0"/>
                <w:color w:val="auto"/>
              </w:rPr>
            </w:pPr>
            <w:r w:rsidRPr="00253ABD">
              <w:rPr>
                <w:iCs w:val="0"/>
                <w:color w:val="auto"/>
              </w:rPr>
              <w:t>Integrates essential cinema management and online ticket booking workflows in one system. It aims to improve convenience for customers, simplify administrative operations, maintain accurate seat and booking information, and ensure that ticket issuance follows the payment result.</w:t>
            </w:r>
          </w:p>
        </w:tc>
      </w:tr>
    </w:tbl>
    <w:p w14:paraId="503676C7" w14:textId="77777777" w:rsidR="005D1513" w:rsidRDefault="005D1513" w:rsidP="005D1513">
      <w:pPr>
        <w:pStyle w:val="BodyText"/>
      </w:pPr>
    </w:p>
    <w:p w14:paraId="085FD303" w14:textId="77777777" w:rsidR="005D1513" w:rsidRPr="005D1513" w:rsidRDefault="005D1513" w:rsidP="005D1513">
      <w:pPr>
        <w:pStyle w:val="BodyText"/>
        <w:ind w:left="0"/>
      </w:pPr>
    </w:p>
    <w:p w14:paraId="2FA7EACD" w14:textId="77777777" w:rsidR="00F81399" w:rsidRDefault="000439F1">
      <w:pPr>
        <w:pStyle w:val="Heading1"/>
      </w:pPr>
      <w:bookmarkStart w:id="22" w:name="_Toc447960005"/>
      <w:bookmarkStart w:id="23" w:name="_Toc452813581"/>
      <w:bookmarkStart w:id="24" w:name="_Toc512930909"/>
      <w:bookmarkStart w:id="25" w:name="_Toc243634788"/>
      <w:bookmarkStart w:id="26" w:name="_Toc436203381"/>
      <w:r>
        <w:lastRenderedPageBreak/>
        <w:t>Stakeholder and User Descriptions</w:t>
      </w:r>
      <w:bookmarkEnd w:id="22"/>
      <w:bookmarkEnd w:id="23"/>
      <w:bookmarkEnd w:id="24"/>
      <w:bookmarkEnd w:id="25"/>
    </w:p>
    <w:p w14:paraId="7F09FFDA" w14:textId="1736A06D" w:rsidR="005D1513" w:rsidRPr="005D1513" w:rsidRDefault="005D1513" w:rsidP="005D1513">
      <w:pPr>
        <w:pStyle w:val="BodyText"/>
        <w:ind w:left="0"/>
      </w:pPr>
      <w:r w:rsidRPr="005D1513">
        <w:t>This section identifies the stakeholders and users involved in the development and operation of the Movie Theater Management and Online Ticket Booking System. It describes their roles, responsibilities, working environments, and key concerns. Understanding these stakeholders and users helps ensure that the system addresses the needs of cinema operations and customers.</w:t>
      </w:r>
    </w:p>
    <w:p w14:paraId="5BDB6DFA" w14:textId="467689A1" w:rsidR="00F81399" w:rsidRDefault="000439F1" w:rsidP="005D1513">
      <w:pPr>
        <w:pStyle w:val="Heading2"/>
      </w:pPr>
      <w:bookmarkStart w:id="27" w:name="_Toc452813583"/>
      <w:bookmarkStart w:id="28" w:name="_Toc512930910"/>
      <w:bookmarkStart w:id="29" w:name="_Toc243634789"/>
      <w:r>
        <w:t>Stakeholder Summary</w:t>
      </w:r>
      <w:bookmarkEnd w:id="27"/>
      <w:bookmarkEnd w:id="28"/>
      <w:bookmarkEnd w:id="29"/>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90"/>
        <w:gridCol w:w="2610"/>
        <w:gridCol w:w="3960"/>
      </w:tblGrid>
      <w:tr w:rsidR="00F81399" w14:paraId="146DAD0C" w14:textId="77777777">
        <w:tc>
          <w:tcPr>
            <w:tcW w:w="1890" w:type="dxa"/>
            <w:shd w:val="solid" w:color="000000" w:fill="FFFFFF"/>
          </w:tcPr>
          <w:p w14:paraId="0C16F2F4" w14:textId="77777777" w:rsidR="00F81399" w:rsidRDefault="000439F1">
            <w:pPr>
              <w:pStyle w:val="BodyText"/>
              <w:ind w:left="0"/>
              <w:rPr>
                <w:b/>
              </w:rPr>
            </w:pPr>
            <w:r>
              <w:rPr>
                <w:b/>
              </w:rPr>
              <w:t>Name</w:t>
            </w:r>
          </w:p>
        </w:tc>
        <w:tc>
          <w:tcPr>
            <w:tcW w:w="2610" w:type="dxa"/>
            <w:shd w:val="solid" w:color="000000" w:fill="FFFFFF"/>
          </w:tcPr>
          <w:p w14:paraId="67733A07" w14:textId="77777777" w:rsidR="00F81399" w:rsidRDefault="000439F1">
            <w:pPr>
              <w:pStyle w:val="BodyText"/>
              <w:ind w:left="0"/>
              <w:rPr>
                <w:b/>
              </w:rPr>
            </w:pPr>
            <w:r>
              <w:rPr>
                <w:b/>
              </w:rPr>
              <w:t>Description</w:t>
            </w:r>
          </w:p>
        </w:tc>
        <w:tc>
          <w:tcPr>
            <w:tcW w:w="3960" w:type="dxa"/>
            <w:shd w:val="solid" w:color="000000" w:fill="FFFFFF"/>
          </w:tcPr>
          <w:p w14:paraId="4A861202" w14:textId="77777777" w:rsidR="00F81399" w:rsidRDefault="000439F1">
            <w:pPr>
              <w:pStyle w:val="BodyText"/>
              <w:ind w:left="0"/>
              <w:rPr>
                <w:b/>
              </w:rPr>
            </w:pPr>
            <w:r>
              <w:rPr>
                <w:b/>
              </w:rPr>
              <w:t>Responsibilities</w:t>
            </w:r>
          </w:p>
        </w:tc>
      </w:tr>
      <w:tr w:rsidR="005D1513" w14:paraId="7F26F900" w14:textId="77777777" w:rsidTr="00625AD6">
        <w:tc>
          <w:tcPr>
            <w:tcW w:w="1890" w:type="dxa"/>
            <w:vAlign w:val="center"/>
          </w:tcPr>
          <w:p w14:paraId="4E94626D" w14:textId="4AC6ECB0" w:rsidR="005D1513" w:rsidRPr="00253ABD" w:rsidRDefault="005D1513" w:rsidP="00302C1F">
            <w:pPr>
              <w:pStyle w:val="InfoBlue"/>
              <w:rPr>
                <w:iCs w:val="0"/>
                <w:color w:val="auto"/>
              </w:rPr>
            </w:pPr>
            <w:r w:rsidRPr="00253ABD">
              <w:rPr>
                <w:iCs w:val="0"/>
                <w:color w:val="auto"/>
              </w:rPr>
              <w:t>Project Sponsor / Course Instructor</w:t>
            </w:r>
          </w:p>
        </w:tc>
        <w:tc>
          <w:tcPr>
            <w:tcW w:w="2610" w:type="dxa"/>
            <w:vAlign w:val="center"/>
          </w:tcPr>
          <w:p w14:paraId="2D90CADD" w14:textId="7259D8CE" w:rsidR="005D1513" w:rsidRPr="00253ABD" w:rsidRDefault="005D1513" w:rsidP="00302C1F">
            <w:pPr>
              <w:pStyle w:val="InfoBlue"/>
              <w:rPr>
                <w:iCs w:val="0"/>
                <w:color w:val="auto"/>
              </w:rPr>
            </w:pPr>
            <w:r w:rsidRPr="00253ABD">
              <w:rPr>
                <w:iCs w:val="0"/>
                <w:color w:val="auto"/>
              </w:rPr>
              <w:t>The person or organization responsible for evaluating the project and ensuring that it meets the academic objectives.</w:t>
            </w:r>
          </w:p>
        </w:tc>
        <w:tc>
          <w:tcPr>
            <w:tcW w:w="3960" w:type="dxa"/>
            <w:vAlign w:val="center"/>
          </w:tcPr>
          <w:p w14:paraId="4C5BF731" w14:textId="4179F39F" w:rsidR="005D1513" w:rsidRPr="00253ABD" w:rsidRDefault="005D1513" w:rsidP="00302C1F">
            <w:pPr>
              <w:pStyle w:val="InfoBlue"/>
              <w:rPr>
                <w:iCs w:val="0"/>
                <w:color w:val="auto"/>
              </w:rPr>
            </w:pPr>
            <w:r w:rsidRPr="00253ABD">
              <w:rPr>
                <w:iCs w:val="0"/>
                <w:color w:val="auto"/>
              </w:rPr>
              <w:t>Reviews project deliverables, evaluates the system against the project objectives, and provides feedback on the project results.</w:t>
            </w:r>
          </w:p>
        </w:tc>
      </w:tr>
      <w:tr w:rsidR="005D1513" w14:paraId="481B693B" w14:textId="77777777" w:rsidTr="00625AD6">
        <w:tc>
          <w:tcPr>
            <w:tcW w:w="1890" w:type="dxa"/>
            <w:vAlign w:val="center"/>
          </w:tcPr>
          <w:p w14:paraId="2D565E85" w14:textId="7E83FBCA" w:rsidR="005D1513" w:rsidRPr="00253ABD" w:rsidRDefault="005D1513" w:rsidP="00302C1F">
            <w:pPr>
              <w:pStyle w:val="InfoBlue"/>
              <w:rPr>
                <w:iCs w:val="0"/>
                <w:color w:val="auto"/>
              </w:rPr>
            </w:pPr>
            <w:r w:rsidRPr="00253ABD">
              <w:rPr>
                <w:iCs w:val="0"/>
                <w:color w:val="auto"/>
              </w:rPr>
              <w:t>Project Manager</w:t>
            </w:r>
          </w:p>
        </w:tc>
        <w:tc>
          <w:tcPr>
            <w:tcW w:w="2610" w:type="dxa"/>
            <w:vAlign w:val="center"/>
          </w:tcPr>
          <w:p w14:paraId="6574EDA1" w14:textId="285F7D34" w:rsidR="005D1513" w:rsidRPr="00253ABD" w:rsidRDefault="005D1513" w:rsidP="00302C1F">
            <w:pPr>
              <w:pStyle w:val="InfoBlue"/>
              <w:rPr>
                <w:iCs w:val="0"/>
                <w:color w:val="auto"/>
              </w:rPr>
            </w:pPr>
            <w:r w:rsidRPr="00253ABD">
              <w:rPr>
                <w:iCs w:val="0"/>
                <w:color w:val="auto"/>
              </w:rPr>
              <w:t>The team member responsible for planning and coordinating project activities.</w:t>
            </w:r>
          </w:p>
        </w:tc>
        <w:tc>
          <w:tcPr>
            <w:tcW w:w="3960" w:type="dxa"/>
            <w:vAlign w:val="center"/>
          </w:tcPr>
          <w:p w14:paraId="51CD329C" w14:textId="72530170" w:rsidR="005D1513" w:rsidRPr="00253ABD" w:rsidRDefault="005D1513" w:rsidP="00302C1F">
            <w:pPr>
              <w:pStyle w:val="InfoBlue"/>
              <w:rPr>
                <w:iCs w:val="0"/>
                <w:color w:val="auto"/>
              </w:rPr>
            </w:pPr>
            <w:r w:rsidRPr="00253ABD">
              <w:rPr>
                <w:iCs w:val="0"/>
                <w:color w:val="auto"/>
              </w:rPr>
              <w:t>Manages the project schedule, coordinates team members, monitors progress, manages risks, and ensures that project deliverables are prepared on time.</w:t>
            </w:r>
          </w:p>
        </w:tc>
      </w:tr>
      <w:tr w:rsidR="005D1513" w14:paraId="4A1C3B17" w14:textId="77777777" w:rsidTr="00625AD6">
        <w:tc>
          <w:tcPr>
            <w:tcW w:w="1890" w:type="dxa"/>
            <w:vAlign w:val="center"/>
          </w:tcPr>
          <w:p w14:paraId="3F9712E5" w14:textId="756B25D0" w:rsidR="005D1513" w:rsidRPr="00253ABD" w:rsidRDefault="005D1513" w:rsidP="00302C1F">
            <w:pPr>
              <w:pStyle w:val="InfoBlue"/>
              <w:rPr>
                <w:iCs w:val="0"/>
                <w:color w:val="auto"/>
              </w:rPr>
            </w:pPr>
            <w:r w:rsidRPr="00253ABD">
              <w:rPr>
                <w:iCs w:val="0"/>
                <w:color w:val="auto"/>
              </w:rPr>
              <w:t>Development Team</w:t>
            </w:r>
          </w:p>
        </w:tc>
        <w:tc>
          <w:tcPr>
            <w:tcW w:w="2610" w:type="dxa"/>
            <w:vAlign w:val="center"/>
          </w:tcPr>
          <w:p w14:paraId="21BCAD8A" w14:textId="2A968DC8" w:rsidR="005D1513" w:rsidRPr="00253ABD" w:rsidRDefault="005D1513" w:rsidP="00302C1F">
            <w:pPr>
              <w:pStyle w:val="InfoBlue"/>
              <w:rPr>
                <w:iCs w:val="0"/>
                <w:color w:val="auto"/>
              </w:rPr>
            </w:pPr>
            <w:r w:rsidRPr="00253ABD">
              <w:rPr>
                <w:iCs w:val="0"/>
                <w:color w:val="auto"/>
              </w:rPr>
              <w:t>The team responsible for analyzing, designing, implementing, integrating, and testing the system.</w:t>
            </w:r>
          </w:p>
        </w:tc>
        <w:tc>
          <w:tcPr>
            <w:tcW w:w="3960" w:type="dxa"/>
            <w:vAlign w:val="center"/>
          </w:tcPr>
          <w:p w14:paraId="5E5A5282" w14:textId="6CC9F6D0" w:rsidR="005D1513" w:rsidRPr="00253ABD" w:rsidRDefault="005D1513" w:rsidP="00302C1F">
            <w:pPr>
              <w:pStyle w:val="InfoBlue"/>
              <w:rPr>
                <w:iCs w:val="0"/>
                <w:color w:val="auto"/>
              </w:rPr>
            </w:pPr>
            <w:r w:rsidRPr="00253ABD">
              <w:rPr>
                <w:iCs w:val="0"/>
                <w:color w:val="auto"/>
              </w:rPr>
              <w:t>Converts requirements into system designs and working software, maintains code quality, reviews changes, and documents the system.</w:t>
            </w:r>
          </w:p>
        </w:tc>
      </w:tr>
      <w:tr w:rsidR="005D1513" w14:paraId="748203EE" w14:textId="77777777" w:rsidTr="00625AD6">
        <w:tc>
          <w:tcPr>
            <w:tcW w:w="1890" w:type="dxa"/>
            <w:vAlign w:val="center"/>
          </w:tcPr>
          <w:p w14:paraId="23642695" w14:textId="1B0E7C81" w:rsidR="005D1513" w:rsidRPr="00253ABD" w:rsidRDefault="005D1513" w:rsidP="00302C1F">
            <w:pPr>
              <w:pStyle w:val="InfoBlue"/>
              <w:rPr>
                <w:iCs w:val="0"/>
                <w:color w:val="auto"/>
              </w:rPr>
            </w:pPr>
            <w:r w:rsidRPr="00253ABD">
              <w:rPr>
                <w:iCs w:val="0"/>
                <w:color w:val="auto"/>
              </w:rPr>
              <w:t>Cinema Management</w:t>
            </w:r>
          </w:p>
        </w:tc>
        <w:tc>
          <w:tcPr>
            <w:tcW w:w="2610" w:type="dxa"/>
            <w:vAlign w:val="center"/>
          </w:tcPr>
          <w:p w14:paraId="5428F2D3" w14:textId="15CB2CEB" w:rsidR="005D1513" w:rsidRPr="00253ABD" w:rsidRDefault="005D1513" w:rsidP="00302C1F">
            <w:pPr>
              <w:pStyle w:val="InfoBlue"/>
              <w:rPr>
                <w:iCs w:val="0"/>
                <w:color w:val="auto"/>
              </w:rPr>
            </w:pPr>
            <w:r w:rsidRPr="00253ABD">
              <w:rPr>
                <w:iCs w:val="0"/>
                <w:color w:val="auto"/>
              </w:rPr>
              <w:t>Represents the business interests of cinema operations and management.</w:t>
            </w:r>
          </w:p>
        </w:tc>
        <w:tc>
          <w:tcPr>
            <w:tcW w:w="3960" w:type="dxa"/>
            <w:vAlign w:val="center"/>
          </w:tcPr>
          <w:p w14:paraId="41F87A8B" w14:textId="2E86F4DC" w:rsidR="005D1513" w:rsidRPr="00253ABD" w:rsidRDefault="005D1513" w:rsidP="00302C1F">
            <w:pPr>
              <w:pStyle w:val="InfoBlue"/>
              <w:rPr>
                <w:iCs w:val="0"/>
                <w:color w:val="auto"/>
              </w:rPr>
            </w:pPr>
            <w:r w:rsidRPr="00253ABD">
              <w:rPr>
                <w:iCs w:val="0"/>
                <w:color w:val="auto"/>
              </w:rPr>
              <w:t>Ensures that the system supports the management of movies, screening rooms, seats, showtimes, bookings, and ticket information.</w:t>
            </w:r>
          </w:p>
        </w:tc>
      </w:tr>
      <w:tr w:rsidR="005D1513" w14:paraId="1B71B096" w14:textId="77777777" w:rsidTr="00625AD6">
        <w:tc>
          <w:tcPr>
            <w:tcW w:w="1890" w:type="dxa"/>
            <w:vAlign w:val="center"/>
          </w:tcPr>
          <w:p w14:paraId="6D0E6466" w14:textId="0A6C6C53" w:rsidR="005D1513" w:rsidRPr="00253ABD" w:rsidRDefault="005D1513" w:rsidP="00302C1F">
            <w:pPr>
              <w:pStyle w:val="InfoBlue"/>
              <w:rPr>
                <w:iCs w:val="0"/>
                <w:color w:val="auto"/>
              </w:rPr>
            </w:pPr>
            <w:r w:rsidRPr="00253ABD">
              <w:rPr>
                <w:iCs w:val="0"/>
                <w:color w:val="auto"/>
              </w:rPr>
              <w:t>Payment Service Provider / Payment Simulation</w:t>
            </w:r>
          </w:p>
        </w:tc>
        <w:tc>
          <w:tcPr>
            <w:tcW w:w="2610" w:type="dxa"/>
            <w:vAlign w:val="center"/>
          </w:tcPr>
          <w:p w14:paraId="5C2E9889" w14:textId="7C845BCE" w:rsidR="005D1513" w:rsidRPr="00253ABD" w:rsidRDefault="005D1513" w:rsidP="00302C1F">
            <w:pPr>
              <w:pStyle w:val="InfoBlue"/>
              <w:rPr>
                <w:iCs w:val="0"/>
                <w:color w:val="auto"/>
              </w:rPr>
            </w:pPr>
            <w:r w:rsidRPr="00253ABD">
              <w:rPr>
                <w:iCs w:val="0"/>
                <w:color w:val="auto"/>
              </w:rPr>
              <w:t>Represents the payment-processing component used to simulate payment outcomes in the project.</w:t>
            </w:r>
          </w:p>
        </w:tc>
        <w:tc>
          <w:tcPr>
            <w:tcW w:w="3960" w:type="dxa"/>
            <w:vAlign w:val="center"/>
          </w:tcPr>
          <w:p w14:paraId="029EA6CD" w14:textId="7CC2DBC1" w:rsidR="005D1513" w:rsidRPr="00253ABD" w:rsidRDefault="005D1513" w:rsidP="00302C1F">
            <w:pPr>
              <w:pStyle w:val="InfoBlue"/>
              <w:rPr>
                <w:iCs w:val="0"/>
                <w:color w:val="auto"/>
              </w:rPr>
            </w:pPr>
            <w:r w:rsidRPr="00253ABD">
              <w:rPr>
                <w:iCs w:val="0"/>
                <w:color w:val="auto"/>
              </w:rPr>
              <w:t>Provides simulated payment success or failure results so that the system can handle payment statuses and ticket issuance consistently.</w:t>
            </w:r>
          </w:p>
        </w:tc>
      </w:tr>
    </w:tbl>
    <w:p w14:paraId="3DD7ADAD" w14:textId="1921116B" w:rsidR="00F81399" w:rsidRDefault="000439F1" w:rsidP="005D1513">
      <w:pPr>
        <w:pStyle w:val="Heading2"/>
      </w:pPr>
      <w:bookmarkStart w:id="30" w:name="_Toc452813584"/>
      <w:bookmarkStart w:id="31" w:name="_Toc512930911"/>
      <w:bookmarkStart w:id="32" w:name="_Toc243634790"/>
      <w:r>
        <w:t>User Summary</w:t>
      </w:r>
      <w:bookmarkEnd w:id="30"/>
      <w:bookmarkEnd w:id="31"/>
      <w:bookmarkEnd w:id="32"/>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8"/>
        <w:gridCol w:w="1882"/>
        <w:gridCol w:w="3240"/>
        <w:gridCol w:w="2628"/>
      </w:tblGrid>
      <w:tr w:rsidR="00F81399" w14:paraId="0AA8EA15" w14:textId="77777777">
        <w:trPr>
          <w:trHeight w:val="418"/>
        </w:trPr>
        <w:tc>
          <w:tcPr>
            <w:tcW w:w="998" w:type="dxa"/>
            <w:shd w:val="solid" w:color="000000" w:fill="FFFFFF"/>
          </w:tcPr>
          <w:p w14:paraId="162E8C22" w14:textId="77777777" w:rsidR="00F81399" w:rsidRDefault="000439F1">
            <w:pPr>
              <w:pStyle w:val="BodyText"/>
              <w:ind w:left="0"/>
              <w:rPr>
                <w:b/>
              </w:rPr>
            </w:pPr>
            <w:r>
              <w:rPr>
                <w:b/>
              </w:rPr>
              <w:t>Name</w:t>
            </w:r>
          </w:p>
        </w:tc>
        <w:tc>
          <w:tcPr>
            <w:tcW w:w="1882" w:type="dxa"/>
            <w:shd w:val="solid" w:color="000000" w:fill="FFFFFF"/>
          </w:tcPr>
          <w:p w14:paraId="12C2B65E" w14:textId="77777777" w:rsidR="00F81399" w:rsidRDefault="000439F1">
            <w:pPr>
              <w:pStyle w:val="BodyText"/>
              <w:ind w:left="0"/>
              <w:rPr>
                <w:b/>
              </w:rPr>
            </w:pPr>
            <w:r>
              <w:rPr>
                <w:b/>
              </w:rPr>
              <w:t>Description</w:t>
            </w:r>
          </w:p>
        </w:tc>
        <w:tc>
          <w:tcPr>
            <w:tcW w:w="3240" w:type="dxa"/>
            <w:shd w:val="solid" w:color="000000" w:fill="FFFFFF"/>
          </w:tcPr>
          <w:p w14:paraId="52DAE899" w14:textId="77777777" w:rsidR="00F81399" w:rsidRDefault="000439F1">
            <w:pPr>
              <w:pStyle w:val="BodyText"/>
              <w:ind w:left="0"/>
              <w:rPr>
                <w:b/>
              </w:rPr>
            </w:pPr>
            <w:r>
              <w:rPr>
                <w:b/>
              </w:rPr>
              <w:t>Responsibilities</w:t>
            </w:r>
          </w:p>
        </w:tc>
        <w:tc>
          <w:tcPr>
            <w:tcW w:w="2628" w:type="dxa"/>
            <w:shd w:val="solid" w:color="000000" w:fill="FFFFFF"/>
          </w:tcPr>
          <w:p w14:paraId="331A151E" w14:textId="77777777" w:rsidR="00F81399" w:rsidRDefault="000439F1">
            <w:pPr>
              <w:pStyle w:val="BodyText"/>
              <w:ind w:left="0"/>
              <w:rPr>
                <w:b/>
              </w:rPr>
            </w:pPr>
            <w:r>
              <w:rPr>
                <w:b/>
              </w:rPr>
              <w:t>Stakeholder</w:t>
            </w:r>
          </w:p>
        </w:tc>
      </w:tr>
      <w:tr w:rsidR="00302C1F" w14:paraId="45023B66" w14:textId="77777777" w:rsidTr="00FE5C4D">
        <w:trPr>
          <w:trHeight w:val="976"/>
        </w:trPr>
        <w:tc>
          <w:tcPr>
            <w:tcW w:w="998" w:type="dxa"/>
            <w:vAlign w:val="center"/>
          </w:tcPr>
          <w:p w14:paraId="0D28D45D" w14:textId="715B21CC" w:rsidR="00302C1F" w:rsidRDefault="00302C1F" w:rsidP="00302C1F">
            <w:pPr>
              <w:pStyle w:val="BodyText"/>
              <w:ind w:left="0"/>
            </w:pPr>
            <w:r>
              <w:t>Customer</w:t>
            </w:r>
          </w:p>
        </w:tc>
        <w:tc>
          <w:tcPr>
            <w:tcW w:w="1882" w:type="dxa"/>
            <w:vAlign w:val="center"/>
          </w:tcPr>
          <w:p w14:paraId="7267B81E" w14:textId="563B3BFD" w:rsidR="00302C1F" w:rsidRDefault="00302C1F" w:rsidP="00302C1F">
            <w:pPr>
              <w:pStyle w:val="BodyText"/>
              <w:ind w:left="0"/>
            </w:pPr>
            <w:r>
              <w:t>A person who uses the system to find movies and book cinema tickets.</w:t>
            </w:r>
          </w:p>
        </w:tc>
        <w:tc>
          <w:tcPr>
            <w:tcW w:w="3240" w:type="dxa"/>
            <w:vAlign w:val="center"/>
          </w:tcPr>
          <w:p w14:paraId="3DDE2042" w14:textId="786EEEFF" w:rsidR="00302C1F" w:rsidRDefault="00302C1F" w:rsidP="00302C1F">
            <w:pPr>
              <w:pStyle w:val="BodyText"/>
              <w:ind w:left="0"/>
            </w:pPr>
            <w:r>
              <w:t>Browses movies, views showtimes, selects available seats, creates bookings, completes the simulated payment process, and views booking or ticket information.</w:t>
            </w:r>
          </w:p>
        </w:tc>
        <w:tc>
          <w:tcPr>
            <w:tcW w:w="2628" w:type="dxa"/>
            <w:vAlign w:val="center"/>
          </w:tcPr>
          <w:p w14:paraId="0D8867C9" w14:textId="1F245410" w:rsidR="00302C1F" w:rsidRDefault="00302C1F" w:rsidP="00302C1F">
            <w:pPr>
              <w:pStyle w:val="BodyText"/>
              <w:ind w:left="0"/>
            </w:pPr>
            <w:r>
              <w:t>Customer / Cinema Management</w:t>
            </w:r>
          </w:p>
        </w:tc>
      </w:tr>
      <w:tr w:rsidR="00302C1F" w14:paraId="1E8545DC" w14:textId="77777777" w:rsidTr="00FE5C4D">
        <w:trPr>
          <w:trHeight w:val="976"/>
        </w:trPr>
        <w:tc>
          <w:tcPr>
            <w:tcW w:w="998" w:type="dxa"/>
            <w:vAlign w:val="center"/>
          </w:tcPr>
          <w:p w14:paraId="6CEEE103" w14:textId="4FB9A7B4" w:rsidR="00302C1F" w:rsidRDefault="00302C1F" w:rsidP="00302C1F">
            <w:pPr>
              <w:pStyle w:val="BodyText"/>
              <w:ind w:left="0"/>
            </w:pPr>
            <w:r>
              <w:t>Cinema Staff</w:t>
            </w:r>
          </w:p>
        </w:tc>
        <w:tc>
          <w:tcPr>
            <w:tcW w:w="1882" w:type="dxa"/>
            <w:vAlign w:val="center"/>
          </w:tcPr>
          <w:p w14:paraId="233B2AAD" w14:textId="20637F95" w:rsidR="00302C1F" w:rsidRDefault="00302C1F" w:rsidP="00302C1F">
            <w:pPr>
              <w:pStyle w:val="BodyText"/>
              <w:ind w:left="0"/>
            </w:pPr>
            <w:r>
              <w:t>Staff members who manage day-to-day cinema information and ticketing operations.</w:t>
            </w:r>
          </w:p>
        </w:tc>
        <w:tc>
          <w:tcPr>
            <w:tcW w:w="3240" w:type="dxa"/>
            <w:vAlign w:val="center"/>
          </w:tcPr>
          <w:p w14:paraId="2FE0E89E" w14:textId="24222CC8" w:rsidR="00302C1F" w:rsidRDefault="00302C1F" w:rsidP="00302C1F">
            <w:pPr>
              <w:pStyle w:val="BodyText"/>
              <w:ind w:left="0"/>
            </w:pPr>
            <w:r>
              <w:t>Maintains movie information, screening schedules, room and seat information, and assists with booking or ticket-related operations according to assigned permissions.</w:t>
            </w:r>
          </w:p>
        </w:tc>
        <w:tc>
          <w:tcPr>
            <w:tcW w:w="2628" w:type="dxa"/>
            <w:vAlign w:val="center"/>
          </w:tcPr>
          <w:p w14:paraId="6248D0F6" w14:textId="4E1CAA3B" w:rsidR="00302C1F" w:rsidRDefault="00302C1F" w:rsidP="00302C1F">
            <w:pPr>
              <w:pStyle w:val="BodyText"/>
              <w:ind w:left="0"/>
            </w:pPr>
            <w:r>
              <w:t>Cinema Management</w:t>
            </w:r>
          </w:p>
        </w:tc>
      </w:tr>
      <w:tr w:rsidR="00302C1F" w14:paraId="236EF4F7" w14:textId="77777777" w:rsidTr="00FE5C4D">
        <w:trPr>
          <w:trHeight w:val="976"/>
        </w:trPr>
        <w:tc>
          <w:tcPr>
            <w:tcW w:w="998" w:type="dxa"/>
            <w:vAlign w:val="center"/>
          </w:tcPr>
          <w:p w14:paraId="501821A6" w14:textId="3CBB6E67" w:rsidR="00302C1F" w:rsidRDefault="00302C1F" w:rsidP="00302C1F">
            <w:pPr>
              <w:pStyle w:val="BodyText"/>
              <w:ind w:left="0"/>
            </w:pPr>
            <w:r>
              <w:t>Manager</w:t>
            </w:r>
          </w:p>
        </w:tc>
        <w:tc>
          <w:tcPr>
            <w:tcW w:w="1882" w:type="dxa"/>
            <w:vAlign w:val="center"/>
          </w:tcPr>
          <w:p w14:paraId="48CFCDEC" w14:textId="7D873E81" w:rsidR="00302C1F" w:rsidRDefault="00302C1F" w:rsidP="00302C1F">
            <w:pPr>
              <w:pStyle w:val="BodyText"/>
              <w:ind w:left="0"/>
            </w:pPr>
            <w:r>
              <w:t>A user responsible for overseeing cinema operations.</w:t>
            </w:r>
          </w:p>
        </w:tc>
        <w:tc>
          <w:tcPr>
            <w:tcW w:w="3240" w:type="dxa"/>
            <w:vAlign w:val="center"/>
          </w:tcPr>
          <w:p w14:paraId="671BB0CC" w14:textId="4875D9F1" w:rsidR="00302C1F" w:rsidRDefault="00302C1F" w:rsidP="00302C1F">
            <w:pPr>
              <w:pStyle w:val="BodyText"/>
              <w:ind w:left="0"/>
            </w:pPr>
            <w:r>
              <w:t xml:space="preserve">Reviews operational information, supervises staff activities, and manages or monitors cinema resources according to assigned </w:t>
            </w:r>
            <w:r>
              <w:lastRenderedPageBreak/>
              <w:t>permissions.</w:t>
            </w:r>
          </w:p>
        </w:tc>
        <w:tc>
          <w:tcPr>
            <w:tcW w:w="2628" w:type="dxa"/>
            <w:vAlign w:val="center"/>
          </w:tcPr>
          <w:p w14:paraId="2C5A68B0" w14:textId="6C36CEC9" w:rsidR="00302C1F" w:rsidRDefault="00302C1F" w:rsidP="00302C1F">
            <w:pPr>
              <w:pStyle w:val="BodyText"/>
              <w:ind w:left="0"/>
            </w:pPr>
            <w:r>
              <w:lastRenderedPageBreak/>
              <w:t>Cinema Management</w:t>
            </w:r>
          </w:p>
        </w:tc>
      </w:tr>
      <w:tr w:rsidR="00302C1F" w14:paraId="7A73CCF6" w14:textId="77777777" w:rsidTr="00FE5C4D">
        <w:trPr>
          <w:trHeight w:val="976"/>
        </w:trPr>
        <w:tc>
          <w:tcPr>
            <w:tcW w:w="998" w:type="dxa"/>
            <w:vAlign w:val="center"/>
          </w:tcPr>
          <w:p w14:paraId="6DAFFD1B" w14:textId="0DA7E5DD" w:rsidR="00302C1F" w:rsidRDefault="00302C1F" w:rsidP="00302C1F">
            <w:pPr>
              <w:pStyle w:val="BodyText"/>
              <w:ind w:left="0"/>
            </w:pPr>
            <w:r>
              <w:t>Administrator</w:t>
            </w:r>
          </w:p>
        </w:tc>
        <w:tc>
          <w:tcPr>
            <w:tcW w:w="1882" w:type="dxa"/>
            <w:vAlign w:val="center"/>
          </w:tcPr>
          <w:p w14:paraId="138DDFBC" w14:textId="7D2A180A" w:rsidR="00302C1F" w:rsidRDefault="00302C1F" w:rsidP="00302C1F">
            <w:pPr>
              <w:pStyle w:val="BodyText"/>
              <w:ind w:left="0"/>
            </w:pPr>
            <w:r>
              <w:t>A user responsible for system administration and access control.</w:t>
            </w:r>
          </w:p>
        </w:tc>
        <w:tc>
          <w:tcPr>
            <w:tcW w:w="3240" w:type="dxa"/>
            <w:vAlign w:val="center"/>
          </w:tcPr>
          <w:p w14:paraId="44CCEA91" w14:textId="52E91FC8" w:rsidR="00302C1F" w:rsidRDefault="00302C1F" w:rsidP="00302C1F">
            <w:pPr>
              <w:pStyle w:val="BodyText"/>
              <w:ind w:left="0"/>
            </w:pPr>
            <w:r>
              <w:t>Manages user accounts, roles, permissions, and system configuration within the defined project scope.</w:t>
            </w:r>
          </w:p>
        </w:tc>
        <w:tc>
          <w:tcPr>
            <w:tcW w:w="2628" w:type="dxa"/>
            <w:vAlign w:val="center"/>
          </w:tcPr>
          <w:p w14:paraId="044F8A28" w14:textId="54752814" w:rsidR="00302C1F" w:rsidRDefault="00302C1F" w:rsidP="00302C1F">
            <w:pPr>
              <w:pStyle w:val="BodyText"/>
              <w:ind w:left="0"/>
            </w:pPr>
            <w:r>
              <w:t>Cinema Management</w:t>
            </w:r>
          </w:p>
        </w:tc>
      </w:tr>
    </w:tbl>
    <w:p w14:paraId="01AD866F" w14:textId="77777777" w:rsidR="00F81399" w:rsidRDefault="00F81399">
      <w:pPr>
        <w:pStyle w:val="BodyText"/>
      </w:pPr>
    </w:p>
    <w:p w14:paraId="790B03A6" w14:textId="77777777" w:rsidR="00F81399" w:rsidRDefault="000439F1">
      <w:pPr>
        <w:pStyle w:val="Heading2"/>
      </w:pPr>
      <w:bookmarkStart w:id="33" w:name="_Toc425054386"/>
      <w:bookmarkStart w:id="34" w:name="_Toc342757864"/>
      <w:bookmarkStart w:id="35" w:name="_Toc346297773"/>
      <w:bookmarkStart w:id="36" w:name="_Toc422186479"/>
      <w:bookmarkStart w:id="37" w:name="_Toc436203384"/>
      <w:bookmarkStart w:id="38" w:name="_Toc452813585"/>
      <w:bookmarkStart w:id="39" w:name="_Toc512930912"/>
      <w:bookmarkStart w:id="40" w:name="_Toc243634791"/>
      <w:r>
        <w:t>User Environment</w:t>
      </w:r>
      <w:bookmarkEnd w:id="33"/>
      <w:bookmarkEnd w:id="34"/>
      <w:bookmarkEnd w:id="35"/>
      <w:bookmarkEnd w:id="36"/>
      <w:bookmarkEnd w:id="37"/>
      <w:bookmarkEnd w:id="38"/>
      <w:bookmarkEnd w:id="39"/>
      <w:bookmarkEnd w:id="40"/>
    </w:p>
    <w:p w14:paraId="54375EDD" w14:textId="77777777" w:rsidR="00302C1F" w:rsidRPr="00302C1F" w:rsidRDefault="00302C1F" w:rsidP="00302C1F">
      <w:pPr>
        <w:pStyle w:val="BodyText"/>
        <w:ind w:left="0"/>
      </w:pPr>
      <w:r w:rsidRPr="00302C1F">
        <w:t>The system is designed as a web-based application with a frontend communicating with an ASP.NET Core Web API backend. The backend handles business logic and data access through Entity Framework Core, with PostgreSQL serving as the database.</w:t>
      </w:r>
    </w:p>
    <w:p w14:paraId="6B3F1E32" w14:textId="77777777" w:rsidR="00302C1F" w:rsidRPr="00302C1F" w:rsidRDefault="00302C1F" w:rsidP="00302C1F">
      <w:pPr>
        <w:pStyle w:val="BodyText"/>
        <w:ind w:left="0"/>
      </w:pPr>
      <w:r w:rsidRPr="00302C1F">
        <w:t>Customers are expected to access the system through a web browser on a computer or other compatible device. They use the interface to browse movies, view showtimes, select seats, create bookings, and check ticket information.</w:t>
      </w:r>
    </w:p>
    <w:p w14:paraId="6F76632A" w14:textId="77777777" w:rsidR="00302C1F" w:rsidRPr="00302C1F" w:rsidRDefault="00302C1F" w:rsidP="00302C1F">
      <w:pPr>
        <w:pStyle w:val="BodyText"/>
        <w:ind w:left="0"/>
      </w:pPr>
      <w:r w:rsidRPr="00302C1F">
        <w:t>Cinema staff, managers, and administrators access the system through the relevant management interfaces. Their activities depend on their assigned roles and permissions.</w:t>
      </w:r>
    </w:p>
    <w:p w14:paraId="2BC73DF7" w14:textId="77777777" w:rsidR="00302C1F" w:rsidRPr="00302C1F" w:rsidRDefault="00302C1F" w:rsidP="00302C1F">
      <w:pPr>
        <w:pStyle w:val="BodyText"/>
        <w:ind w:left="0"/>
      </w:pPr>
      <w:r w:rsidRPr="00302C1F">
        <w:t>The system is intended to support multiple users interacting with shared movie, showtime, seat, and booking information. Therefore, the application must maintain consistent seat availability and booking status when users attempt to book the same seat for the same screening.</w:t>
      </w:r>
    </w:p>
    <w:p w14:paraId="6F98C578" w14:textId="2C537AD2" w:rsidR="00302C1F" w:rsidRPr="00302C1F" w:rsidRDefault="00302C1F" w:rsidP="00302C1F">
      <w:pPr>
        <w:pStyle w:val="BodyText"/>
        <w:ind w:left="0"/>
      </w:pPr>
      <w:r w:rsidRPr="00302C1F">
        <w:t>The project uses PostgreSQL for persistent data storage and ASP.NET Core for backend services. The payment workflow is simulated for demonstration purposes; integration with a real payment gateway is outside the baseline scope unless subsequently approved.</w:t>
      </w:r>
    </w:p>
    <w:p w14:paraId="41F5580C" w14:textId="4EF61E44" w:rsidR="00F81399" w:rsidRDefault="000439F1" w:rsidP="00302C1F">
      <w:pPr>
        <w:pStyle w:val="Heading2"/>
      </w:pPr>
      <w:bookmarkStart w:id="41" w:name="_Toc452813588"/>
      <w:bookmarkStart w:id="42" w:name="_Toc512930913"/>
      <w:bookmarkStart w:id="43" w:name="_Toc243634792"/>
      <w:r>
        <w:t>Summary of Key Stakeholder or User Needs</w:t>
      </w:r>
      <w:bookmarkEnd w:id="41"/>
      <w:bookmarkEnd w:id="42"/>
      <w:bookmarkEnd w:id="4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808"/>
        <w:gridCol w:w="900"/>
        <w:gridCol w:w="1350"/>
        <w:gridCol w:w="1890"/>
        <w:gridCol w:w="90"/>
        <w:gridCol w:w="2430"/>
      </w:tblGrid>
      <w:tr w:rsidR="00F81399" w14:paraId="0F70F761" w14:textId="77777777">
        <w:tc>
          <w:tcPr>
            <w:tcW w:w="2808" w:type="dxa"/>
            <w:shd w:val="solid" w:color="000000" w:fill="FFFFFF"/>
          </w:tcPr>
          <w:p w14:paraId="7C3F97D3" w14:textId="77777777" w:rsidR="00F81399" w:rsidRDefault="000439F1">
            <w:pPr>
              <w:pStyle w:val="BodyText"/>
              <w:ind w:left="0"/>
              <w:rPr>
                <w:b/>
              </w:rPr>
            </w:pPr>
            <w:r>
              <w:rPr>
                <w:b/>
              </w:rPr>
              <w:t>Need</w:t>
            </w:r>
          </w:p>
        </w:tc>
        <w:tc>
          <w:tcPr>
            <w:tcW w:w="900" w:type="dxa"/>
            <w:shd w:val="solid" w:color="000000" w:fill="FFFFFF"/>
          </w:tcPr>
          <w:p w14:paraId="2EB08731" w14:textId="77777777" w:rsidR="00F81399" w:rsidRDefault="000439F1">
            <w:pPr>
              <w:pStyle w:val="BodyText"/>
              <w:ind w:left="0"/>
              <w:rPr>
                <w:b/>
              </w:rPr>
            </w:pPr>
            <w:r>
              <w:rPr>
                <w:b/>
              </w:rPr>
              <w:t>Priority</w:t>
            </w:r>
          </w:p>
        </w:tc>
        <w:tc>
          <w:tcPr>
            <w:tcW w:w="1350" w:type="dxa"/>
            <w:shd w:val="solid" w:color="000000" w:fill="FFFFFF"/>
          </w:tcPr>
          <w:p w14:paraId="453F4149" w14:textId="77777777" w:rsidR="00F81399" w:rsidRDefault="000439F1">
            <w:pPr>
              <w:pStyle w:val="BodyText"/>
              <w:ind w:left="0"/>
              <w:rPr>
                <w:b/>
              </w:rPr>
            </w:pPr>
            <w:r>
              <w:rPr>
                <w:b/>
              </w:rPr>
              <w:t>Concerns</w:t>
            </w:r>
          </w:p>
        </w:tc>
        <w:tc>
          <w:tcPr>
            <w:tcW w:w="1890" w:type="dxa"/>
            <w:shd w:val="solid" w:color="000000" w:fill="FFFFFF"/>
          </w:tcPr>
          <w:p w14:paraId="26B8693C" w14:textId="77777777" w:rsidR="00F81399" w:rsidRDefault="000439F1">
            <w:pPr>
              <w:pStyle w:val="BodyText"/>
              <w:ind w:left="0"/>
              <w:rPr>
                <w:b/>
              </w:rPr>
            </w:pPr>
            <w:r>
              <w:rPr>
                <w:b/>
              </w:rPr>
              <w:t>Current Solution</w:t>
            </w:r>
          </w:p>
        </w:tc>
        <w:tc>
          <w:tcPr>
            <w:tcW w:w="2520" w:type="dxa"/>
            <w:gridSpan w:val="2"/>
            <w:shd w:val="solid" w:color="000000" w:fill="FFFFFF"/>
          </w:tcPr>
          <w:p w14:paraId="0BA9E2DD" w14:textId="77777777" w:rsidR="00F81399" w:rsidRDefault="000439F1">
            <w:pPr>
              <w:pStyle w:val="BodyText"/>
              <w:ind w:left="0"/>
              <w:rPr>
                <w:b/>
              </w:rPr>
            </w:pPr>
            <w:r>
              <w:rPr>
                <w:b/>
              </w:rPr>
              <w:t>Proposed Solutions</w:t>
            </w:r>
          </w:p>
        </w:tc>
      </w:tr>
      <w:tr w:rsidR="00302C1F" w14:paraId="5347D63B" w14:textId="77777777" w:rsidTr="00795FB2">
        <w:tc>
          <w:tcPr>
            <w:tcW w:w="2808" w:type="dxa"/>
            <w:vAlign w:val="center"/>
          </w:tcPr>
          <w:p w14:paraId="7BCEF576" w14:textId="2163C5D5" w:rsidR="00302C1F" w:rsidRDefault="00302C1F" w:rsidP="00302C1F">
            <w:pPr>
              <w:pStyle w:val="BodyText"/>
              <w:ind w:left="0"/>
            </w:pPr>
            <w:r>
              <w:t>Convenient movie discovery and ticket booking</w:t>
            </w:r>
          </w:p>
        </w:tc>
        <w:tc>
          <w:tcPr>
            <w:tcW w:w="900" w:type="dxa"/>
            <w:vAlign w:val="center"/>
          </w:tcPr>
          <w:p w14:paraId="4DABBD08" w14:textId="0BA92E5C" w:rsidR="00302C1F" w:rsidRDefault="00302C1F" w:rsidP="00302C1F">
            <w:pPr>
              <w:pStyle w:val="BodyText"/>
              <w:ind w:left="0"/>
            </w:pPr>
            <w:r>
              <w:t>Must have</w:t>
            </w:r>
          </w:p>
        </w:tc>
        <w:tc>
          <w:tcPr>
            <w:tcW w:w="1350" w:type="dxa"/>
            <w:vAlign w:val="center"/>
          </w:tcPr>
          <w:p w14:paraId="507FBDD6" w14:textId="746438D0" w:rsidR="00302C1F" w:rsidRDefault="00302C1F" w:rsidP="00302C1F">
            <w:pPr>
              <w:pStyle w:val="BodyText"/>
              <w:ind w:left="0"/>
            </w:pPr>
            <w:r>
              <w:t>Customers need to find movies, compare showtimes, and book seats without an unnecessarily complicated process.</w:t>
            </w:r>
          </w:p>
        </w:tc>
        <w:tc>
          <w:tcPr>
            <w:tcW w:w="1980" w:type="dxa"/>
            <w:gridSpan w:val="2"/>
            <w:vAlign w:val="center"/>
          </w:tcPr>
          <w:p w14:paraId="4FA2A417" w14:textId="43E48903" w:rsidR="00302C1F" w:rsidRDefault="00302C1F" w:rsidP="00302C1F">
            <w:pPr>
              <w:pStyle w:val="BodyText"/>
              <w:ind w:left="0"/>
            </w:pPr>
            <w:r>
              <w:t>Customers may use cinema websites, third-party booking platforms, or contact cinema staff, depending on the cinema.</w:t>
            </w:r>
          </w:p>
        </w:tc>
        <w:tc>
          <w:tcPr>
            <w:tcW w:w="2430" w:type="dxa"/>
            <w:vAlign w:val="center"/>
          </w:tcPr>
          <w:p w14:paraId="2D7DEF08" w14:textId="3168FEE6" w:rsidR="00302C1F" w:rsidRDefault="00302C1F" w:rsidP="00302C1F">
            <w:pPr>
              <w:pStyle w:val="BodyText"/>
              <w:ind w:left="0"/>
            </w:pPr>
            <w:r>
              <w:t>Provide movie browsing, movie details, showtime selection, seat selection, and online booking through one interface.</w:t>
            </w:r>
          </w:p>
        </w:tc>
      </w:tr>
      <w:tr w:rsidR="00302C1F" w14:paraId="0913E63D" w14:textId="77777777" w:rsidTr="00795FB2">
        <w:tc>
          <w:tcPr>
            <w:tcW w:w="2808" w:type="dxa"/>
            <w:vAlign w:val="center"/>
          </w:tcPr>
          <w:p w14:paraId="2171ADE6" w14:textId="240789FC" w:rsidR="00302C1F" w:rsidRDefault="00302C1F" w:rsidP="00302C1F">
            <w:pPr>
              <w:pStyle w:val="BodyText"/>
              <w:ind w:left="0"/>
            </w:pPr>
            <w:r>
              <w:t>Accurate seat availability</w:t>
            </w:r>
          </w:p>
        </w:tc>
        <w:tc>
          <w:tcPr>
            <w:tcW w:w="900" w:type="dxa"/>
            <w:vAlign w:val="center"/>
          </w:tcPr>
          <w:p w14:paraId="21290FCC" w14:textId="50454683" w:rsidR="00302C1F" w:rsidRDefault="00302C1F" w:rsidP="00302C1F">
            <w:pPr>
              <w:pStyle w:val="BodyText"/>
              <w:ind w:left="0"/>
            </w:pPr>
            <w:r>
              <w:t>Must have</w:t>
            </w:r>
          </w:p>
        </w:tc>
        <w:tc>
          <w:tcPr>
            <w:tcW w:w="1350" w:type="dxa"/>
            <w:vAlign w:val="center"/>
          </w:tcPr>
          <w:p w14:paraId="3F4FC446" w14:textId="0CAEF1C0" w:rsidR="00302C1F" w:rsidRDefault="00302C1F" w:rsidP="00302C1F">
            <w:pPr>
              <w:pStyle w:val="BodyText"/>
              <w:ind w:left="0"/>
            </w:pPr>
            <w:r>
              <w:t>Multiple customers may attempt to book the same seat for the same screening.</w:t>
            </w:r>
          </w:p>
        </w:tc>
        <w:tc>
          <w:tcPr>
            <w:tcW w:w="1980" w:type="dxa"/>
            <w:gridSpan w:val="2"/>
            <w:vAlign w:val="center"/>
          </w:tcPr>
          <w:p w14:paraId="72298FFD" w14:textId="2E7D0447" w:rsidR="00302C1F" w:rsidRDefault="00302C1F" w:rsidP="00302C1F">
            <w:pPr>
              <w:pStyle w:val="BodyText"/>
              <w:ind w:left="0"/>
            </w:pPr>
            <w:r>
              <w:t>Availability may be maintained through existing booking systems or manual processes, depending on the cinema.</w:t>
            </w:r>
          </w:p>
        </w:tc>
        <w:tc>
          <w:tcPr>
            <w:tcW w:w="2430" w:type="dxa"/>
            <w:vAlign w:val="center"/>
          </w:tcPr>
          <w:p w14:paraId="3F85BF97" w14:textId="0D19F41C" w:rsidR="00302C1F" w:rsidRDefault="00302C1F" w:rsidP="00302C1F">
            <w:pPr>
              <w:pStyle w:val="BodyText"/>
              <w:ind w:left="0"/>
            </w:pPr>
            <w:r>
              <w:t>Validate seat availability on the server and prevent conflicting bookings for the same seat and screening.</w:t>
            </w:r>
          </w:p>
        </w:tc>
      </w:tr>
      <w:tr w:rsidR="00302C1F" w14:paraId="0174F9EA" w14:textId="77777777" w:rsidTr="00795FB2">
        <w:tc>
          <w:tcPr>
            <w:tcW w:w="2808" w:type="dxa"/>
            <w:vAlign w:val="center"/>
          </w:tcPr>
          <w:p w14:paraId="079BE03E" w14:textId="37B68142" w:rsidR="00302C1F" w:rsidRDefault="00302C1F" w:rsidP="00302C1F">
            <w:pPr>
              <w:pStyle w:val="BodyText"/>
              <w:ind w:left="0"/>
            </w:pPr>
            <w:r>
              <w:t>Consistent booking and payment status</w:t>
            </w:r>
          </w:p>
        </w:tc>
        <w:tc>
          <w:tcPr>
            <w:tcW w:w="900" w:type="dxa"/>
            <w:vAlign w:val="center"/>
          </w:tcPr>
          <w:p w14:paraId="01F64C52" w14:textId="6F898575" w:rsidR="00302C1F" w:rsidRDefault="00302C1F" w:rsidP="00302C1F">
            <w:pPr>
              <w:pStyle w:val="BodyText"/>
              <w:ind w:left="0"/>
            </w:pPr>
            <w:r>
              <w:t>Must have</w:t>
            </w:r>
          </w:p>
        </w:tc>
        <w:tc>
          <w:tcPr>
            <w:tcW w:w="1350" w:type="dxa"/>
            <w:vAlign w:val="center"/>
          </w:tcPr>
          <w:p w14:paraId="60DA9631" w14:textId="09D1DA76" w:rsidR="00302C1F" w:rsidRDefault="00302C1F" w:rsidP="00302C1F">
            <w:pPr>
              <w:pStyle w:val="BodyText"/>
              <w:ind w:left="0"/>
            </w:pPr>
            <w:r>
              <w:t xml:space="preserve">A failed payment must not result in a </w:t>
            </w:r>
            <w:r>
              <w:lastRenderedPageBreak/>
              <w:t>valid paid ticket being issued.</w:t>
            </w:r>
          </w:p>
        </w:tc>
        <w:tc>
          <w:tcPr>
            <w:tcW w:w="1980" w:type="dxa"/>
            <w:gridSpan w:val="2"/>
            <w:vAlign w:val="center"/>
          </w:tcPr>
          <w:p w14:paraId="3CC0BCAE" w14:textId="52B68535" w:rsidR="00302C1F" w:rsidRDefault="00302C1F" w:rsidP="00302C1F">
            <w:pPr>
              <w:pStyle w:val="BodyText"/>
              <w:ind w:left="0"/>
            </w:pPr>
            <w:r>
              <w:lastRenderedPageBreak/>
              <w:t>Existing processes vary by cinema and payment system.</w:t>
            </w:r>
          </w:p>
        </w:tc>
        <w:tc>
          <w:tcPr>
            <w:tcW w:w="2430" w:type="dxa"/>
            <w:vAlign w:val="center"/>
          </w:tcPr>
          <w:p w14:paraId="491338C0" w14:textId="3F211FC4" w:rsidR="00302C1F" w:rsidRDefault="00302C1F" w:rsidP="00302C1F">
            <w:pPr>
              <w:pStyle w:val="BodyText"/>
              <w:ind w:left="0"/>
            </w:pPr>
            <w:r>
              <w:t xml:space="preserve">Implement a simulated payment workflow that updates booking status </w:t>
            </w:r>
            <w:r>
              <w:lastRenderedPageBreak/>
              <w:t>consistently and issues tickets only after successful payment confirmation.</w:t>
            </w:r>
          </w:p>
        </w:tc>
      </w:tr>
      <w:tr w:rsidR="00302C1F" w14:paraId="4BFE36E0" w14:textId="77777777" w:rsidTr="00795FB2">
        <w:tc>
          <w:tcPr>
            <w:tcW w:w="2808" w:type="dxa"/>
            <w:vAlign w:val="center"/>
          </w:tcPr>
          <w:p w14:paraId="32486A02" w14:textId="74CC700D" w:rsidR="00302C1F" w:rsidRDefault="00302C1F" w:rsidP="00302C1F">
            <w:pPr>
              <w:pStyle w:val="BodyText"/>
              <w:ind w:left="0"/>
            </w:pPr>
            <w:r>
              <w:lastRenderedPageBreak/>
              <w:t>Efficient cinema information management</w:t>
            </w:r>
          </w:p>
        </w:tc>
        <w:tc>
          <w:tcPr>
            <w:tcW w:w="900" w:type="dxa"/>
            <w:vAlign w:val="center"/>
          </w:tcPr>
          <w:p w14:paraId="1F17953D" w14:textId="61F3985C" w:rsidR="00302C1F" w:rsidRDefault="00302C1F" w:rsidP="00302C1F">
            <w:pPr>
              <w:pStyle w:val="BodyText"/>
              <w:ind w:left="0"/>
            </w:pPr>
            <w:r>
              <w:t>Must have</w:t>
            </w:r>
          </w:p>
        </w:tc>
        <w:tc>
          <w:tcPr>
            <w:tcW w:w="1350" w:type="dxa"/>
            <w:vAlign w:val="center"/>
          </w:tcPr>
          <w:p w14:paraId="66C4F5B6" w14:textId="5928E227" w:rsidR="00302C1F" w:rsidRDefault="00302C1F" w:rsidP="00302C1F">
            <w:pPr>
              <w:pStyle w:val="BodyText"/>
              <w:ind w:left="0"/>
            </w:pPr>
            <w:r>
              <w:t>Staff need to maintain accurate movie, room, seat, and showtime information.</w:t>
            </w:r>
          </w:p>
        </w:tc>
        <w:tc>
          <w:tcPr>
            <w:tcW w:w="1980" w:type="dxa"/>
            <w:gridSpan w:val="2"/>
            <w:vAlign w:val="center"/>
          </w:tcPr>
          <w:p w14:paraId="2D133BEF" w14:textId="1078DF1E" w:rsidR="00302C1F" w:rsidRDefault="00302C1F" w:rsidP="00302C1F">
            <w:pPr>
              <w:pStyle w:val="BodyText"/>
              <w:ind w:left="0"/>
            </w:pPr>
            <w:r>
              <w:t>Staff may use existing management software, spreadsheets, or manual procedures.</w:t>
            </w:r>
          </w:p>
        </w:tc>
        <w:tc>
          <w:tcPr>
            <w:tcW w:w="2430" w:type="dxa"/>
            <w:vAlign w:val="center"/>
          </w:tcPr>
          <w:p w14:paraId="55EEFA1E" w14:textId="0814396D" w:rsidR="00302C1F" w:rsidRDefault="00302C1F" w:rsidP="00302C1F">
            <w:pPr>
              <w:pStyle w:val="BodyText"/>
              <w:ind w:left="0"/>
            </w:pPr>
            <w:r>
              <w:t>Provide management functions for maintaining movie information, screening rooms, seats, and showtimes.</w:t>
            </w:r>
          </w:p>
        </w:tc>
      </w:tr>
      <w:tr w:rsidR="00302C1F" w14:paraId="5FDCEC2B" w14:textId="77777777" w:rsidTr="00795FB2">
        <w:tc>
          <w:tcPr>
            <w:tcW w:w="2808" w:type="dxa"/>
            <w:vAlign w:val="center"/>
          </w:tcPr>
          <w:p w14:paraId="54702639" w14:textId="0AEBAE91" w:rsidR="00302C1F" w:rsidRDefault="00302C1F" w:rsidP="00302C1F">
            <w:pPr>
              <w:pStyle w:val="BodyText"/>
              <w:ind w:left="0"/>
            </w:pPr>
            <w:r>
              <w:t>Booking and ticket lookup</w:t>
            </w:r>
          </w:p>
        </w:tc>
        <w:tc>
          <w:tcPr>
            <w:tcW w:w="900" w:type="dxa"/>
            <w:vAlign w:val="center"/>
          </w:tcPr>
          <w:p w14:paraId="6D774341" w14:textId="0E94AB59" w:rsidR="00302C1F" w:rsidRDefault="00302C1F" w:rsidP="00302C1F">
            <w:pPr>
              <w:pStyle w:val="BodyText"/>
              <w:ind w:left="0"/>
            </w:pPr>
            <w:r>
              <w:t>Must have</w:t>
            </w:r>
          </w:p>
        </w:tc>
        <w:tc>
          <w:tcPr>
            <w:tcW w:w="1350" w:type="dxa"/>
            <w:vAlign w:val="center"/>
          </w:tcPr>
          <w:p w14:paraId="135BF9B2" w14:textId="787E316C" w:rsidR="00302C1F" w:rsidRDefault="00302C1F" w:rsidP="00302C1F">
            <w:pPr>
              <w:pStyle w:val="BodyText"/>
              <w:ind w:left="0"/>
            </w:pPr>
            <w:r>
              <w:t>Customers and authorized staff need to retrieve relevant booking and ticket information.</w:t>
            </w:r>
          </w:p>
        </w:tc>
        <w:tc>
          <w:tcPr>
            <w:tcW w:w="1980" w:type="dxa"/>
            <w:gridSpan w:val="2"/>
            <w:vAlign w:val="center"/>
          </w:tcPr>
          <w:p w14:paraId="4A86D67D" w14:textId="1C3AF000" w:rsidR="00302C1F" w:rsidRDefault="00302C1F" w:rsidP="00302C1F">
            <w:pPr>
              <w:pStyle w:val="BodyText"/>
              <w:ind w:left="0"/>
            </w:pPr>
            <w:r>
              <w:t>Information may be accessed through existing booking platforms or staff-managed records.</w:t>
            </w:r>
          </w:p>
        </w:tc>
        <w:tc>
          <w:tcPr>
            <w:tcW w:w="2430" w:type="dxa"/>
            <w:vAlign w:val="center"/>
          </w:tcPr>
          <w:p w14:paraId="31DF556C" w14:textId="1C15FBE8" w:rsidR="00302C1F" w:rsidRDefault="00302C1F" w:rsidP="00302C1F">
            <w:pPr>
              <w:pStyle w:val="BodyText"/>
              <w:ind w:left="0"/>
            </w:pPr>
            <w:r>
              <w:t>Provide booking history and ticket information through the system, subject to user permissions.</w:t>
            </w:r>
          </w:p>
        </w:tc>
      </w:tr>
      <w:tr w:rsidR="00302C1F" w14:paraId="67B06614" w14:textId="77777777" w:rsidTr="00795FB2">
        <w:tc>
          <w:tcPr>
            <w:tcW w:w="2808" w:type="dxa"/>
            <w:vAlign w:val="center"/>
          </w:tcPr>
          <w:p w14:paraId="3CBC384C" w14:textId="126DA6D6" w:rsidR="00302C1F" w:rsidRDefault="00302C1F" w:rsidP="00302C1F">
            <w:pPr>
              <w:pStyle w:val="BodyText"/>
              <w:ind w:left="0"/>
            </w:pPr>
            <w:r>
              <w:t>Role-based access control</w:t>
            </w:r>
          </w:p>
        </w:tc>
        <w:tc>
          <w:tcPr>
            <w:tcW w:w="900" w:type="dxa"/>
            <w:vAlign w:val="center"/>
          </w:tcPr>
          <w:p w14:paraId="1BC891B4" w14:textId="13A61206" w:rsidR="00302C1F" w:rsidRDefault="00302C1F" w:rsidP="00302C1F">
            <w:pPr>
              <w:pStyle w:val="BodyText"/>
              <w:ind w:left="0"/>
            </w:pPr>
            <w:r>
              <w:t>Must have</w:t>
            </w:r>
          </w:p>
        </w:tc>
        <w:tc>
          <w:tcPr>
            <w:tcW w:w="1350" w:type="dxa"/>
            <w:vAlign w:val="center"/>
          </w:tcPr>
          <w:p w14:paraId="788A74EA" w14:textId="650E1F15" w:rsidR="00302C1F" w:rsidRDefault="00302C1F" w:rsidP="00302C1F">
            <w:pPr>
              <w:pStyle w:val="BodyText"/>
              <w:ind w:left="0"/>
            </w:pPr>
            <w:r>
              <w:t>Management functions and administrative data should only be accessible to authorized users.</w:t>
            </w:r>
          </w:p>
        </w:tc>
        <w:tc>
          <w:tcPr>
            <w:tcW w:w="1980" w:type="dxa"/>
            <w:gridSpan w:val="2"/>
            <w:vAlign w:val="center"/>
          </w:tcPr>
          <w:p w14:paraId="72B41CA2" w14:textId="69CB5D97" w:rsidR="00302C1F" w:rsidRDefault="00302C1F" w:rsidP="00302C1F">
            <w:pPr>
              <w:pStyle w:val="BodyText"/>
              <w:ind w:left="0"/>
            </w:pPr>
            <w:r>
              <w:t>Access control depends on the tools currently used by the cinema.</w:t>
            </w:r>
          </w:p>
        </w:tc>
        <w:tc>
          <w:tcPr>
            <w:tcW w:w="2430" w:type="dxa"/>
            <w:vAlign w:val="center"/>
          </w:tcPr>
          <w:p w14:paraId="02BB54C9" w14:textId="39D25873" w:rsidR="00302C1F" w:rsidRDefault="00302C1F" w:rsidP="00302C1F">
            <w:pPr>
              <w:pStyle w:val="BodyText"/>
              <w:ind w:left="0"/>
            </w:pPr>
            <w:r>
              <w:t>Apply authentication and role-based authorization to restrict access to protected functions.</w:t>
            </w:r>
          </w:p>
        </w:tc>
      </w:tr>
      <w:tr w:rsidR="00302C1F" w14:paraId="61521600" w14:textId="77777777" w:rsidTr="00795FB2">
        <w:tc>
          <w:tcPr>
            <w:tcW w:w="2808" w:type="dxa"/>
            <w:vAlign w:val="center"/>
          </w:tcPr>
          <w:p w14:paraId="1D84BA7C" w14:textId="55981183" w:rsidR="00302C1F" w:rsidRDefault="00302C1F" w:rsidP="00302C1F">
            <w:pPr>
              <w:pStyle w:val="BodyText"/>
              <w:ind w:left="0"/>
            </w:pPr>
            <w:r>
              <w:t>Operational overview and reporting</w:t>
            </w:r>
          </w:p>
        </w:tc>
        <w:tc>
          <w:tcPr>
            <w:tcW w:w="900" w:type="dxa"/>
            <w:vAlign w:val="center"/>
          </w:tcPr>
          <w:p w14:paraId="07F2DBBA" w14:textId="45E4B158" w:rsidR="00302C1F" w:rsidRDefault="00302C1F" w:rsidP="00302C1F">
            <w:pPr>
              <w:pStyle w:val="BodyText"/>
              <w:ind w:left="0"/>
            </w:pPr>
            <w:r>
              <w:t>Should have</w:t>
            </w:r>
          </w:p>
        </w:tc>
        <w:tc>
          <w:tcPr>
            <w:tcW w:w="1350" w:type="dxa"/>
            <w:vAlign w:val="center"/>
          </w:tcPr>
          <w:p w14:paraId="0AE41649" w14:textId="7174663E" w:rsidR="00302C1F" w:rsidRDefault="00302C1F" w:rsidP="00302C1F">
            <w:pPr>
              <w:pStyle w:val="BodyText"/>
              <w:ind w:left="0"/>
            </w:pPr>
            <w:r>
              <w:t>Managers may need summarized information to monitor cinema activities.</w:t>
            </w:r>
          </w:p>
        </w:tc>
        <w:tc>
          <w:tcPr>
            <w:tcW w:w="1980" w:type="dxa"/>
            <w:gridSpan w:val="2"/>
            <w:vAlign w:val="center"/>
          </w:tcPr>
          <w:p w14:paraId="6B37AC55" w14:textId="19833A3C" w:rsidR="00302C1F" w:rsidRDefault="00302C1F" w:rsidP="00302C1F">
            <w:pPr>
              <w:pStyle w:val="BodyText"/>
              <w:ind w:left="0"/>
            </w:pPr>
            <w:r>
              <w:t>Information may be compiled manually or obtained from existing systems.</w:t>
            </w:r>
          </w:p>
        </w:tc>
        <w:tc>
          <w:tcPr>
            <w:tcW w:w="2430" w:type="dxa"/>
            <w:vAlign w:val="center"/>
          </w:tcPr>
          <w:p w14:paraId="51DB3376" w14:textId="5A5DBDE0" w:rsidR="00302C1F" w:rsidRDefault="00302C1F" w:rsidP="00302C1F">
            <w:pPr>
              <w:pStyle w:val="BodyText"/>
              <w:ind w:left="0"/>
            </w:pPr>
            <w:r>
              <w:t>Provide essential operational summaries or reports if time permits and if they remain within the agreed project scope.</w:t>
            </w:r>
          </w:p>
        </w:tc>
      </w:tr>
    </w:tbl>
    <w:p w14:paraId="05F2647D" w14:textId="77777777" w:rsidR="00F81399" w:rsidRDefault="00F81399">
      <w:pPr>
        <w:pStyle w:val="BodyText"/>
      </w:pPr>
    </w:p>
    <w:p w14:paraId="58F30894" w14:textId="50638B7E" w:rsidR="00F81399" w:rsidRDefault="000439F1" w:rsidP="00302C1F">
      <w:pPr>
        <w:pStyle w:val="Heading2"/>
      </w:pPr>
      <w:bookmarkStart w:id="44" w:name="_Toc452813589"/>
      <w:bookmarkStart w:id="45" w:name="_Toc512930914"/>
      <w:bookmarkStart w:id="46" w:name="_Toc243634793"/>
      <w:r>
        <w:t>Alternatives and Competition</w:t>
      </w:r>
      <w:bookmarkEnd w:id="44"/>
      <w:bookmarkEnd w:id="45"/>
      <w:bookmarkEnd w:id="46"/>
    </w:p>
    <w:p w14:paraId="0C2DE569" w14:textId="54BEEF8C" w:rsidR="00302C1F" w:rsidRDefault="00302C1F" w:rsidP="00302C1F">
      <w:pPr>
        <w:pStyle w:val="BodyText"/>
        <w:ind w:left="0"/>
      </w:pPr>
      <w:r w:rsidRPr="00302C1F">
        <w:t>Several alternatives may be available to the stakeholders and users.</w:t>
      </w:r>
    </w:p>
    <w:tbl>
      <w:tblPr>
        <w:tblStyle w:val="TableGrid"/>
        <w:tblW w:w="0" w:type="auto"/>
        <w:tblLook w:val="04A0" w:firstRow="1" w:lastRow="0" w:firstColumn="1" w:lastColumn="0" w:noHBand="0" w:noVBand="1"/>
      </w:tblPr>
      <w:tblGrid>
        <w:gridCol w:w="3192"/>
        <w:gridCol w:w="3192"/>
        <w:gridCol w:w="3192"/>
      </w:tblGrid>
      <w:tr w:rsidR="00302C1F" w14:paraId="58D8ED95" w14:textId="77777777" w:rsidTr="00302C1F">
        <w:tc>
          <w:tcPr>
            <w:tcW w:w="3192" w:type="dxa"/>
            <w:shd w:val="clear" w:color="auto" w:fill="000000" w:themeFill="text1"/>
            <w:vAlign w:val="center"/>
          </w:tcPr>
          <w:p w14:paraId="280DA787" w14:textId="1B50450D" w:rsidR="00302C1F" w:rsidRPr="00302C1F" w:rsidRDefault="00302C1F" w:rsidP="00302C1F">
            <w:pPr>
              <w:pStyle w:val="BodyText"/>
              <w:ind w:left="0"/>
              <w:rPr>
                <w:b/>
              </w:rPr>
            </w:pPr>
            <w:r w:rsidRPr="00302C1F">
              <w:rPr>
                <w:b/>
              </w:rPr>
              <w:t>Alternative</w:t>
            </w:r>
          </w:p>
        </w:tc>
        <w:tc>
          <w:tcPr>
            <w:tcW w:w="3192" w:type="dxa"/>
            <w:shd w:val="clear" w:color="auto" w:fill="000000" w:themeFill="text1"/>
            <w:vAlign w:val="center"/>
          </w:tcPr>
          <w:p w14:paraId="2EE0BCF6" w14:textId="7175CB80" w:rsidR="00302C1F" w:rsidRPr="00302C1F" w:rsidRDefault="00302C1F" w:rsidP="00302C1F">
            <w:pPr>
              <w:pStyle w:val="BodyText"/>
              <w:ind w:left="0"/>
              <w:rPr>
                <w:b/>
              </w:rPr>
            </w:pPr>
            <w:r w:rsidRPr="00302C1F">
              <w:rPr>
                <w:b/>
              </w:rPr>
              <w:t>Strengths</w:t>
            </w:r>
          </w:p>
        </w:tc>
        <w:tc>
          <w:tcPr>
            <w:tcW w:w="3192" w:type="dxa"/>
            <w:shd w:val="clear" w:color="auto" w:fill="000000" w:themeFill="text1"/>
            <w:vAlign w:val="center"/>
          </w:tcPr>
          <w:p w14:paraId="7EBDF7D0" w14:textId="4F0CEE27" w:rsidR="00302C1F" w:rsidRPr="00302C1F" w:rsidRDefault="00302C1F" w:rsidP="00302C1F">
            <w:pPr>
              <w:pStyle w:val="BodyText"/>
              <w:ind w:left="0"/>
              <w:rPr>
                <w:b/>
              </w:rPr>
            </w:pPr>
            <w:r w:rsidRPr="00302C1F">
              <w:rPr>
                <w:b/>
              </w:rPr>
              <w:t>Weaknesses</w:t>
            </w:r>
          </w:p>
        </w:tc>
      </w:tr>
      <w:tr w:rsidR="00302C1F" w14:paraId="6A86BFC5" w14:textId="77777777" w:rsidTr="00630EE8">
        <w:tc>
          <w:tcPr>
            <w:tcW w:w="3192" w:type="dxa"/>
            <w:vAlign w:val="center"/>
          </w:tcPr>
          <w:p w14:paraId="151F5342" w14:textId="3E19235D" w:rsidR="00302C1F" w:rsidRDefault="00302C1F" w:rsidP="00302C1F">
            <w:pPr>
              <w:pStyle w:val="BodyText"/>
              <w:ind w:left="0"/>
            </w:pPr>
            <w:r>
              <w:t>Manual booking and record management</w:t>
            </w:r>
          </w:p>
        </w:tc>
        <w:tc>
          <w:tcPr>
            <w:tcW w:w="3192" w:type="dxa"/>
            <w:vAlign w:val="center"/>
          </w:tcPr>
          <w:p w14:paraId="6DC9D48E" w14:textId="656E6E6A" w:rsidR="00302C1F" w:rsidRDefault="00302C1F" w:rsidP="00302C1F">
            <w:pPr>
              <w:pStyle w:val="BodyText"/>
              <w:ind w:left="0"/>
            </w:pPr>
            <w:r>
              <w:t>Simple to start, requires little specialized software, and may suit very small operations.</w:t>
            </w:r>
          </w:p>
        </w:tc>
        <w:tc>
          <w:tcPr>
            <w:tcW w:w="3192" w:type="dxa"/>
            <w:vAlign w:val="center"/>
          </w:tcPr>
          <w:p w14:paraId="72EC33A9" w14:textId="588ECB39" w:rsidR="00302C1F" w:rsidRDefault="00302C1F" w:rsidP="00302C1F">
            <w:pPr>
              <w:pStyle w:val="BodyText"/>
              <w:ind w:left="0"/>
            </w:pPr>
            <w:r>
              <w:t>Difficult to maintain consistent seat availability, coordinate bookings, and retrieve records as the volume of activity increases.</w:t>
            </w:r>
          </w:p>
        </w:tc>
      </w:tr>
      <w:tr w:rsidR="00302C1F" w14:paraId="105F76B7" w14:textId="77777777" w:rsidTr="00630EE8">
        <w:tc>
          <w:tcPr>
            <w:tcW w:w="3192" w:type="dxa"/>
            <w:vAlign w:val="center"/>
          </w:tcPr>
          <w:p w14:paraId="4E77DFA0" w14:textId="79172711" w:rsidR="00302C1F" w:rsidRDefault="00302C1F" w:rsidP="00302C1F">
            <w:pPr>
              <w:pStyle w:val="BodyText"/>
              <w:ind w:left="0"/>
            </w:pPr>
            <w:r>
              <w:t>Cinema's existing website or management system</w:t>
            </w:r>
          </w:p>
        </w:tc>
        <w:tc>
          <w:tcPr>
            <w:tcW w:w="3192" w:type="dxa"/>
            <w:vAlign w:val="center"/>
          </w:tcPr>
          <w:p w14:paraId="67CAEF04" w14:textId="08429D75" w:rsidR="00302C1F" w:rsidRDefault="00302C1F" w:rsidP="00302C1F">
            <w:pPr>
              <w:pStyle w:val="BodyText"/>
              <w:ind w:left="0"/>
            </w:pPr>
            <w:r>
              <w:t>May already support established booking and operational workflows.</w:t>
            </w:r>
          </w:p>
        </w:tc>
        <w:tc>
          <w:tcPr>
            <w:tcW w:w="3192" w:type="dxa"/>
            <w:vAlign w:val="center"/>
          </w:tcPr>
          <w:p w14:paraId="6F4049E3" w14:textId="7E9F42BA" w:rsidR="00302C1F" w:rsidRDefault="00302C1F" w:rsidP="00302C1F">
            <w:pPr>
              <w:pStyle w:val="BodyText"/>
              <w:ind w:left="0"/>
            </w:pPr>
            <w:r>
              <w:t>Features and integration capabilities depend on the particular system; customization may be limited.</w:t>
            </w:r>
          </w:p>
        </w:tc>
      </w:tr>
      <w:tr w:rsidR="00302C1F" w14:paraId="7B3B485A" w14:textId="77777777" w:rsidTr="00630EE8">
        <w:tc>
          <w:tcPr>
            <w:tcW w:w="3192" w:type="dxa"/>
            <w:vAlign w:val="center"/>
          </w:tcPr>
          <w:p w14:paraId="3959F7AA" w14:textId="3ECFE6BC" w:rsidR="00302C1F" w:rsidRDefault="00302C1F" w:rsidP="00302C1F">
            <w:pPr>
              <w:pStyle w:val="BodyText"/>
              <w:ind w:left="0"/>
            </w:pPr>
            <w:r>
              <w:lastRenderedPageBreak/>
              <w:t>Third-party ticket booking platforms</w:t>
            </w:r>
          </w:p>
        </w:tc>
        <w:tc>
          <w:tcPr>
            <w:tcW w:w="3192" w:type="dxa"/>
            <w:vAlign w:val="center"/>
          </w:tcPr>
          <w:p w14:paraId="4B7EFC8A" w14:textId="48D39C3A" w:rsidR="00302C1F" w:rsidRDefault="00302C1F" w:rsidP="00302C1F">
            <w:pPr>
              <w:pStyle w:val="BodyText"/>
              <w:ind w:left="0"/>
            </w:pPr>
            <w:r>
              <w:t>May provide a familiar booking experience and access to multiple cinemas.</w:t>
            </w:r>
          </w:p>
        </w:tc>
        <w:tc>
          <w:tcPr>
            <w:tcW w:w="3192" w:type="dxa"/>
            <w:vAlign w:val="center"/>
          </w:tcPr>
          <w:p w14:paraId="61AB146B" w14:textId="791D466B" w:rsidR="00302C1F" w:rsidRDefault="00302C1F" w:rsidP="00302C1F">
            <w:pPr>
              <w:pStyle w:val="BodyText"/>
              <w:ind w:left="0"/>
            </w:pPr>
            <w:r>
              <w:t>The cinema may have limited control over the platform's features, workflows, and integration options.</w:t>
            </w:r>
          </w:p>
        </w:tc>
      </w:tr>
      <w:tr w:rsidR="00302C1F" w14:paraId="585249DA" w14:textId="77777777" w:rsidTr="00630EE8">
        <w:tc>
          <w:tcPr>
            <w:tcW w:w="3192" w:type="dxa"/>
            <w:vAlign w:val="center"/>
          </w:tcPr>
          <w:p w14:paraId="2C538BB9" w14:textId="73235F8B" w:rsidR="00302C1F" w:rsidRDefault="00302C1F" w:rsidP="00302C1F">
            <w:pPr>
              <w:pStyle w:val="BodyText"/>
              <w:ind w:left="0"/>
            </w:pPr>
            <w:r>
              <w:t>Spreadsheets and disconnected tools</w:t>
            </w:r>
          </w:p>
        </w:tc>
        <w:tc>
          <w:tcPr>
            <w:tcW w:w="3192" w:type="dxa"/>
            <w:vAlign w:val="center"/>
          </w:tcPr>
          <w:p w14:paraId="1C2408C2" w14:textId="2F154E42" w:rsidR="00302C1F" w:rsidRDefault="00302C1F" w:rsidP="00302C1F">
            <w:pPr>
              <w:pStyle w:val="BodyText"/>
              <w:ind w:left="0"/>
            </w:pPr>
            <w:r>
              <w:t>Flexible, inexpensive, and easy to adapt for basic record keeping.</w:t>
            </w:r>
          </w:p>
        </w:tc>
        <w:tc>
          <w:tcPr>
            <w:tcW w:w="3192" w:type="dxa"/>
            <w:vAlign w:val="center"/>
          </w:tcPr>
          <w:p w14:paraId="2D70B812" w14:textId="5F681011" w:rsidR="00302C1F" w:rsidRDefault="00302C1F" w:rsidP="00302C1F">
            <w:pPr>
              <w:pStyle w:val="BodyText"/>
              <w:ind w:left="0"/>
            </w:pPr>
            <w:r>
              <w:t>Data may become inconsistent across files, and concurrent booking operations are difficult to manage reliably.</w:t>
            </w:r>
          </w:p>
        </w:tc>
      </w:tr>
      <w:tr w:rsidR="00302C1F" w14:paraId="0C317845" w14:textId="77777777" w:rsidTr="00630EE8">
        <w:tc>
          <w:tcPr>
            <w:tcW w:w="3192" w:type="dxa"/>
            <w:vAlign w:val="center"/>
          </w:tcPr>
          <w:p w14:paraId="67E81CB0" w14:textId="363D5111" w:rsidR="00302C1F" w:rsidRDefault="00302C1F" w:rsidP="00302C1F">
            <w:pPr>
              <w:pStyle w:val="BodyText"/>
              <w:ind w:left="0"/>
            </w:pPr>
            <w:r>
              <w:t>The proposed Movie Theater Management and Online Ticket Booking System</w:t>
            </w:r>
          </w:p>
        </w:tc>
        <w:tc>
          <w:tcPr>
            <w:tcW w:w="3192" w:type="dxa"/>
            <w:vAlign w:val="center"/>
          </w:tcPr>
          <w:p w14:paraId="4EA18CBD" w14:textId="695BBA70" w:rsidR="00302C1F" w:rsidRDefault="00302C1F" w:rsidP="00302C1F">
            <w:pPr>
              <w:pStyle w:val="BodyText"/>
              <w:ind w:left="0"/>
            </w:pPr>
            <w:r>
              <w:t>Integrates core cinema management and ticket booking workflows in a single project system and demonstrates consistent booking and simulated payment handling.</w:t>
            </w:r>
          </w:p>
        </w:tc>
        <w:tc>
          <w:tcPr>
            <w:tcW w:w="3192" w:type="dxa"/>
            <w:vAlign w:val="center"/>
          </w:tcPr>
          <w:p w14:paraId="26A111B8" w14:textId="7F0C3C8A" w:rsidR="00302C1F" w:rsidRDefault="00302C1F" w:rsidP="00302C1F">
            <w:pPr>
              <w:pStyle w:val="BodyText"/>
              <w:ind w:left="0"/>
            </w:pPr>
            <w:r>
              <w:t>The project is an academic prototype with a limited scope and does not include real payment gateway integration in its baseline implementation.</w:t>
            </w:r>
          </w:p>
        </w:tc>
      </w:tr>
    </w:tbl>
    <w:p w14:paraId="7D56BDA4" w14:textId="3285E474" w:rsidR="00302C1F" w:rsidRPr="00302C1F" w:rsidRDefault="00302C1F" w:rsidP="00302C1F">
      <w:pPr>
        <w:pStyle w:val="BodyText"/>
        <w:ind w:left="0"/>
      </w:pPr>
      <w:r w:rsidRPr="00302C1F">
        <w:t>The proposed system focuses on demonstrating the essential workflows of cinema management and online ticket booking. Its objective is to provide a coherent, maintainable solution for the project's defined scope rather than to claim that it replaces all features of established commercial cinema platforms.</w:t>
      </w:r>
    </w:p>
    <w:p w14:paraId="7E9CFAC4" w14:textId="77777777" w:rsidR="00F81399" w:rsidRDefault="000439F1">
      <w:pPr>
        <w:pStyle w:val="Heading1"/>
      </w:pPr>
      <w:bookmarkStart w:id="47" w:name="_Toc436203387"/>
      <w:bookmarkStart w:id="48" w:name="_Toc452813590"/>
      <w:bookmarkStart w:id="49" w:name="_Toc512930915"/>
      <w:bookmarkStart w:id="50" w:name="_Toc243634794"/>
      <w:bookmarkEnd w:id="26"/>
      <w:r>
        <w:t>Product Overview</w:t>
      </w:r>
      <w:bookmarkEnd w:id="47"/>
      <w:bookmarkEnd w:id="48"/>
      <w:bookmarkEnd w:id="49"/>
      <w:bookmarkEnd w:id="50"/>
    </w:p>
    <w:p w14:paraId="6CADD926" w14:textId="1B4FFD67" w:rsidR="00302C1F" w:rsidRPr="00302C1F" w:rsidRDefault="00302C1F" w:rsidP="00302C1F">
      <w:pPr>
        <w:pStyle w:val="BodyText"/>
        <w:ind w:left="0"/>
      </w:pPr>
      <w:r w:rsidRPr="00302C1F">
        <w:t>This section provides a high-level overview of the Movie Theater Management and Online Ticket Booking System, including its relationship with users and external components, the assumptions underlying the product, and the dependencies that may affect its development and operation.</w:t>
      </w:r>
    </w:p>
    <w:p w14:paraId="359F0D1D" w14:textId="77777777" w:rsidR="00F81399" w:rsidRDefault="000439F1">
      <w:pPr>
        <w:pStyle w:val="Heading2"/>
      </w:pPr>
      <w:bookmarkStart w:id="51" w:name="_Toc425054391"/>
      <w:bookmarkStart w:id="52" w:name="_Toc318088998"/>
      <w:bookmarkStart w:id="53" w:name="_Toc320274603"/>
      <w:bookmarkStart w:id="54" w:name="_Toc320279476"/>
      <w:bookmarkStart w:id="55" w:name="_Toc323533353"/>
      <w:bookmarkStart w:id="56" w:name="_Toc339783677"/>
      <w:bookmarkStart w:id="57" w:name="_Toc339784266"/>
      <w:bookmarkStart w:id="58" w:name="_Toc342757867"/>
      <w:bookmarkStart w:id="59" w:name="_Toc346297778"/>
      <w:bookmarkStart w:id="60" w:name="_Toc422186484"/>
      <w:bookmarkStart w:id="61" w:name="_Toc436203388"/>
      <w:bookmarkStart w:id="62" w:name="_Toc452813591"/>
      <w:bookmarkStart w:id="63" w:name="_Toc512930916"/>
      <w:bookmarkStart w:id="64" w:name="_Toc243634795"/>
      <w:r>
        <w:t>Product Perspective</w:t>
      </w:r>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24685693" w14:textId="77777777" w:rsidR="00302C1F" w:rsidRPr="00302C1F" w:rsidRDefault="00302C1F" w:rsidP="00302C1F">
      <w:pPr>
        <w:pStyle w:val="BodyText"/>
        <w:ind w:left="0"/>
      </w:pPr>
      <w:r w:rsidRPr="00302C1F">
        <w:t>The Movie Theater Management and Online Ticket Booking System is a web-based application designed to integrate essential cinema management functions with online ticket booking capabilities.</w:t>
      </w:r>
    </w:p>
    <w:p w14:paraId="51CDF9B4" w14:textId="77777777" w:rsidR="00302C1F" w:rsidRPr="00302C1F" w:rsidRDefault="00302C1F" w:rsidP="00302C1F">
      <w:pPr>
        <w:pStyle w:val="BodyText"/>
        <w:ind w:left="0"/>
      </w:pPr>
      <w:r w:rsidRPr="00302C1F">
        <w:t>The system provides separate interfaces for customers and authorized cinema personnel. Customers can browse movies, view showtimes, select seats, create bookings, complete a simulated payment process, and access booking and ticket information. Cinema staff, managers, and administrators can access management functions according to their assigned permissions.</w:t>
      </w:r>
    </w:p>
    <w:p w14:paraId="65F13FFC" w14:textId="77777777" w:rsidR="00302C1F" w:rsidRPr="00302C1F" w:rsidRDefault="00302C1F" w:rsidP="00302C1F">
      <w:pPr>
        <w:pStyle w:val="BodyText"/>
        <w:ind w:left="0"/>
      </w:pPr>
      <w:r w:rsidRPr="00302C1F">
        <w:t>The system consists of a frontend application, a backend API, a business logic layer, and a relational database. The frontend communicates with the backend API to retrieve information and submit user actions. The backend validates requests, enforces business rules, processes booking and payment workflows, and accesses persistent data through Entity Framework Core.</w:t>
      </w:r>
    </w:p>
    <w:p w14:paraId="73309F54" w14:textId="77777777" w:rsidR="00302C1F" w:rsidRPr="00302C1F" w:rsidRDefault="00302C1F" w:rsidP="00302C1F">
      <w:pPr>
        <w:pStyle w:val="BodyText"/>
        <w:ind w:left="0"/>
      </w:pPr>
      <w:r w:rsidRPr="00302C1F">
        <w:t>PostgreSQL stores the system's persistent information, including movies, screening rooms, seats, showtimes, users, bookings, payment records, and tickets, as applicable to the finalized database design.</w:t>
      </w:r>
    </w:p>
    <w:p w14:paraId="2B5D523A" w14:textId="77777777" w:rsidR="00302C1F" w:rsidRDefault="00302C1F" w:rsidP="00302C1F">
      <w:pPr>
        <w:pStyle w:val="BodyText"/>
        <w:ind w:left="0"/>
      </w:pPr>
      <w:r w:rsidRPr="00302C1F">
        <w:t>The baseline project includes a simulated payment process rather than integration with a real payment gateway.</w:t>
      </w:r>
    </w:p>
    <w:p w14:paraId="2B1383A4" w14:textId="782C56CA" w:rsidR="00302C1F" w:rsidRDefault="00302C1F" w:rsidP="00302C1F">
      <w:pPr>
        <w:pStyle w:val="BodyText"/>
        <w:ind w:left="0"/>
      </w:pPr>
      <w:r w:rsidRPr="00302C1F">
        <w:t>The following diagram illustrates the system's high-level structure.</w:t>
      </w:r>
    </w:p>
    <w:p w14:paraId="206E5BDB" w14:textId="1A11326B" w:rsidR="009320EA" w:rsidRPr="009320EA" w:rsidRDefault="009320EA" w:rsidP="009320EA">
      <w:pPr>
        <w:pStyle w:val="BodyText"/>
        <w:jc w:val="center"/>
      </w:pPr>
      <w:r w:rsidRPr="009320EA">
        <w:rPr>
          <w:noProof/>
        </w:rPr>
        <w:lastRenderedPageBreak/>
        <w:drawing>
          <wp:inline distT="0" distB="0" distL="0" distR="0" wp14:anchorId="790DC5E8" wp14:editId="3153B18B">
            <wp:extent cx="2864344" cy="3566965"/>
            <wp:effectExtent l="0" t="0" r="0" b="0"/>
            <wp:docPr id="67162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0257" cy="3574328"/>
                    </a:xfrm>
                    <a:prstGeom prst="rect">
                      <a:avLst/>
                    </a:prstGeom>
                    <a:noFill/>
                    <a:ln>
                      <a:noFill/>
                    </a:ln>
                  </pic:spPr>
                </pic:pic>
              </a:graphicData>
            </a:graphic>
          </wp:inline>
        </w:drawing>
      </w:r>
    </w:p>
    <w:p w14:paraId="09BAB0F6" w14:textId="76EC0BF3" w:rsidR="00302C1F" w:rsidRPr="00302C1F" w:rsidRDefault="00302C1F" w:rsidP="00302C1F">
      <w:pPr>
        <w:pStyle w:val="BodyText"/>
        <w:ind w:left="0"/>
      </w:pPr>
      <w:r w:rsidRPr="00302C1F">
        <w:t>The diagram represents the logical architecture of the proposed product. The final implementation may organize these responsibilities into separate projects or modules while preserving the same logical interactions.</w:t>
      </w:r>
    </w:p>
    <w:p w14:paraId="35100CC4" w14:textId="77777777" w:rsidR="00F81399" w:rsidRDefault="000439F1">
      <w:pPr>
        <w:pStyle w:val="Heading2"/>
      </w:pPr>
      <w:bookmarkStart w:id="65" w:name="_Toc425054394"/>
      <w:bookmarkStart w:id="66" w:name="_Toc318089002"/>
      <w:bookmarkStart w:id="67" w:name="_Toc320274637"/>
      <w:bookmarkStart w:id="68" w:name="_Toc320279510"/>
      <w:bookmarkStart w:id="69" w:name="_Toc323533379"/>
      <w:bookmarkStart w:id="70" w:name="_Toc339783689"/>
      <w:bookmarkStart w:id="71" w:name="_Toc339784278"/>
      <w:bookmarkStart w:id="72" w:name="_Toc342757869"/>
      <w:bookmarkStart w:id="73" w:name="_Toc346297780"/>
      <w:bookmarkStart w:id="74" w:name="_Toc422186487"/>
      <w:bookmarkStart w:id="75" w:name="_Toc436203390"/>
      <w:bookmarkStart w:id="76" w:name="_Toc452813593"/>
      <w:bookmarkStart w:id="77" w:name="_Toc512930917"/>
      <w:bookmarkStart w:id="78" w:name="_Toc243634796"/>
      <w:r>
        <w:t>Assumptions and Dependencies</w:t>
      </w:r>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29764E8A" w14:textId="14F35128" w:rsidR="00302C1F" w:rsidRDefault="00302C1F" w:rsidP="00302C1F">
      <w:pPr>
        <w:pStyle w:val="BodyText"/>
        <w:ind w:left="0"/>
      </w:pPr>
      <w:r w:rsidRPr="00302C1F">
        <w:t>The development and operation of the system depend on the following assumptions:</w:t>
      </w:r>
    </w:p>
    <w:tbl>
      <w:tblPr>
        <w:tblStyle w:val="TableGrid"/>
        <w:tblW w:w="0" w:type="auto"/>
        <w:tblLook w:val="04A0" w:firstRow="1" w:lastRow="0" w:firstColumn="1" w:lastColumn="0" w:noHBand="0" w:noVBand="1"/>
      </w:tblPr>
      <w:tblGrid>
        <w:gridCol w:w="1101"/>
        <w:gridCol w:w="4237"/>
        <w:gridCol w:w="15"/>
        <w:gridCol w:w="4223"/>
      </w:tblGrid>
      <w:tr w:rsidR="00302C1F" w14:paraId="5AD43EC5" w14:textId="77777777" w:rsidTr="00302C1F">
        <w:tc>
          <w:tcPr>
            <w:tcW w:w="1101" w:type="dxa"/>
            <w:shd w:val="clear" w:color="auto" w:fill="000000" w:themeFill="text1"/>
            <w:vAlign w:val="center"/>
          </w:tcPr>
          <w:p w14:paraId="795FEF0F" w14:textId="0AED94DD" w:rsidR="00302C1F" w:rsidRDefault="00302C1F" w:rsidP="00302C1F">
            <w:pPr>
              <w:pStyle w:val="BodyText"/>
              <w:ind w:left="0"/>
            </w:pPr>
            <w:r>
              <w:rPr>
                <w:b/>
                <w:bCs/>
              </w:rPr>
              <w:t>ID</w:t>
            </w:r>
          </w:p>
        </w:tc>
        <w:tc>
          <w:tcPr>
            <w:tcW w:w="4237" w:type="dxa"/>
            <w:shd w:val="clear" w:color="auto" w:fill="000000" w:themeFill="text1"/>
            <w:vAlign w:val="center"/>
          </w:tcPr>
          <w:p w14:paraId="7062F8B9" w14:textId="577496F5" w:rsidR="00302C1F" w:rsidRDefault="00302C1F" w:rsidP="00302C1F">
            <w:pPr>
              <w:pStyle w:val="BodyText"/>
              <w:ind w:left="0"/>
            </w:pPr>
            <w:r>
              <w:rPr>
                <w:b/>
                <w:bCs/>
              </w:rPr>
              <w:t>Assumption or Dependency</w:t>
            </w:r>
          </w:p>
        </w:tc>
        <w:tc>
          <w:tcPr>
            <w:tcW w:w="4238" w:type="dxa"/>
            <w:gridSpan w:val="2"/>
            <w:shd w:val="clear" w:color="auto" w:fill="000000" w:themeFill="text1"/>
            <w:vAlign w:val="center"/>
          </w:tcPr>
          <w:p w14:paraId="1FECCF2A" w14:textId="2ED02972" w:rsidR="00302C1F" w:rsidRDefault="00302C1F" w:rsidP="00302C1F">
            <w:pPr>
              <w:pStyle w:val="BodyText"/>
              <w:ind w:left="0"/>
            </w:pPr>
            <w:r>
              <w:rPr>
                <w:b/>
                <w:bCs/>
              </w:rPr>
              <w:t>Impact if the Assumption Changes</w:t>
            </w:r>
          </w:p>
        </w:tc>
      </w:tr>
      <w:tr w:rsidR="00302C1F" w14:paraId="5E65EF63" w14:textId="77777777" w:rsidTr="00302C1F">
        <w:tc>
          <w:tcPr>
            <w:tcW w:w="1101" w:type="dxa"/>
            <w:vAlign w:val="center"/>
          </w:tcPr>
          <w:p w14:paraId="1B78F478" w14:textId="02D2B83C" w:rsidR="00302C1F" w:rsidRDefault="00302C1F" w:rsidP="00302C1F">
            <w:pPr>
              <w:pStyle w:val="BodyText"/>
              <w:ind w:left="0"/>
            </w:pPr>
            <w:r>
              <w:t>AD-01</w:t>
            </w:r>
          </w:p>
        </w:tc>
        <w:tc>
          <w:tcPr>
            <w:tcW w:w="4237" w:type="dxa"/>
            <w:vAlign w:val="center"/>
          </w:tcPr>
          <w:p w14:paraId="0A475E76" w14:textId="68F283A7" w:rsidR="00302C1F" w:rsidRDefault="00302C1F" w:rsidP="00302C1F">
            <w:pPr>
              <w:pStyle w:val="BodyText"/>
              <w:ind w:left="0"/>
            </w:pPr>
            <w:r>
              <w:t>Users have access to a compatible web browser and a network connection to the application.</w:t>
            </w:r>
          </w:p>
        </w:tc>
        <w:tc>
          <w:tcPr>
            <w:tcW w:w="4238" w:type="dxa"/>
            <w:gridSpan w:val="2"/>
            <w:vAlign w:val="center"/>
          </w:tcPr>
          <w:p w14:paraId="6EFF978D" w14:textId="3AB17DCE" w:rsidR="00302C1F" w:rsidRDefault="00302C1F" w:rsidP="00302C1F">
            <w:pPr>
              <w:pStyle w:val="BodyText"/>
              <w:ind w:left="0"/>
            </w:pPr>
            <w:r>
              <w:t>The system may require additional deployment configurations or alternative access methods if these conditions are not available.</w:t>
            </w:r>
          </w:p>
        </w:tc>
      </w:tr>
      <w:tr w:rsidR="00302C1F" w14:paraId="38412CAF" w14:textId="77777777" w:rsidTr="00302C1F">
        <w:tc>
          <w:tcPr>
            <w:tcW w:w="1101" w:type="dxa"/>
            <w:vAlign w:val="center"/>
          </w:tcPr>
          <w:p w14:paraId="079D89DA" w14:textId="4634140A" w:rsidR="00302C1F" w:rsidRDefault="00302C1F" w:rsidP="00302C1F">
            <w:pPr>
              <w:pStyle w:val="BodyText"/>
              <w:ind w:left="0"/>
            </w:pPr>
            <w:r>
              <w:t>AD-02</w:t>
            </w:r>
          </w:p>
        </w:tc>
        <w:tc>
          <w:tcPr>
            <w:tcW w:w="4252" w:type="dxa"/>
            <w:gridSpan w:val="2"/>
            <w:vAlign w:val="center"/>
          </w:tcPr>
          <w:p w14:paraId="41BE1E5A" w14:textId="56F1930E" w:rsidR="00302C1F" w:rsidRDefault="00302C1F" w:rsidP="00302C1F">
            <w:pPr>
              <w:pStyle w:val="BodyText"/>
              <w:ind w:left="0"/>
            </w:pPr>
            <w:r>
              <w:t>The backend is developed using ASP.NET Core and uses Entity Framework Core for database access.</w:t>
            </w:r>
          </w:p>
        </w:tc>
        <w:tc>
          <w:tcPr>
            <w:tcW w:w="4223" w:type="dxa"/>
            <w:vAlign w:val="center"/>
          </w:tcPr>
          <w:p w14:paraId="359F3857" w14:textId="0CA36E9C" w:rsidR="00302C1F" w:rsidRDefault="00302C1F" w:rsidP="00302C1F">
            <w:pPr>
              <w:pStyle w:val="BodyText"/>
              <w:ind w:left="0"/>
            </w:pPr>
            <w:r>
              <w:t>Changes to the backend framework or data-access approach may affect implementation, configuration, and testing.</w:t>
            </w:r>
          </w:p>
        </w:tc>
      </w:tr>
      <w:tr w:rsidR="00302C1F" w14:paraId="09FAF914" w14:textId="77777777" w:rsidTr="00302C1F">
        <w:tc>
          <w:tcPr>
            <w:tcW w:w="1101" w:type="dxa"/>
            <w:vAlign w:val="center"/>
          </w:tcPr>
          <w:p w14:paraId="375C0F90" w14:textId="74D70713" w:rsidR="00302C1F" w:rsidRDefault="00302C1F" w:rsidP="00302C1F">
            <w:pPr>
              <w:pStyle w:val="BodyText"/>
              <w:ind w:left="0"/>
            </w:pPr>
            <w:r>
              <w:t>AD-03</w:t>
            </w:r>
          </w:p>
        </w:tc>
        <w:tc>
          <w:tcPr>
            <w:tcW w:w="4252" w:type="dxa"/>
            <w:gridSpan w:val="2"/>
            <w:vAlign w:val="center"/>
          </w:tcPr>
          <w:p w14:paraId="61CDE6EB" w14:textId="78374AC7" w:rsidR="00302C1F" w:rsidRDefault="00302C1F" w:rsidP="00302C1F">
            <w:pPr>
              <w:pStyle w:val="BodyText"/>
              <w:ind w:left="0"/>
            </w:pPr>
            <w:r>
              <w:t>PostgreSQL is available for persistent data storage.</w:t>
            </w:r>
          </w:p>
        </w:tc>
        <w:tc>
          <w:tcPr>
            <w:tcW w:w="4223" w:type="dxa"/>
            <w:vAlign w:val="center"/>
          </w:tcPr>
          <w:p w14:paraId="3320BCE2" w14:textId="7C3C9D44" w:rsidR="00302C1F" w:rsidRDefault="00302C1F" w:rsidP="00302C1F">
            <w:pPr>
              <w:pStyle w:val="BodyText"/>
              <w:ind w:left="0"/>
            </w:pPr>
            <w:r>
              <w:t>Replacing the database may require changes to database configuration, schema definitions, migrations, and data-access behavior.</w:t>
            </w:r>
          </w:p>
        </w:tc>
      </w:tr>
      <w:tr w:rsidR="00302C1F" w14:paraId="125E80F3" w14:textId="77777777" w:rsidTr="00302C1F">
        <w:tc>
          <w:tcPr>
            <w:tcW w:w="1101" w:type="dxa"/>
            <w:vAlign w:val="center"/>
          </w:tcPr>
          <w:p w14:paraId="7C3238F9" w14:textId="3C6A25FA" w:rsidR="00302C1F" w:rsidRDefault="00302C1F" w:rsidP="00302C1F">
            <w:pPr>
              <w:pStyle w:val="BodyText"/>
              <w:ind w:left="0"/>
            </w:pPr>
            <w:r>
              <w:t>AD-04</w:t>
            </w:r>
          </w:p>
        </w:tc>
        <w:tc>
          <w:tcPr>
            <w:tcW w:w="4252" w:type="dxa"/>
            <w:gridSpan w:val="2"/>
            <w:vAlign w:val="center"/>
          </w:tcPr>
          <w:p w14:paraId="2DC097F4" w14:textId="4F3FAD6E" w:rsidR="00302C1F" w:rsidRDefault="00302C1F" w:rsidP="00302C1F">
            <w:pPr>
              <w:pStyle w:val="BodyText"/>
              <w:ind w:left="0"/>
            </w:pPr>
            <w:r>
              <w:t>The team can access the source-code repository and the development tools required for implementation and collaboration.</w:t>
            </w:r>
          </w:p>
        </w:tc>
        <w:tc>
          <w:tcPr>
            <w:tcW w:w="4223" w:type="dxa"/>
            <w:vAlign w:val="center"/>
          </w:tcPr>
          <w:p w14:paraId="509229E8" w14:textId="58ED24FC" w:rsidR="00302C1F" w:rsidRDefault="00302C1F" w:rsidP="00302C1F">
            <w:pPr>
              <w:pStyle w:val="BodyText"/>
              <w:ind w:left="0"/>
            </w:pPr>
            <w:r>
              <w:t>Repository or tooling problems may delay development, integration, and delivery.</w:t>
            </w:r>
          </w:p>
        </w:tc>
      </w:tr>
      <w:tr w:rsidR="00302C1F" w14:paraId="41666E61" w14:textId="77777777" w:rsidTr="00302C1F">
        <w:tc>
          <w:tcPr>
            <w:tcW w:w="1101" w:type="dxa"/>
            <w:vAlign w:val="center"/>
          </w:tcPr>
          <w:p w14:paraId="4E85B1AF" w14:textId="1CB0B117" w:rsidR="00302C1F" w:rsidRDefault="00302C1F" w:rsidP="00302C1F">
            <w:pPr>
              <w:pStyle w:val="BodyText"/>
              <w:ind w:left="0"/>
            </w:pPr>
            <w:r>
              <w:t>AD-05</w:t>
            </w:r>
          </w:p>
        </w:tc>
        <w:tc>
          <w:tcPr>
            <w:tcW w:w="4252" w:type="dxa"/>
            <w:gridSpan w:val="2"/>
            <w:vAlign w:val="center"/>
          </w:tcPr>
          <w:p w14:paraId="79FE6462" w14:textId="41867527" w:rsidR="00302C1F" w:rsidRDefault="00302C1F" w:rsidP="00302C1F">
            <w:pPr>
              <w:pStyle w:val="BodyText"/>
              <w:ind w:left="0"/>
            </w:pPr>
            <w:r>
              <w:t>The baseline payment workflow uses simulated payment outcomes.</w:t>
            </w:r>
          </w:p>
        </w:tc>
        <w:tc>
          <w:tcPr>
            <w:tcW w:w="4223" w:type="dxa"/>
            <w:vAlign w:val="center"/>
          </w:tcPr>
          <w:p w14:paraId="2F5DED54" w14:textId="5E49430A" w:rsidR="00302C1F" w:rsidRDefault="00302C1F" w:rsidP="00302C1F">
            <w:pPr>
              <w:pStyle w:val="BodyText"/>
              <w:ind w:left="0"/>
            </w:pPr>
            <w:r>
              <w:t>Adding a real payment gateway would introduce additional integration, security, configuration, and testing requirements.</w:t>
            </w:r>
          </w:p>
        </w:tc>
      </w:tr>
      <w:tr w:rsidR="00302C1F" w14:paraId="5BE3D4A1" w14:textId="77777777" w:rsidTr="00302C1F">
        <w:tc>
          <w:tcPr>
            <w:tcW w:w="1101" w:type="dxa"/>
            <w:vAlign w:val="center"/>
          </w:tcPr>
          <w:p w14:paraId="7CB881DE" w14:textId="3B9DC9B9" w:rsidR="00302C1F" w:rsidRDefault="00302C1F" w:rsidP="00302C1F">
            <w:pPr>
              <w:pStyle w:val="BodyText"/>
              <w:ind w:left="0"/>
            </w:pPr>
            <w:r>
              <w:t>AD-06</w:t>
            </w:r>
          </w:p>
        </w:tc>
        <w:tc>
          <w:tcPr>
            <w:tcW w:w="4252" w:type="dxa"/>
            <w:gridSpan w:val="2"/>
            <w:vAlign w:val="center"/>
          </w:tcPr>
          <w:p w14:paraId="4D5B28E5" w14:textId="2F50980C" w:rsidR="00302C1F" w:rsidRDefault="00302C1F" w:rsidP="00302C1F">
            <w:pPr>
              <w:pStyle w:val="BodyText"/>
              <w:ind w:left="0"/>
            </w:pPr>
            <w:r>
              <w:t>Movie, room, seat, showtime, and booking data will be available for development and demonstration.</w:t>
            </w:r>
          </w:p>
        </w:tc>
        <w:tc>
          <w:tcPr>
            <w:tcW w:w="4223" w:type="dxa"/>
            <w:vAlign w:val="center"/>
          </w:tcPr>
          <w:p w14:paraId="3D3CADC9" w14:textId="41E5D608" w:rsidR="00302C1F" w:rsidRDefault="00302C1F" w:rsidP="00302C1F">
            <w:pPr>
              <w:pStyle w:val="BodyText"/>
              <w:ind w:left="0"/>
            </w:pPr>
            <w:r>
              <w:t>Missing or inconsistent data may prevent end-to-end workflows from being demonstrated reliably.</w:t>
            </w:r>
          </w:p>
        </w:tc>
      </w:tr>
      <w:tr w:rsidR="00302C1F" w14:paraId="37F396D0" w14:textId="77777777" w:rsidTr="00302C1F">
        <w:tc>
          <w:tcPr>
            <w:tcW w:w="1101" w:type="dxa"/>
            <w:vAlign w:val="center"/>
          </w:tcPr>
          <w:p w14:paraId="0D81480A" w14:textId="2950CA4C" w:rsidR="00302C1F" w:rsidRDefault="00302C1F" w:rsidP="00302C1F">
            <w:pPr>
              <w:pStyle w:val="BodyText"/>
              <w:ind w:left="0"/>
            </w:pPr>
            <w:r>
              <w:lastRenderedPageBreak/>
              <w:t>AD-07</w:t>
            </w:r>
          </w:p>
        </w:tc>
        <w:tc>
          <w:tcPr>
            <w:tcW w:w="4252" w:type="dxa"/>
            <w:gridSpan w:val="2"/>
            <w:vAlign w:val="center"/>
          </w:tcPr>
          <w:p w14:paraId="33B55916" w14:textId="1B6D93D6" w:rsidR="00302C1F" w:rsidRDefault="00302C1F" w:rsidP="00302C1F">
            <w:pPr>
              <w:pStyle w:val="BodyText"/>
              <w:ind w:left="0"/>
            </w:pPr>
            <w:r>
              <w:t>Authentication and authorization requirements will be defined consistently with the project's user roles and business rules.</w:t>
            </w:r>
          </w:p>
        </w:tc>
        <w:tc>
          <w:tcPr>
            <w:tcW w:w="4223" w:type="dxa"/>
            <w:vAlign w:val="center"/>
          </w:tcPr>
          <w:p w14:paraId="4F277656" w14:textId="55CD447E" w:rsidR="00302C1F" w:rsidRDefault="00302C1F" w:rsidP="00302C1F">
            <w:pPr>
              <w:pStyle w:val="BodyText"/>
              <w:ind w:left="0"/>
            </w:pPr>
            <w:r>
              <w:t>Changes to roles or permissions may affect API endpoints, user interfaces, and security tests.</w:t>
            </w:r>
          </w:p>
        </w:tc>
      </w:tr>
      <w:tr w:rsidR="00302C1F" w14:paraId="4EC9E083" w14:textId="77777777" w:rsidTr="00302C1F">
        <w:tc>
          <w:tcPr>
            <w:tcW w:w="1101" w:type="dxa"/>
            <w:vAlign w:val="center"/>
          </w:tcPr>
          <w:p w14:paraId="3CEB69CF" w14:textId="3EC9881D" w:rsidR="00302C1F" w:rsidRDefault="00302C1F" w:rsidP="00302C1F">
            <w:pPr>
              <w:pStyle w:val="BodyText"/>
              <w:ind w:left="0"/>
            </w:pPr>
            <w:r>
              <w:t>AD-08</w:t>
            </w:r>
          </w:p>
        </w:tc>
        <w:tc>
          <w:tcPr>
            <w:tcW w:w="4252" w:type="dxa"/>
            <w:gridSpan w:val="2"/>
            <w:vAlign w:val="center"/>
          </w:tcPr>
          <w:p w14:paraId="2E470DC8" w14:textId="5477A16B" w:rsidR="00302C1F" w:rsidRDefault="00302C1F" w:rsidP="00302C1F">
            <w:pPr>
              <w:pStyle w:val="BodyText"/>
              <w:ind w:left="0"/>
            </w:pPr>
            <w:r>
              <w:t>The project is developed within the agreed academic schedule and available team resources.</w:t>
            </w:r>
          </w:p>
        </w:tc>
        <w:tc>
          <w:tcPr>
            <w:tcW w:w="4223" w:type="dxa"/>
            <w:vAlign w:val="center"/>
          </w:tcPr>
          <w:p w14:paraId="76E8747D" w14:textId="0C785A65" w:rsidR="00302C1F" w:rsidRDefault="00302C1F" w:rsidP="00302C1F">
            <w:pPr>
              <w:pStyle w:val="BodyText"/>
              <w:ind w:left="0"/>
            </w:pPr>
            <w:r>
              <w:t>A reduction in available time or resources may require prioritizing core functions and deferring optional features.</w:t>
            </w:r>
          </w:p>
        </w:tc>
      </w:tr>
    </w:tbl>
    <w:p w14:paraId="3D409435" w14:textId="05FA2E02" w:rsidR="00302C1F" w:rsidRPr="00302C1F" w:rsidRDefault="00302C1F" w:rsidP="00302C1F">
      <w:pPr>
        <w:pStyle w:val="BodyText"/>
        <w:ind w:left="0"/>
      </w:pPr>
      <w:r w:rsidRPr="00302C1F">
        <w:t>The features will be elaborated through the Use Case Model and supplementary specifications. Detailed acceptance criteria, business rules, and authorization requirements should be defined in the corresponding requirements and design documents.</w:t>
      </w:r>
    </w:p>
    <w:p w14:paraId="33F1BCF0" w14:textId="77777777" w:rsidR="00F81399" w:rsidRDefault="000439F1">
      <w:pPr>
        <w:pStyle w:val="Heading1"/>
      </w:pPr>
      <w:bookmarkStart w:id="79" w:name="_Toc436203402"/>
      <w:bookmarkStart w:id="80" w:name="_Toc452813596"/>
      <w:bookmarkStart w:id="81" w:name="_Toc512930918"/>
      <w:bookmarkStart w:id="82" w:name="_Toc243634797"/>
      <w:r>
        <w:t>Product Features</w:t>
      </w:r>
      <w:bookmarkEnd w:id="79"/>
      <w:bookmarkEnd w:id="80"/>
      <w:bookmarkEnd w:id="81"/>
      <w:bookmarkEnd w:id="82"/>
    </w:p>
    <w:p w14:paraId="0795E7DC" w14:textId="3B6997B1" w:rsidR="00302C1F" w:rsidRPr="00253ABD" w:rsidRDefault="00302C1F" w:rsidP="00302C1F">
      <w:pPr>
        <w:pStyle w:val="InfoBlue"/>
        <w:rPr>
          <w:iCs w:val="0"/>
          <w:color w:val="auto"/>
        </w:rPr>
      </w:pPr>
      <w:r w:rsidRPr="00253ABD">
        <w:rPr>
          <w:iCs w:val="0"/>
          <w:color w:val="auto"/>
        </w:rPr>
        <w:t>This section describes the major capabilities that the Movie Theater Management and Online Ticket Booking System is expected to provide. The features represent user-visible services and business capabilities rather than implementation details.</w:t>
      </w:r>
    </w:p>
    <w:p w14:paraId="64BFCE09" w14:textId="1CEC9700" w:rsidR="00F81399" w:rsidRPr="00253ABD" w:rsidRDefault="00302C1F" w:rsidP="00302C1F">
      <w:pPr>
        <w:pStyle w:val="InfoBlue"/>
        <w:rPr>
          <w:iCs w:val="0"/>
          <w:color w:val="auto"/>
        </w:rPr>
      </w:pPr>
      <w:r w:rsidRPr="00253ABD">
        <w:rPr>
          <w:iCs w:val="0"/>
          <w:color w:val="auto"/>
        </w:rPr>
        <w:t>The feature set is intended to support the core booking workflow and essential cinema management activities within the project's agreed scope.</w:t>
      </w:r>
    </w:p>
    <w:tbl>
      <w:tblPr>
        <w:tblStyle w:val="TableGrid"/>
        <w:tblW w:w="0" w:type="auto"/>
        <w:tblLook w:val="04A0" w:firstRow="1" w:lastRow="0" w:firstColumn="1" w:lastColumn="0" w:noHBand="0" w:noVBand="1"/>
      </w:tblPr>
      <w:tblGrid>
        <w:gridCol w:w="869"/>
        <w:gridCol w:w="1565"/>
        <w:gridCol w:w="6179"/>
        <w:gridCol w:w="963"/>
      </w:tblGrid>
      <w:tr w:rsidR="00302C1F" w14:paraId="17B50C11" w14:textId="77C0B896" w:rsidTr="00302C1F">
        <w:tc>
          <w:tcPr>
            <w:tcW w:w="869" w:type="dxa"/>
            <w:shd w:val="clear" w:color="auto" w:fill="000000" w:themeFill="text1"/>
            <w:vAlign w:val="center"/>
          </w:tcPr>
          <w:p w14:paraId="37FA59E4" w14:textId="31AB8D00" w:rsidR="00302C1F" w:rsidRDefault="00302C1F" w:rsidP="00302C1F">
            <w:pPr>
              <w:pStyle w:val="BodyText"/>
              <w:ind w:left="0"/>
            </w:pPr>
            <w:r>
              <w:rPr>
                <w:b/>
                <w:bCs/>
              </w:rPr>
              <w:t>ID</w:t>
            </w:r>
          </w:p>
        </w:tc>
        <w:tc>
          <w:tcPr>
            <w:tcW w:w="1565" w:type="dxa"/>
            <w:shd w:val="clear" w:color="auto" w:fill="000000" w:themeFill="text1"/>
            <w:vAlign w:val="center"/>
          </w:tcPr>
          <w:p w14:paraId="1A574A29" w14:textId="54DE4CDB" w:rsidR="00302C1F" w:rsidRDefault="00302C1F" w:rsidP="00302C1F">
            <w:pPr>
              <w:pStyle w:val="BodyText"/>
              <w:ind w:left="0"/>
            </w:pPr>
            <w:r>
              <w:rPr>
                <w:b/>
                <w:bCs/>
              </w:rPr>
              <w:t>Feature</w:t>
            </w:r>
          </w:p>
        </w:tc>
        <w:tc>
          <w:tcPr>
            <w:tcW w:w="6179" w:type="dxa"/>
            <w:shd w:val="clear" w:color="auto" w:fill="000000" w:themeFill="text1"/>
            <w:vAlign w:val="center"/>
          </w:tcPr>
          <w:p w14:paraId="21C4D892" w14:textId="3A69BB4F" w:rsidR="00302C1F" w:rsidRDefault="00302C1F" w:rsidP="00302C1F">
            <w:pPr>
              <w:pStyle w:val="BodyText"/>
              <w:ind w:left="0"/>
            </w:pPr>
            <w:r>
              <w:rPr>
                <w:b/>
                <w:bCs/>
              </w:rPr>
              <w:t>Description</w:t>
            </w:r>
          </w:p>
        </w:tc>
        <w:tc>
          <w:tcPr>
            <w:tcW w:w="963" w:type="dxa"/>
            <w:shd w:val="clear" w:color="auto" w:fill="000000" w:themeFill="text1"/>
            <w:vAlign w:val="center"/>
          </w:tcPr>
          <w:p w14:paraId="3776504C" w14:textId="05439640" w:rsidR="00302C1F" w:rsidRDefault="00302C1F" w:rsidP="00302C1F">
            <w:pPr>
              <w:pStyle w:val="BodyText"/>
              <w:ind w:left="0"/>
            </w:pPr>
            <w:r>
              <w:rPr>
                <w:b/>
                <w:bCs/>
              </w:rPr>
              <w:t>Priority</w:t>
            </w:r>
          </w:p>
        </w:tc>
      </w:tr>
      <w:tr w:rsidR="00302C1F" w14:paraId="5DE79666" w14:textId="50F34C8C" w:rsidTr="00302C1F">
        <w:tc>
          <w:tcPr>
            <w:tcW w:w="869" w:type="dxa"/>
            <w:vAlign w:val="center"/>
          </w:tcPr>
          <w:p w14:paraId="179CB667" w14:textId="349067C9" w:rsidR="00302C1F" w:rsidRDefault="00302C1F" w:rsidP="00302C1F">
            <w:pPr>
              <w:pStyle w:val="BodyText"/>
              <w:ind w:left="0"/>
            </w:pPr>
            <w:r>
              <w:t>PF-01</w:t>
            </w:r>
          </w:p>
        </w:tc>
        <w:tc>
          <w:tcPr>
            <w:tcW w:w="1565" w:type="dxa"/>
            <w:vAlign w:val="center"/>
          </w:tcPr>
          <w:p w14:paraId="720E592B" w14:textId="1211C29C" w:rsidR="00302C1F" w:rsidRDefault="00302C1F" w:rsidP="00302C1F">
            <w:pPr>
              <w:pStyle w:val="BodyText"/>
              <w:ind w:left="0"/>
            </w:pPr>
            <w:r>
              <w:t>Movie Browsing</w:t>
            </w:r>
          </w:p>
        </w:tc>
        <w:tc>
          <w:tcPr>
            <w:tcW w:w="6179" w:type="dxa"/>
            <w:vAlign w:val="center"/>
          </w:tcPr>
          <w:p w14:paraId="2B7FB8F7" w14:textId="5DB2A991" w:rsidR="00302C1F" w:rsidRDefault="00302C1F" w:rsidP="00302C1F">
            <w:pPr>
              <w:pStyle w:val="BodyText"/>
              <w:ind w:left="0"/>
            </w:pPr>
            <w:r>
              <w:t>Allows customers to browse available movies and view relevant movie information.</w:t>
            </w:r>
          </w:p>
        </w:tc>
        <w:tc>
          <w:tcPr>
            <w:tcW w:w="963" w:type="dxa"/>
            <w:vAlign w:val="center"/>
          </w:tcPr>
          <w:p w14:paraId="20CC8801" w14:textId="2A201743" w:rsidR="00302C1F" w:rsidRDefault="00302C1F" w:rsidP="00302C1F">
            <w:pPr>
              <w:pStyle w:val="BodyText"/>
              <w:ind w:left="0"/>
            </w:pPr>
            <w:r>
              <w:t>Must have</w:t>
            </w:r>
          </w:p>
        </w:tc>
      </w:tr>
      <w:tr w:rsidR="00302C1F" w14:paraId="6A6F4F63" w14:textId="618A4C7A" w:rsidTr="00302C1F">
        <w:tc>
          <w:tcPr>
            <w:tcW w:w="869" w:type="dxa"/>
            <w:vAlign w:val="center"/>
          </w:tcPr>
          <w:p w14:paraId="1881A983" w14:textId="44D4201C" w:rsidR="00302C1F" w:rsidRDefault="00302C1F" w:rsidP="00302C1F">
            <w:pPr>
              <w:pStyle w:val="BodyText"/>
              <w:ind w:left="0"/>
            </w:pPr>
            <w:r>
              <w:t>PF-02</w:t>
            </w:r>
          </w:p>
        </w:tc>
        <w:tc>
          <w:tcPr>
            <w:tcW w:w="1565" w:type="dxa"/>
            <w:vAlign w:val="center"/>
          </w:tcPr>
          <w:p w14:paraId="4150D3FE" w14:textId="7BC11CF4" w:rsidR="00302C1F" w:rsidRDefault="00302C1F" w:rsidP="00302C1F">
            <w:pPr>
              <w:pStyle w:val="BodyText"/>
              <w:ind w:left="0"/>
            </w:pPr>
            <w:r>
              <w:t>Movie Details</w:t>
            </w:r>
          </w:p>
        </w:tc>
        <w:tc>
          <w:tcPr>
            <w:tcW w:w="6179" w:type="dxa"/>
            <w:vAlign w:val="center"/>
          </w:tcPr>
          <w:p w14:paraId="54E1831A" w14:textId="746FA387" w:rsidR="00302C1F" w:rsidRDefault="00302C1F" w:rsidP="00302C1F">
            <w:pPr>
              <w:pStyle w:val="BodyText"/>
              <w:ind w:left="0"/>
            </w:pPr>
            <w:r>
              <w:t>Provides detailed information about a selected movie, subject to the available movie data.</w:t>
            </w:r>
          </w:p>
        </w:tc>
        <w:tc>
          <w:tcPr>
            <w:tcW w:w="963" w:type="dxa"/>
            <w:vAlign w:val="center"/>
          </w:tcPr>
          <w:p w14:paraId="11A4D46B" w14:textId="79E16B93" w:rsidR="00302C1F" w:rsidRDefault="00302C1F" w:rsidP="00302C1F">
            <w:pPr>
              <w:pStyle w:val="BodyText"/>
              <w:ind w:left="0"/>
            </w:pPr>
            <w:r>
              <w:t>Must have</w:t>
            </w:r>
          </w:p>
        </w:tc>
      </w:tr>
      <w:tr w:rsidR="00302C1F" w14:paraId="34C3B959" w14:textId="7B75B627" w:rsidTr="00302C1F">
        <w:tc>
          <w:tcPr>
            <w:tcW w:w="869" w:type="dxa"/>
            <w:vAlign w:val="center"/>
          </w:tcPr>
          <w:p w14:paraId="4B458C17" w14:textId="1ABBB2E3" w:rsidR="00302C1F" w:rsidRDefault="00302C1F" w:rsidP="00302C1F">
            <w:pPr>
              <w:pStyle w:val="BodyText"/>
              <w:ind w:left="0"/>
            </w:pPr>
            <w:r>
              <w:t>PF-03</w:t>
            </w:r>
          </w:p>
        </w:tc>
        <w:tc>
          <w:tcPr>
            <w:tcW w:w="1565" w:type="dxa"/>
            <w:vAlign w:val="center"/>
          </w:tcPr>
          <w:p w14:paraId="461C2340" w14:textId="4CAE1796" w:rsidR="00302C1F" w:rsidRDefault="00302C1F" w:rsidP="00302C1F">
            <w:pPr>
              <w:pStyle w:val="BodyText"/>
              <w:ind w:left="0"/>
            </w:pPr>
            <w:r>
              <w:t>Showtime Browsing</w:t>
            </w:r>
          </w:p>
        </w:tc>
        <w:tc>
          <w:tcPr>
            <w:tcW w:w="6179" w:type="dxa"/>
            <w:vAlign w:val="center"/>
          </w:tcPr>
          <w:p w14:paraId="4081205F" w14:textId="1B9BEFD6" w:rsidR="00302C1F" w:rsidRDefault="00302C1F" w:rsidP="00302C1F">
            <w:pPr>
              <w:pStyle w:val="BodyText"/>
              <w:ind w:left="0"/>
            </w:pPr>
            <w:r>
              <w:t>Allows customers to view screening schedules and identify suitable showtimes.</w:t>
            </w:r>
          </w:p>
        </w:tc>
        <w:tc>
          <w:tcPr>
            <w:tcW w:w="963" w:type="dxa"/>
            <w:vAlign w:val="center"/>
          </w:tcPr>
          <w:p w14:paraId="6DD9F997" w14:textId="484CA2A2" w:rsidR="00302C1F" w:rsidRDefault="00302C1F" w:rsidP="00302C1F">
            <w:pPr>
              <w:pStyle w:val="BodyText"/>
              <w:ind w:left="0"/>
            </w:pPr>
            <w:r>
              <w:t>Must have</w:t>
            </w:r>
          </w:p>
        </w:tc>
      </w:tr>
      <w:tr w:rsidR="00302C1F" w14:paraId="63DC0AEF" w14:textId="5E4906C5" w:rsidTr="00302C1F">
        <w:tc>
          <w:tcPr>
            <w:tcW w:w="869" w:type="dxa"/>
            <w:vAlign w:val="center"/>
          </w:tcPr>
          <w:p w14:paraId="53AA6731" w14:textId="305CE7A5" w:rsidR="00302C1F" w:rsidRDefault="00302C1F" w:rsidP="00302C1F">
            <w:pPr>
              <w:pStyle w:val="BodyText"/>
              <w:ind w:left="0"/>
            </w:pPr>
            <w:r>
              <w:t>PF-04</w:t>
            </w:r>
          </w:p>
        </w:tc>
        <w:tc>
          <w:tcPr>
            <w:tcW w:w="1565" w:type="dxa"/>
            <w:vAlign w:val="center"/>
          </w:tcPr>
          <w:p w14:paraId="4B45B72A" w14:textId="74700CB4" w:rsidR="00302C1F" w:rsidRDefault="00302C1F" w:rsidP="00302C1F">
            <w:pPr>
              <w:pStyle w:val="BodyText"/>
              <w:ind w:left="0"/>
            </w:pPr>
            <w:r>
              <w:t>Seat Availability and Selection</w:t>
            </w:r>
          </w:p>
        </w:tc>
        <w:tc>
          <w:tcPr>
            <w:tcW w:w="6179" w:type="dxa"/>
            <w:vAlign w:val="center"/>
          </w:tcPr>
          <w:p w14:paraId="4C90A378" w14:textId="005D7B01" w:rsidR="00302C1F" w:rsidRDefault="00302C1F" w:rsidP="00302C1F">
            <w:pPr>
              <w:pStyle w:val="BodyText"/>
              <w:ind w:left="0"/>
            </w:pPr>
            <w:r>
              <w:t>Displays available seats for a selected screening and allows customers to select seats for booking.</w:t>
            </w:r>
          </w:p>
        </w:tc>
        <w:tc>
          <w:tcPr>
            <w:tcW w:w="963" w:type="dxa"/>
            <w:vAlign w:val="center"/>
          </w:tcPr>
          <w:p w14:paraId="3295A994" w14:textId="1D4489F7" w:rsidR="00302C1F" w:rsidRDefault="00302C1F" w:rsidP="00302C1F">
            <w:pPr>
              <w:pStyle w:val="BodyText"/>
              <w:ind w:left="0"/>
            </w:pPr>
            <w:r>
              <w:t>Must have</w:t>
            </w:r>
          </w:p>
        </w:tc>
      </w:tr>
      <w:tr w:rsidR="00302C1F" w14:paraId="58CA4AF0" w14:textId="32976FD4" w:rsidTr="00302C1F">
        <w:tc>
          <w:tcPr>
            <w:tcW w:w="869" w:type="dxa"/>
            <w:vAlign w:val="center"/>
          </w:tcPr>
          <w:p w14:paraId="0B9C5296" w14:textId="2B33FB6E" w:rsidR="00302C1F" w:rsidRDefault="00302C1F" w:rsidP="00302C1F">
            <w:pPr>
              <w:pStyle w:val="BodyText"/>
              <w:ind w:left="0"/>
            </w:pPr>
            <w:r>
              <w:t>PF-05</w:t>
            </w:r>
          </w:p>
        </w:tc>
        <w:tc>
          <w:tcPr>
            <w:tcW w:w="1565" w:type="dxa"/>
            <w:vAlign w:val="center"/>
          </w:tcPr>
          <w:p w14:paraId="0718FD37" w14:textId="5EF290C4" w:rsidR="00302C1F" w:rsidRDefault="00302C1F" w:rsidP="00302C1F">
            <w:pPr>
              <w:pStyle w:val="BodyText"/>
              <w:ind w:left="0"/>
            </w:pPr>
            <w:r>
              <w:t>Booking Creation</w:t>
            </w:r>
          </w:p>
        </w:tc>
        <w:tc>
          <w:tcPr>
            <w:tcW w:w="6179" w:type="dxa"/>
            <w:vAlign w:val="center"/>
          </w:tcPr>
          <w:p w14:paraId="64B6EDB6" w14:textId="513EDE68" w:rsidR="00302C1F" w:rsidRDefault="00302C1F" w:rsidP="00302C1F">
            <w:pPr>
              <w:pStyle w:val="BodyText"/>
              <w:ind w:left="0"/>
            </w:pPr>
            <w:r>
              <w:t>Allows customers to create a booking for selected seats and a specific screening.</w:t>
            </w:r>
          </w:p>
        </w:tc>
        <w:tc>
          <w:tcPr>
            <w:tcW w:w="963" w:type="dxa"/>
            <w:vAlign w:val="center"/>
          </w:tcPr>
          <w:p w14:paraId="76A9E26B" w14:textId="73E70FEC" w:rsidR="00302C1F" w:rsidRDefault="00302C1F" w:rsidP="00302C1F">
            <w:pPr>
              <w:pStyle w:val="BodyText"/>
              <w:ind w:left="0"/>
            </w:pPr>
            <w:r>
              <w:t>Must have</w:t>
            </w:r>
          </w:p>
        </w:tc>
      </w:tr>
      <w:tr w:rsidR="00302C1F" w14:paraId="42414A47" w14:textId="6E600ADE" w:rsidTr="00302C1F">
        <w:tc>
          <w:tcPr>
            <w:tcW w:w="869" w:type="dxa"/>
            <w:vAlign w:val="center"/>
          </w:tcPr>
          <w:p w14:paraId="63A9C1A3" w14:textId="70F47A2C" w:rsidR="00302C1F" w:rsidRDefault="00302C1F" w:rsidP="00302C1F">
            <w:pPr>
              <w:pStyle w:val="BodyText"/>
              <w:ind w:left="0"/>
            </w:pPr>
            <w:r>
              <w:t>PF-06</w:t>
            </w:r>
          </w:p>
        </w:tc>
        <w:tc>
          <w:tcPr>
            <w:tcW w:w="1565" w:type="dxa"/>
            <w:vAlign w:val="center"/>
          </w:tcPr>
          <w:p w14:paraId="02766C00" w14:textId="09DCE953" w:rsidR="00302C1F" w:rsidRDefault="00302C1F" w:rsidP="00302C1F">
            <w:pPr>
              <w:pStyle w:val="BodyText"/>
              <w:ind w:left="0"/>
            </w:pPr>
            <w:r>
              <w:t>Booking Validation</w:t>
            </w:r>
          </w:p>
        </w:tc>
        <w:tc>
          <w:tcPr>
            <w:tcW w:w="6179" w:type="dxa"/>
            <w:vAlign w:val="center"/>
          </w:tcPr>
          <w:p w14:paraId="1419F10D" w14:textId="5E633DF7" w:rsidR="00302C1F" w:rsidRDefault="00302C1F" w:rsidP="00302C1F">
            <w:pPr>
              <w:pStyle w:val="BodyText"/>
              <w:ind w:left="0"/>
            </w:pPr>
            <w:r>
              <w:t>Ensures that booking requests satisfy business rules and that seats cannot be validly booked by multiple customers for the same screening.</w:t>
            </w:r>
          </w:p>
        </w:tc>
        <w:tc>
          <w:tcPr>
            <w:tcW w:w="963" w:type="dxa"/>
            <w:vAlign w:val="center"/>
          </w:tcPr>
          <w:p w14:paraId="758DEB58" w14:textId="204D1C73" w:rsidR="00302C1F" w:rsidRDefault="00302C1F" w:rsidP="00302C1F">
            <w:pPr>
              <w:pStyle w:val="BodyText"/>
              <w:ind w:left="0"/>
            </w:pPr>
            <w:r>
              <w:t>Must have</w:t>
            </w:r>
          </w:p>
        </w:tc>
      </w:tr>
      <w:tr w:rsidR="00302C1F" w14:paraId="290FEC3C" w14:textId="608A832E" w:rsidTr="00302C1F">
        <w:tc>
          <w:tcPr>
            <w:tcW w:w="869" w:type="dxa"/>
            <w:vAlign w:val="center"/>
          </w:tcPr>
          <w:p w14:paraId="5DCB6C5E" w14:textId="19674795" w:rsidR="00302C1F" w:rsidRDefault="00302C1F" w:rsidP="00302C1F">
            <w:pPr>
              <w:pStyle w:val="BodyText"/>
              <w:ind w:left="0"/>
            </w:pPr>
            <w:r>
              <w:t>PF-07</w:t>
            </w:r>
          </w:p>
        </w:tc>
        <w:tc>
          <w:tcPr>
            <w:tcW w:w="1565" w:type="dxa"/>
            <w:vAlign w:val="center"/>
          </w:tcPr>
          <w:p w14:paraId="60094589" w14:textId="579111A4" w:rsidR="00302C1F" w:rsidRDefault="00302C1F" w:rsidP="00302C1F">
            <w:pPr>
              <w:pStyle w:val="BodyText"/>
              <w:ind w:left="0"/>
            </w:pPr>
            <w:r>
              <w:t>Simulated Payment</w:t>
            </w:r>
          </w:p>
        </w:tc>
        <w:tc>
          <w:tcPr>
            <w:tcW w:w="6179" w:type="dxa"/>
            <w:vAlign w:val="center"/>
          </w:tcPr>
          <w:p w14:paraId="5EBD8E7B" w14:textId="0E34799C" w:rsidR="00302C1F" w:rsidRDefault="00302C1F" w:rsidP="00302C1F">
            <w:pPr>
              <w:pStyle w:val="BodyText"/>
              <w:ind w:left="0"/>
            </w:pPr>
            <w:r>
              <w:t>Simulates successful and failed payment outcomes for a booking.</w:t>
            </w:r>
          </w:p>
        </w:tc>
        <w:tc>
          <w:tcPr>
            <w:tcW w:w="963" w:type="dxa"/>
            <w:vAlign w:val="center"/>
          </w:tcPr>
          <w:p w14:paraId="3CD7716C" w14:textId="0E2A0302" w:rsidR="00302C1F" w:rsidRDefault="00302C1F" w:rsidP="00302C1F">
            <w:pPr>
              <w:pStyle w:val="BodyText"/>
              <w:ind w:left="0"/>
            </w:pPr>
            <w:r>
              <w:t>Must have</w:t>
            </w:r>
          </w:p>
        </w:tc>
      </w:tr>
      <w:tr w:rsidR="00302C1F" w14:paraId="698AD89F" w14:textId="302723C9" w:rsidTr="00302C1F">
        <w:tc>
          <w:tcPr>
            <w:tcW w:w="869" w:type="dxa"/>
            <w:vAlign w:val="center"/>
          </w:tcPr>
          <w:p w14:paraId="62E694AF" w14:textId="3C62DEAD" w:rsidR="00302C1F" w:rsidRDefault="00302C1F" w:rsidP="00302C1F">
            <w:pPr>
              <w:pStyle w:val="BodyText"/>
              <w:ind w:left="0"/>
            </w:pPr>
            <w:r>
              <w:t>PF-08</w:t>
            </w:r>
          </w:p>
        </w:tc>
        <w:tc>
          <w:tcPr>
            <w:tcW w:w="1565" w:type="dxa"/>
            <w:vAlign w:val="center"/>
          </w:tcPr>
          <w:p w14:paraId="42E2E414" w14:textId="4291F456" w:rsidR="00302C1F" w:rsidRDefault="00302C1F" w:rsidP="00302C1F">
            <w:pPr>
              <w:pStyle w:val="BodyText"/>
              <w:ind w:left="0"/>
            </w:pPr>
            <w:r>
              <w:t>Booking Status Management</w:t>
            </w:r>
          </w:p>
        </w:tc>
        <w:tc>
          <w:tcPr>
            <w:tcW w:w="6179" w:type="dxa"/>
            <w:vAlign w:val="center"/>
          </w:tcPr>
          <w:p w14:paraId="15549954" w14:textId="54C1907E" w:rsidR="00302C1F" w:rsidRDefault="00302C1F" w:rsidP="00302C1F">
            <w:pPr>
              <w:pStyle w:val="BodyText"/>
              <w:ind w:left="0"/>
            </w:pPr>
            <w:r>
              <w:t>Maintains consistent booking statuses throughout the booking and simulated payment workflow.</w:t>
            </w:r>
          </w:p>
        </w:tc>
        <w:tc>
          <w:tcPr>
            <w:tcW w:w="963" w:type="dxa"/>
            <w:vAlign w:val="center"/>
          </w:tcPr>
          <w:p w14:paraId="6894B0E8" w14:textId="20D11B33" w:rsidR="00302C1F" w:rsidRDefault="00302C1F" w:rsidP="00302C1F">
            <w:pPr>
              <w:pStyle w:val="BodyText"/>
              <w:ind w:left="0"/>
            </w:pPr>
            <w:r>
              <w:t>Must have</w:t>
            </w:r>
          </w:p>
        </w:tc>
      </w:tr>
      <w:tr w:rsidR="00302C1F" w14:paraId="25C50BC7" w14:textId="2B539AC9" w:rsidTr="00302C1F">
        <w:tc>
          <w:tcPr>
            <w:tcW w:w="869" w:type="dxa"/>
            <w:vAlign w:val="center"/>
          </w:tcPr>
          <w:p w14:paraId="0EA532F1" w14:textId="43E29D67" w:rsidR="00302C1F" w:rsidRDefault="00302C1F" w:rsidP="00302C1F">
            <w:pPr>
              <w:pStyle w:val="BodyText"/>
              <w:ind w:left="0"/>
            </w:pPr>
            <w:r>
              <w:t>PF-09</w:t>
            </w:r>
          </w:p>
        </w:tc>
        <w:tc>
          <w:tcPr>
            <w:tcW w:w="1565" w:type="dxa"/>
            <w:vAlign w:val="center"/>
          </w:tcPr>
          <w:p w14:paraId="729FFF98" w14:textId="6379F19F" w:rsidR="00302C1F" w:rsidRDefault="00302C1F" w:rsidP="00302C1F">
            <w:pPr>
              <w:pStyle w:val="BodyText"/>
              <w:ind w:left="0"/>
            </w:pPr>
            <w:r>
              <w:t>Ticket Issuance</w:t>
            </w:r>
          </w:p>
        </w:tc>
        <w:tc>
          <w:tcPr>
            <w:tcW w:w="6179" w:type="dxa"/>
            <w:vAlign w:val="center"/>
          </w:tcPr>
          <w:p w14:paraId="7F1D6553" w14:textId="5F19DAB4" w:rsidR="00302C1F" w:rsidRDefault="00302C1F" w:rsidP="00302C1F">
            <w:pPr>
              <w:pStyle w:val="BodyText"/>
              <w:ind w:left="0"/>
            </w:pPr>
            <w:r>
              <w:t>Issues valid ticket information only after successful payment confirmation.</w:t>
            </w:r>
          </w:p>
        </w:tc>
        <w:tc>
          <w:tcPr>
            <w:tcW w:w="963" w:type="dxa"/>
            <w:vAlign w:val="center"/>
          </w:tcPr>
          <w:p w14:paraId="4165D714" w14:textId="7DE81449" w:rsidR="00302C1F" w:rsidRDefault="00302C1F" w:rsidP="00302C1F">
            <w:pPr>
              <w:pStyle w:val="BodyText"/>
              <w:ind w:left="0"/>
            </w:pPr>
            <w:r>
              <w:t>Must have</w:t>
            </w:r>
          </w:p>
        </w:tc>
      </w:tr>
      <w:tr w:rsidR="00302C1F" w14:paraId="35EA2CEC" w14:textId="7AF8EDBC" w:rsidTr="00302C1F">
        <w:tc>
          <w:tcPr>
            <w:tcW w:w="869" w:type="dxa"/>
            <w:vAlign w:val="center"/>
          </w:tcPr>
          <w:p w14:paraId="1361970E" w14:textId="202B5B4C" w:rsidR="00302C1F" w:rsidRDefault="00302C1F" w:rsidP="00302C1F">
            <w:pPr>
              <w:pStyle w:val="BodyText"/>
              <w:ind w:left="0"/>
            </w:pPr>
            <w:r>
              <w:t>PF-10</w:t>
            </w:r>
          </w:p>
        </w:tc>
        <w:tc>
          <w:tcPr>
            <w:tcW w:w="1565" w:type="dxa"/>
            <w:vAlign w:val="center"/>
          </w:tcPr>
          <w:p w14:paraId="21ECABAF" w14:textId="344AD3ED" w:rsidR="00302C1F" w:rsidRDefault="00302C1F" w:rsidP="00302C1F">
            <w:pPr>
              <w:pStyle w:val="BodyText"/>
              <w:ind w:left="0"/>
            </w:pPr>
            <w:r>
              <w:t>Booking History and Ticket Lookup</w:t>
            </w:r>
          </w:p>
        </w:tc>
        <w:tc>
          <w:tcPr>
            <w:tcW w:w="6179" w:type="dxa"/>
            <w:vAlign w:val="center"/>
          </w:tcPr>
          <w:p w14:paraId="0F8329E0" w14:textId="614E316C" w:rsidR="00302C1F" w:rsidRDefault="00302C1F" w:rsidP="00302C1F">
            <w:pPr>
              <w:pStyle w:val="BodyText"/>
              <w:ind w:left="0"/>
            </w:pPr>
            <w:r>
              <w:t>Allows customers to retrieve their booking history and relevant ticket information.</w:t>
            </w:r>
          </w:p>
        </w:tc>
        <w:tc>
          <w:tcPr>
            <w:tcW w:w="963" w:type="dxa"/>
            <w:vAlign w:val="center"/>
          </w:tcPr>
          <w:p w14:paraId="3AC52C79" w14:textId="0FCAD8B3" w:rsidR="00302C1F" w:rsidRDefault="00302C1F" w:rsidP="00302C1F">
            <w:pPr>
              <w:pStyle w:val="BodyText"/>
              <w:ind w:left="0"/>
            </w:pPr>
            <w:r>
              <w:t>Must have</w:t>
            </w:r>
          </w:p>
        </w:tc>
      </w:tr>
      <w:tr w:rsidR="00302C1F" w14:paraId="035F6D8C" w14:textId="3947FC71" w:rsidTr="00302C1F">
        <w:tc>
          <w:tcPr>
            <w:tcW w:w="869" w:type="dxa"/>
            <w:vAlign w:val="center"/>
          </w:tcPr>
          <w:p w14:paraId="73CA3C90" w14:textId="26F022F8" w:rsidR="00302C1F" w:rsidRDefault="00302C1F" w:rsidP="00302C1F">
            <w:pPr>
              <w:pStyle w:val="BodyText"/>
              <w:ind w:left="0"/>
            </w:pPr>
            <w:r>
              <w:t>PF-11</w:t>
            </w:r>
          </w:p>
        </w:tc>
        <w:tc>
          <w:tcPr>
            <w:tcW w:w="1565" w:type="dxa"/>
            <w:vAlign w:val="center"/>
          </w:tcPr>
          <w:p w14:paraId="3082508E" w14:textId="1CEC2B20" w:rsidR="00302C1F" w:rsidRDefault="00302C1F" w:rsidP="00302C1F">
            <w:pPr>
              <w:pStyle w:val="BodyText"/>
              <w:ind w:left="0"/>
            </w:pPr>
            <w:r>
              <w:t>Movie Management</w:t>
            </w:r>
          </w:p>
        </w:tc>
        <w:tc>
          <w:tcPr>
            <w:tcW w:w="6179" w:type="dxa"/>
            <w:vAlign w:val="center"/>
          </w:tcPr>
          <w:p w14:paraId="12593553" w14:textId="3446A582" w:rsidR="00302C1F" w:rsidRDefault="00302C1F" w:rsidP="00302C1F">
            <w:pPr>
              <w:pStyle w:val="BodyText"/>
              <w:ind w:left="0"/>
            </w:pPr>
            <w:r>
              <w:t>Allows authorized personnel to create, view, update, and manage movie information.</w:t>
            </w:r>
          </w:p>
        </w:tc>
        <w:tc>
          <w:tcPr>
            <w:tcW w:w="963" w:type="dxa"/>
            <w:vAlign w:val="center"/>
          </w:tcPr>
          <w:p w14:paraId="19AC56C4" w14:textId="15483E47" w:rsidR="00302C1F" w:rsidRDefault="00302C1F" w:rsidP="00302C1F">
            <w:pPr>
              <w:pStyle w:val="BodyText"/>
              <w:ind w:left="0"/>
            </w:pPr>
            <w:r>
              <w:t>Must have</w:t>
            </w:r>
          </w:p>
        </w:tc>
      </w:tr>
      <w:tr w:rsidR="00302C1F" w14:paraId="54165A0C" w14:textId="03895D45" w:rsidTr="00302C1F">
        <w:tc>
          <w:tcPr>
            <w:tcW w:w="869" w:type="dxa"/>
            <w:vAlign w:val="center"/>
          </w:tcPr>
          <w:p w14:paraId="7EFA56C4" w14:textId="36621898" w:rsidR="00302C1F" w:rsidRDefault="00302C1F" w:rsidP="00302C1F">
            <w:pPr>
              <w:pStyle w:val="BodyText"/>
              <w:ind w:left="0"/>
            </w:pPr>
            <w:r>
              <w:t>PF-12</w:t>
            </w:r>
          </w:p>
        </w:tc>
        <w:tc>
          <w:tcPr>
            <w:tcW w:w="1565" w:type="dxa"/>
            <w:vAlign w:val="center"/>
          </w:tcPr>
          <w:p w14:paraId="64DFA545" w14:textId="45CEDB33" w:rsidR="00302C1F" w:rsidRDefault="00302C1F" w:rsidP="00302C1F">
            <w:pPr>
              <w:pStyle w:val="BodyText"/>
              <w:ind w:left="0"/>
            </w:pPr>
            <w:r>
              <w:t xml:space="preserve">Screening Room and Seat </w:t>
            </w:r>
            <w:r>
              <w:lastRenderedPageBreak/>
              <w:t>Management</w:t>
            </w:r>
          </w:p>
        </w:tc>
        <w:tc>
          <w:tcPr>
            <w:tcW w:w="6179" w:type="dxa"/>
            <w:vAlign w:val="center"/>
          </w:tcPr>
          <w:p w14:paraId="72D442DF" w14:textId="6B397FB6" w:rsidR="00302C1F" w:rsidRDefault="00302C1F" w:rsidP="00302C1F">
            <w:pPr>
              <w:pStyle w:val="BodyText"/>
              <w:ind w:left="0"/>
            </w:pPr>
            <w:r>
              <w:lastRenderedPageBreak/>
              <w:t>Allows authorized personnel to maintain screening room and seat information.</w:t>
            </w:r>
          </w:p>
        </w:tc>
        <w:tc>
          <w:tcPr>
            <w:tcW w:w="963" w:type="dxa"/>
            <w:vAlign w:val="center"/>
          </w:tcPr>
          <w:p w14:paraId="47CBDF28" w14:textId="17E555B1" w:rsidR="00302C1F" w:rsidRDefault="00302C1F" w:rsidP="00302C1F">
            <w:pPr>
              <w:pStyle w:val="BodyText"/>
              <w:ind w:left="0"/>
            </w:pPr>
            <w:r>
              <w:t>Must have</w:t>
            </w:r>
          </w:p>
        </w:tc>
      </w:tr>
      <w:tr w:rsidR="00302C1F" w14:paraId="5EB717C4" w14:textId="733CD91F" w:rsidTr="00302C1F">
        <w:tc>
          <w:tcPr>
            <w:tcW w:w="869" w:type="dxa"/>
            <w:vAlign w:val="center"/>
          </w:tcPr>
          <w:p w14:paraId="78897412" w14:textId="49D648C6" w:rsidR="00302C1F" w:rsidRDefault="00302C1F" w:rsidP="00302C1F">
            <w:pPr>
              <w:pStyle w:val="BodyText"/>
              <w:ind w:left="0"/>
            </w:pPr>
            <w:r>
              <w:t>PF-13</w:t>
            </w:r>
          </w:p>
        </w:tc>
        <w:tc>
          <w:tcPr>
            <w:tcW w:w="1565" w:type="dxa"/>
            <w:vAlign w:val="center"/>
          </w:tcPr>
          <w:p w14:paraId="4C36BE17" w14:textId="2DEF2E2C" w:rsidR="00302C1F" w:rsidRDefault="00302C1F" w:rsidP="00302C1F">
            <w:pPr>
              <w:pStyle w:val="BodyText"/>
              <w:ind w:left="0"/>
            </w:pPr>
            <w:r>
              <w:t>Showtime Management</w:t>
            </w:r>
          </w:p>
        </w:tc>
        <w:tc>
          <w:tcPr>
            <w:tcW w:w="6179" w:type="dxa"/>
            <w:vAlign w:val="center"/>
          </w:tcPr>
          <w:p w14:paraId="6B275364" w14:textId="47908BB1" w:rsidR="00302C1F" w:rsidRDefault="00302C1F" w:rsidP="00302C1F">
            <w:pPr>
              <w:pStyle w:val="BodyText"/>
              <w:ind w:left="0"/>
            </w:pPr>
            <w:r>
              <w:t>Allows authorized personnel to manage screening schedules and their associated cinema resources.</w:t>
            </w:r>
          </w:p>
        </w:tc>
        <w:tc>
          <w:tcPr>
            <w:tcW w:w="963" w:type="dxa"/>
            <w:vAlign w:val="center"/>
          </w:tcPr>
          <w:p w14:paraId="00626111" w14:textId="0F4BE570" w:rsidR="00302C1F" w:rsidRDefault="00302C1F" w:rsidP="00302C1F">
            <w:pPr>
              <w:pStyle w:val="BodyText"/>
              <w:ind w:left="0"/>
            </w:pPr>
            <w:r>
              <w:t>Must have</w:t>
            </w:r>
          </w:p>
        </w:tc>
      </w:tr>
      <w:tr w:rsidR="00302C1F" w14:paraId="0E189448" w14:textId="593284BE" w:rsidTr="00302C1F">
        <w:tc>
          <w:tcPr>
            <w:tcW w:w="869" w:type="dxa"/>
            <w:vAlign w:val="center"/>
          </w:tcPr>
          <w:p w14:paraId="31179E89" w14:textId="3B1B12F5" w:rsidR="00302C1F" w:rsidRDefault="00302C1F" w:rsidP="00302C1F">
            <w:pPr>
              <w:pStyle w:val="BodyText"/>
              <w:ind w:left="0"/>
            </w:pPr>
            <w:r>
              <w:t>PF-14</w:t>
            </w:r>
          </w:p>
        </w:tc>
        <w:tc>
          <w:tcPr>
            <w:tcW w:w="1565" w:type="dxa"/>
            <w:vAlign w:val="center"/>
          </w:tcPr>
          <w:p w14:paraId="7229A98F" w14:textId="275681F5" w:rsidR="00302C1F" w:rsidRDefault="00302C1F" w:rsidP="00302C1F">
            <w:pPr>
              <w:pStyle w:val="BodyText"/>
              <w:ind w:left="0"/>
            </w:pPr>
            <w:r>
              <w:t>User Authentication</w:t>
            </w:r>
          </w:p>
        </w:tc>
        <w:tc>
          <w:tcPr>
            <w:tcW w:w="6179" w:type="dxa"/>
            <w:vAlign w:val="center"/>
          </w:tcPr>
          <w:p w14:paraId="435AD134" w14:textId="53586FF0" w:rsidR="00302C1F" w:rsidRDefault="00302C1F" w:rsidP="00302C1F">
            <w:pPr>
              <w:pStyle w:val="BodyText"/>
              <w:ind w:left="0"/>
            </w:pPr>
            <w:r>
              <w:t>Provides a mechanism for users to establish their identity before accessing protected functions.</w:t>
            </w:r>
          </w:p>
        </w:tc>
        <w:tc>
          <w:tcPr>
            <w:tcW w:w="963" w:type="dxa"/>
            <w:vAlign w:val="center"/>
          </w:tcPr>
          <w:p w14:paraId="021B5661" w14:textId="02CB2C46" w:rsidR="00302C1F" w:rsidRDefault="00302C1F" w:rsidP="00302C1F">
            <w:pPr>
              <w:pStyle w:val="BodyText"/>
              <w:ind w:left="0"/>
            </w:pPr>
            <w:r>
              <w:t>Must have</w:t>
            </w:r>
          </w:p>
        </w:tc>
      </w:tr>
      <w:tr w:rsidR="00302C1F" w14:paraId="1E531858" w14:textId="6DCD7192" w:rsidTr="00302C1F">
        <w:tc>
          <w:tcPr>
            <w:tcW w:w="869" w:type="dxa"/>
            <w:vAlign w:val="center"/>
          </w:tcPr>
          <w:p w14:paraId="52EF702A" w14:textId="476E23FD" w:rsidR="00302C1F" w:rsidRDefault="00302C1F" w:rsidP="00302C1F">
            <w:pPr>
              <w:pStyle w:val="BodyText"/>
              <w:ind w:left="0"/>
            </w:pPr>
            <w:r>
              <w:t>PF-15</w:t>
            </w:r>
          </w:p>
        </w:tc>
        <w:tc>
          <w:tcPr>
            <w:tcW w:w="1565" w:type="dxa"/>
            <w:vAlign w:val="center"/>
          </w:tcPr>
          <w:p w14:paraId="46AECE5A" w14:textId="67678158" w:rsidR="00302C1F" w:rsidRDefault="00302C1F" w:rsidP="00302C1F">
            <w:pPr>
              <w:pStyle w:val="BodyText"/>
              <w:ind w:left="0"/>
            </w:pPr>
            <w:r>
              <w:t>Role-Based Authorization</w:t>
            </w:r>
          </w:p>
        </w:tc>
        <w:tc>
          <w:tcPr>
            <w:tcW w:w="6179" w:type="dxa"/>
            <w:vAlign w:val="center"/>
          </w:tcPr>
          <w:p w14:paraId="3B2F3D65" w14:textId="08D9F50C" w:rsidR="00302C1F" w:rsidRDefault="00302C1F" w:rsidP="00302C1F">
            <w:pPr>
              <w:pStyle w:val="BodyText"/>
              <w:ind w:left="0"/>
            </w:pPr>
            <w:r>
              <w:t>Restricts management and administrative functions according to the user's assigned role and permissions.</w:t>
            </w:r>
          </w:p>
        </w:tc>
        <w:tc>
          <w:tcPr>
            <w:tcW w:w="963" w:type="dxa"/>
            <w:vAlign w:val="center"/>
          </w:tcPr>
          <w:p w14:paraId="7D8ADFEE" w14:textId="2C9A8C4D" w:rsidR="00302C1F" w:rsidRDefault="00302C1F" w:rsidP="00302C1F">
            <w:pPr>
              <w:pStyle w:val="BodyText"/>
              <w:ind w:left="0"/>
            </w:pPr>
            <w:r>
              <w:t>Must have</w:t>
            </w:r>
          </w:p>
        </w:tc>
      </w:tr>
      <w:tr w:rsidR="00302C1F" w14:paraId="77340E55" w14:textId="53BDA1F9" w:rsidTr="00302C1F">
        <w:tc>
          <w:tcPr>
            <w:tcW w:w="869" w:type="dxa"/>
            <w:vAlign w:val="center"/>
          </w:tcPr>
          <w:p w14:paraId="7CBE79A7" w14:textId="40052FA1" w:rsidR="00302C1F" w:rsidRDefault="00302C1F" w:rsidP="00302C1F">
            <w:pPr>
              <w:pStyle w:val="BodyText"/>
              <w:ind w:left="0"/>
            </w:pPr>
            <w:r>
              <w:t>PF-16</w:t>
            </w:r>
          </w:p>
        </w:tc>
        <w:tc>
          <w:tcPr>
            <w:tcW w:w="1565" w:type="dxa"/>
            <w:vAlign w:val="center"/>
          </w:tcPr>
          <w:p w14:paraId="324DFE45" w14:textId="2200FC2C" w:rsidR="00302C1F" w:rsidRDefault="00302C1F" w:rsidP="00302C1F">
            <w:pPr>
              <w:pStyle w:val="BodyText"/>
              <w:ind w:left="0"/>
            </w:pPr>
            <w:r>
              <w:t>Input Validation and Error Handling</w:t>
            </w:r>
          </w:p>
        </w:tc>
        <w:tc>
          <w:tcPr>
            <w:tcW w:w="6179" w:type="dxa"/>
            <w:vAlign w:val="center"/>
          </w:tcPr>
          <w:p w14:paraId="7520679E" w14:textId="1AD6DECE" w:rsidR="00302C1F" w:rsidRDefault="00302C1F" w:rsidP="00302C1F">
            <w:pPr>
              <w:pStyle w:val="BodyText"/>
              <w:ind w:left="0"/>
            </w:pPr>
            <w:r>
              <w:t>Validates user input and provides appropriate responses when requests are invalid or operations fail.</w:t>
            </w:r>
          </w:p>
        </w:tc>
        <w:tc>
          <w:tcPr>
            <w:tcW w:w="963" w:type="dxa"/>
            <w:vAlign w:val="center"/>
          </w:tcPr>
          <w:p w14:paraId="2CFBB8AE" w14:textId="402E4EDE" w:rsidR="00302C1F" w:rsidRDefault="00302C1F" w:rsidP="00302C1F">
            <w:pPr>
              <w:pStyle w:val="BodyText"/>
              <w:ind w:left="0"/>
            </w:pPr>
            <w:r>
              <w:t>Must have</w:t>
            </w:r>
          </w:p>
        </w:tc>
      </w:tr>
      <w:tr w:rsidR="00302C1F" w14:paraId="2D405AAE" w14:textId="4FE8C247" w:rsidTr="00302C1F">
        <w:tc>
          <w:tcPr>
            <w:tcW w:w="869" w:type="dxa"/>
            <w:vAlign w:val="center"/>
          </w:tcPr>
          <w:p w14:paraId="20CE232C" w14:textId="4B945FCF" w:rsidR="00302C1F" w:rsidRDefault="00302C1F" w:rsidP="00302C1F">
            <w:pPr>
              <w:pStyle w:val="BodyText"/>
              <w:ind w:left="0"/>
            </w:pPr>
            <w:r>
              <w:t>PF-17</w:t>
            </w:r>
          </w:p>
        </w:tc>
        <w:tc>
          <w:tcPr>
            <w:tcW w:w="1565" w:type="dxa"/>
            <w:vAlign w:val="center"/>
          </w:tcPr>
          <w:p w14:paraId="1F280469" w14:textId="162C54C7" w:rsidR="00302C1F" w:rsidRDefault="00302C1F" w:rsidP="00302C1F">
            <w:pPr>
              <w:pStyle w:val="BodyText"/>
              <w:ind w:left="0"/>
            </w:pPr>
            <w:r>
              <w:t>Administrative Functions</w:t>
            </w:r>
          </w:p>
        </w:tc>
        <w:tc>
          <w:tcPr>
            <w:tcW w:w="6179" w:type="dxa"/>
            <w:vAlign w:val="center"/>
          </w:tcPr>
          <w:p w14:paraId="5D3DF72D" w14:textId="3DBD2232" w:rsidR="00302C1F" w:rsidRDefault="00302C1F" w:rsidP="00302C1F">
            <w:pPr>
              <w:pStyle w:val="BodyText"/>
              <w:ind w:left="0"/>
            </w:pPr>
            <w:r>
              <w:t>Provides authorized users with access to the management functions included in the agreed project scope.</w:t>
            </w:r>
          </w:p>
        </w:tc>
        <w:tc>
          <w:tcPr>
            <w:tcW w:w="963" w:type="dxa"/>
            <w:vAlign w:val="center"/>
          </w:tcPr>
          <w:p w14:paraId="2F71FA2E" w14:textId="1BD5B215" w:rsidR="00302C1F" w:rsidRDefault="00302C1F" w:rsidP="00302C1F">
            <w:pPr>
              <w:pStyle w:val="BodyText"/>
              <w:ind w:left="0"/>
            </w:pPr>
            <w:r>
              <w:t>Must have</w:t>
            </w:r>
          </w:p>
        </w:tc>
      </w:tr>
      <w:tr w:rsidR="00302C1F" w14:paraId="0BECFD83" w14:textId="77777777" w:rsidTr="00302C1F">
        <w:tc>
          <w:tcPr>
            <w:tcW w:w="869" w:type="dxa"/>
            <w:vAlign w:val="center"/>
          </w:tcPr>
          <w:p w14:paraId="0B272B2A" w14:textId="0BD90B0A" w:rsidR="00302C1F" w:rsidRDefault="00302C1F" w:rsidP="00302C1F">
            <w:pPr>
              <w:pStyle w:val="BodyText"/>
              <w:ind w:left="0"/>
            </w:pPr>
            <w:r>
              <w:t>PF-18</w:t>
            </w:r>
          </w:p>
        </w:tc>
        <w:tc>
          <w:tcPr>
            <w:tcW w:w="1565" w:type="dxa"/>
            <w:vAlign w:val="center"/>
          </w:tcPr>
          <w:p w14:paraId="78AF9CC2" w14:textId="20893FD3" w:rsidR="00302C1F" w:rsidRDefault="00302C1F" w:rsidP="00302C1F">
            <w:pPr>
              <w:pStyle w:val="BodyText"/>
              <w:ind w:left="0"/>
            </w:pPr>
            <w:r>
              <w:t>Operational Reports</w:t>
            </w:r>
          </w:p>
        </w:tc>
        <w:tc>
          <w:tcPr>
            <w:tcW w:w="6179" w:type="dxa"/>
            <w:vAlign w:val="center"/>
          </w:tcPr>
          <w:p w14:paraId="041DA8A7" w14:textId="4C62362D" w:rsidR="00302C1F" w:rsidRDefault="00302C1F" w:rsidP="00302C1F">
            <w:pPr>
              <w:pStyle w:val="BodyText"/>
              <w:ind w:left="0"/>
            </w:pPr>
            <w:r>
              <w:t>Provides essential operational summaries to support management activities, subject to available development time and finalized requirements.</w:t>
            </w:r>
          </w:p>
        </w:tc>
        <w:tc>
          <w:tcPr>
            <w:tcW w:w="963" w:type="dxa"/>
            <w:vAlign w:val="center"/>
          </w:tcPr>
          <w:p w14:paraId="00DBD0FC" w14:textId="6EC542D9" w:rsidR="00302C1F" w:rsidRDefault="00302C1F" w:rsidP="00302C1F">
            <w:pPr>
              <w:pStyle w:val="BodyText"/>
              <w:ind w:left="0"/>
            </w:pPr>
            <w:r>
              <w:t>Should have</w:t>
            </w:r>
          </w:p>
        </w:tc>
      </w:tr>
    </w:tbl>
    <w:p w14:paraId="7E2AF48A" w14:textId="20EEE2A1" w:rsidR="00302C1F" w:rsidRPr="00302C1F" w:rsidRDefault="00302C1F" w:rsidP="00302C1F">
      <w:pPr>
        <w:pStyle w:val="BodyText"/>
        <w:ind w:left="0"/>
      </w:pPr>
      <w:r w:rsidRPr="00302C1F">
        <w:t>The features will be elaborated through the Use Case Model and supplementary specifications. Detailed acceptance criteria, business rules, and authorization requirements should be defined in the corresponding requirements and design documents.</w:t>
      </w:r>
    </w:p>
    <w:p w14:paraId="2D5013AD" w14:textId="77777777" w:rsidR="00F81399" w:rsidRDefault="00396EAE">
      <w:pPr>
        <w:pStyle w:val="Heading1"/>
      </w:pPr>
      <w:bookmarkStart w:id="83" w:name="_Toc436203408"/>
      <w:bookmarkStart w:id="84" w:name="_Toc452813602"/>
      <w:bookmarkStart w:id="85" w:name="_Toc512930919"/>
      <w:bookmarkStart w:id="86" w:name="_Toc243634798"/>
      <w:r>
        <w:t>Non-Functional</w:t>
      </w:r>
      <w:r w:rsidR="000439F1">
        <w:t xml:space="preserve"> Requirements</w:t>
      </w:r>
      <w:bookmarkEnd w:id="83"/>
      <w:bookmarkEnd w:id="84"/>
      <w:bookmarkEnd w:id="85"/>
      <w:bookmarkEnd w:id="86"/>
    </w:p>
    <w:p w14:paraId="7C9D2229" w14:textId="2F261E14" w:rsidR="00A240EE" w:rsidRPr="006D3C83" w:rsidRDefault="00302C1F" w:rsidP="00302C1F">
      <w:pPr>
        <w:pStyle w:val="InfoBlue"/>
        <w:rPr>
          <w:iCs w:val="0"/>
          <w:color w:val="auto"/>
        </w:rPr>
      </w:pPr>
      <w:r w:rsidRPr="006D3C83">
        <w:rPr>
          <w:iCs w:val="0"/>
          <w:color w:val="auto"/>
        </w:rPr>
        <w:t>This section defines the quality attributes and constraints that apply across the product features. The requirements below establish the intended quality objectives for the academic project. Where quantitative targets are proposed, they should be validated against the team's deployment environment and testing capabilities before being treated as final acceptance criteria.</w:t>
      </w:r>
    </w:p>
    <w:tbl>
      <w:tblPr>
        <w:tblStyle w:val="TableGrid"/>
        <w:tblW w:w="0" w:type="auto"/>
        <w:tblLook w:val="04A0" w:firstRow="1" w:lastRow="0" w:firstColumn="1" w:lastColumn="0" w:noHBand="0" w:noVBand="1"/>
      </w:tblPr>
      <w:tblGrid>
        <w:gridCol w:w="869"/>
        <w:gridCol w:w="1565"/>
        <w:gridCol w:w="6179"/>
        <w:gridCol w:w="963"/>
      </w:tblGrid>
      <w:tr w:rsidR="00302C1F" w14:paraId="27F60647" w14:textId="77777777" w:rsidTr="00630120">
        <w:tc>
          <w:tcPr>
            <w:tcW w:w="869" w:type="dxa"/>
            <w:shd w:val="clear" w:color="auto" w:fill="000000" w:themeFill="text1"/>
            <w:vAlign w:val="center"/>
          </w:tcPr>
          <w:p w14:paraId="7DEA05D0" w14:textId="4B629C74" w:rsidR="00302C1F" w:rsidRDefault="00302C1F" w:rsidP="00302C1F">
            <w:pPr>
              <w:pStyle w:val="BodyText"/>
              <w:ind w:left="0"/>
            </w:pPr>
            <w:r>
              <w:rPr>
                <w:b/>
                <w:bCs/>
              </w:rPr>
              <w:t>ID</w:t>
            </w:r>
          </w:p>
        </w:tc>
        <w:tc>
          <w:tcPr>
            <w:tcW w:w="1565" w:type="dxa"/>
            <w:shd w:val="clear" w:color="auto" w:fill="000000" w:themeFill="text1"/>
            <w:vAlign w:val="center"/>
          </w:tcPr>
          <w:p w14:paraId="15EDEB62" w14:textId="53DE95FA" w:rsidR="00302C1F" w:rsidRDefault="00302C1F" w:rsidP="00302C1F">
            <w:pPr>
              <w:pStyle w:val="BodyText"/>
              <w:ind w:left="0"/>
            </w:pPr>
            <w:r>
              <w:rPr>
                <w:b/>
                <w:bCs/>
              </w:rPr>
              <w:t>Category</w:t>
            </w:r>
          </w:p>
        </w:tc>
        <w:tc>
          <w:tcPr>
            <w:tcW w:w="6179" w:type="dxa"/>
            <w:shd w:val="clear" w:color="auto" w:fill="000000" w:themeFill="text1"/>
            <w:vAlign w:val="center"/>
          </w:tcPr>
          <w:p w14:paraId="636BDAF4" w14:textId="4BB84196" w:rsidR="00302C1F" w:rsidRDefault="00302C1F" w:rsidP="00302C1F">
            <w:pPr>
              <w:pStyle w:val="BodyText"/>
              <w:ind w:left="0"/>
            </w:pPr>
            <w:r>
              <w:rPr>
                <w:b/>
                <w:bCs/>
              </w:rPr>
              <w:t>Requirement</w:t>
            </w:r>
          </w:p>
        </w:tc>
        <w:tc>
          <w:tcPr>
            <w:tcW w:w="963" w:type="dxa"/>
            <w:shd w:val="clear" w:color="auto" w:fill="000000" w:themeFill="text1"/>
            <w:vAlign w:val="center"/>
          </w:tcPr>
          <w:p w14:paraId="3BBBA000" w14:textId="2F5CE392" w:rsidR="00302C1F" w:rsidRDefault="00302C1F" w:rsidP="00302C1F">
            <w:pPr>
              <w:pStyle w:val="BodyText"/>
              <w:ind w:left="0"/>
            </w:pPr>
            <w:r>
              <w:rPr>
                <w:b/>
                <w:bCs/>
              </w:rPr>
              <w:t>Priority</w:t>
            </w:r>
          </w:p>
        </w:tc>
      </w:tr>
      <w:tr w:rsidR="00302C1F" w14:paraId="59054755" w14:textId="77777777" w:rsidTr="00630120">
        <w:tc>
          <w:tcPr>
            <w:tcW w:w="869" w:type="dxa"/>
            <w:vAlign w:val="center"/>
          </w:tcPr>
          <w:p w14:paraId="245BA950" w14:textId="3CE7EDB0" w:rsidR="00302C1F" w:rsidRDefault="00302C1F" w:rsidP="00302C1F">
            <w:pPr>
              <w:pStyle w:val="BodyText"/>
              <w:ind w:left="0"/>
            </w:pPr>
            <w:r>
              <w:t>NFR-01</w:t>
            </w:r>
          </w:p>
        </w:tc>
        <w:tc>
          <w:tcPr>
            <w:tcW w:w="1565" w:type="dxa"/>
            <w:vAlign w:val="center"/>
          </w:tcPr>
          <w:p w14:paraId="6B7B1B88" w14:textId="2BCF9880" w:rsidR="00302C1F" w:rsidRDefault="00302C1F" w:rsidP="00302C1F">
            <w:pPr>
              <w:pStyle w:val="BodyText"/>
              <w:ind w:left="0"/>
            </w:pPr>
            <w:r>
              <w:t>Usability</w:t>
            </w:r>
          </w:p>
        </w:tc>
        <w:tc>
          <w:tcPr>
            <w:tcW w:w="6179" w:type="dxa"/>
            <w:vAlign w:val="center"/>
          </w:tcPr>
          <w:p w14:paraId="6CDC1675" w14:textId="43495325" w:rsidR="00302C1F" w:rsidRDefault="00302C1F" w:rsidP="00302C1F">
            <w:pPr>
              <w:pStyle w:val="BodyText"/>
              <w:ind w:left="0"/>
            </w:pPr>
            <w:r>
              <w:t>The web interface should provide clear navigation and understandable workflows for movie browsing, seat selection, booking, and management operations.</w:t>
            </w:r>
          </w:p>
        </w:tc>
        <w:tc>
          <w:tcPr>
            <w:tcW w:w="963" w:type="dxa"/>
            <w:vAlign w:val="center"/>
          </w:tcPr>
          <w:p w14:paraId="52566FA1" w14:textId="11E21DB5" w:rsidR="00302C1F" w:rsidRDefault="00302C1F" w:rsidP="00302C1F">
            <w:pPr>
              <w:pStyle w:val="BodyText"/>
              <w:ind w:left="0"/>
            </w:pPr>
            <w:r>
              <w:t>Must have</w:t>
            </w:r>
          </w:p>
        </w:tc>
      </w:tr>
      <w:tr w:rsidR="00302C1F" w14:paraId="6F315341" w14:textId="77777777" w:rsidTr="00630120">
        <w:tc>
          <w:tcPr>
            <w:tcW w:w="869" w:type="dxa"/>
            <w:vAlign w:val="center"/>
          </w:tcPr>
          <w:p w14:paraId="3A8E6B89" w14:textId="007A81F8" w:rsidR="00302C1F" w:rsidRDefault="00302C1F" w:rsidP="00302C1F">
            <w:pPr>
              <w:pStyle w:val="BodyText"/>
              <w:ind w:left="0"/>
            </w:pPr>
            <w:r>
              <w:t>NFR-02</w:t>
            </w:r>
          </w:p>
        </w:tc>
        <w:tc>
          <w:tcPr>
            <w:tcW w:w="1565" w:type="dxa"/>
            <w:vAlign w:val="center"/>
          </w:tcPr>
          <w:p w14:paraId="04C03094" w14:textId="73FE7EC3" w:rsidR="00302C1F" w:rsidRDefault="00302C1F" w:rsidP="00302C1F">
            <w:pPr>
              <w:pStyle w:val="BodyText"/>
              <w:ind w:left="0"/>
            </w:pPr>
            <w:r>
              <w:t>Performance</w:t>
            </w:r>
          </w:p>
        </w:tc>
        <w:tc>
          <w:tcPr>
            <w:tcW w:w="6179" w:type="dxa"/>
            <w:vAlign w:val="center"/>
          </w:tcPr>
          <w:p w14:paraId="5C144E05" w14:textId="31F205F0" w:rsidR="00302C1F" w:rsidRDefault="00302C1F" w:rsidP="00302C1F">
            <w:pPr>
              <w:pStyle w:val="BodyText"/>
              <w:ind w:left="0"/>
            </w:pPr>
            <w:r>
              <w:t>Common browsing and data-retrieval operations should respond within an acceptable time under the expected demonstration workload.</w:t>
            </w:r>
          </w:p>
        </w:tc>
        <w:tc>
          <w:tcPr>
            <w:tcW w:w="963" w:type="dxa"/>
            <w:vAlign w:val="center"/>
          </w:tcPr>
          <w:p w14:paraId="1201EEC2" w14:textId="5ACE94FB" w:rsidR="00302C1F" w:rsidRDefault="00302C1F" w:rsidP="00302C1F">
            <w:pPr>
              <w:pStyle w:val="BodyText"/>
              <w:ind w:left="0"/>
            </w:pPr>
            <w:r>
              <w:t>Must have</w:t>
            </w:r>
          </w:p>
        </w:tc>
      </w:tr>
      <w:tr w:rsidR="00302C1F" w14:paraId="21573E01" w14:textId="77777777" w:rsidTr="00630120">
        <w:tc>
          <w:tcPr>
            <w:tcW w:w="869" w:type="dxa"/>
            <w:vAlign w:val="center"/>
          </w:tcPr>
          <w:p w14:paraId="5253C917" w14:textId="3740B2CF" w:rsidR="00302C1F" w:rsidRDefault="00302C1F" w:rsidP="00302C1F">
            <w:pPr>
              <w:pStyle w:val="BodyText"/>
              <w:ind w:left="0"/>
            </w:pPr>
            <w:r>
              <w:t>NFR-03</w:t>
            </w:r>
          </w:p>
        </w:tc>
        <w:tc>
          <w:tcPr>
            <w:tcW w:w="1565" w:type="dxa"/>
            <w:vAlign w:val="center"/>
          </w:tcPr>
          <w:p w14:paraId="73566785" w14:textId="6C7FA225" w:rsidR="00302C1F" w:rsidRDefault="00302C1F" w:rsidP="00302C1F">
            <w:pPr>
              <w:pStyle w:val="BodyText"/>
              <w:ind w:left="0"/>
            </w:pPr>
            <w:r>
              <w:t>Data Integrity</w:t>
            </w:r>
          </w:p>
        </w:tc>
        <w:tc>
          <w:tcPr>
            <w:tcW w:w="6179" w:type="dxa"/>
            <w:vAlign w:val="center"/>
          </w:tcPr>
          <w:p w14:paraId="54CE564C" w14:textId="76E78434" w:rsidR="00302C1F" w:rsidRDefault="00302C1F" w:rsidP="00302C1F">
            <w:pPr>
              <w:pStyle w:val="BodyText"/>
              <w:ind w:left="0"/>
            </w:pPr>
            <w:r>
              <w:t>The system must maintain consistent relationships among screenings, seats, bookings, payment records, and tickets.</w:t>
            </w:r>
          </w:p>
        </w:tc>
        <w:tc>
          <w:tcPr>
            <w:tcW w:w="963" w:type="dxa"/>
            <w:vAlign w:val="center"/>
          </w:tcPr>
          <w:p w14:paraId="0AD17A8E" w14:textId="4CA745B5" w:rsidR="00302C1F" w:rsidRDefault="00302C1F" w:rsidP="00302C1F">
            <w:pPr>
              <w:pStyle w:val="BodyText"/>
              <w:ind w:left="0"/>
            </w:pPr>
            <w:r>
              <w:t>Must have</w:t>
            </w:r>
          </w:p>
        </w:tc>
      </w:tr>
      <w:tr w:rsidR="00302C1F" w14:paraId="705B849F" w14:textId="77777777" w:rsidTr="00630120">
        <w:tc>
          <w:tcPr>
            <w:tcW w:w="869" w:type="dxa"/>
            <w:vAlign w:val="center"/>
          </w:tcPr>
          <w:p w14:paraId="2AF26A7B" w14:textId="0E4FED21" w:rsidR="00302C1F" w:rsidRDefault="00302C1F" w:rsidP="00302C1F">
            <w:pPr>
              <w:pStyle w:val="BodyText"/>
              <w:ind w:left="0"/>
            </w:pPr>
            <w:r>
              <w:t>NFR-04</w:t>
            </w:r>
          </w:p>
        </w:tc>
        <w:tc>
          <w:tcPr>
            <w:tcW w:w="1565" w:type="dxa"/>
            <w:vAlign w:val="center"/>
          </w:tcPr>
          <w:p w14:paraId="30EBBA6A" w14:textId="218603FB" w:rsidR="00302C1F" w:rsidRDefault="00302C1F" w:rsidP="00302C1F">
            <w:pPr>
              <w:pStyle w:val="BodyText"/>
              <w:ind w:left="0"/>
            </w:pPr>
            <w:r>
              <w:t>Concurrency</w:t>
            </w:r>
          </w:p>
        </w:tc>
        <w:tc>
          <w:tcPr>
            <w:tcW w:w="6179" w:type="dxa"/>
            <w:vAlign w:val="center"/>
          </w:tcPr>
          <w:p w14:paraId="5E5B4428" w14:textId="770C89EA" w:rsidR="00302C1F" w:rsidRDefault="00302C1F" w:rsidP="00302C1F">
            <w:pPr>
              <w:pStyle w:val="BodyText"/>
              <w:ind w:left="0"/>
            </w:pPr>
            <w:r>
              <w:t>The system must prevent conflicting confirmed bookings for the same seat and screening.</w:t>
            </w:r>
          </w:p>
        </w:tc>
        <w:tc>
          <w:tcPr>
            <w:tcW w:w="963" w:type="dxa"/>
            <w:vAlign w:val="center"/>
          </w:tcPr>
          <w:p w14:paraId="6E528F97" w14:textId="0B05B5B8" w:rsidR="00302C1F" w:rsidRDefault="00302C1F" w:rsidP="00302C1F">
            <w:pPr>
              <w:pStyle w:val="BodyText"/>
              <w:ind w:left="0"/>
            </w:pPr>
            <w:r>
              <w:t>Must have</w:t>
            </w:r>
          </w:p>
        </w:tc>
      </w:tr>
      <w:tr w:rsidR="00302C1F" w14:paraId="5F26D408" w14:textId="77777777" w:rsidTr="00630120">
        <w:tc>
          <w:tcPr>
            <w:tcW w:w="869" w:type="dxa"/>
            <w:vAlign w:val="center"/>
          </w:tcPr>
          <w:p w14:paraId="01FBAFD7" w14:textId="5F6821DC" w:rsidR="00302C1F" w:rsidRDefault="00302C1F" w:rsidP="00302C1F">
            <w:pPr>
              <w:pStyle w:val="BodyText"/>
              <w:ind w:left="0"/>
            </w:pPr>
            <w:r>
              <w:t>NFR-05</w:t>
            </w:r>
          </w:p>
        </w:tc>
        <w:tc>
          <w:tcPr>
            <w:tcW w:w="1565" w:type="dxa"/>
            <w:vAlign w:val="center"/>
          </w:tcPr>
          <w:p w14:paraId="2F958A1F" w14:textId="3357F975" w:rsidR="00302C1F" w:rsidRDefault="00302C1F" w:rsidP="00302C1F">
            <w:pPr>
              <w:pStyle w:val="BodyText"/>
              <w:ind w:left="0"/>
            </w:pPr>
            <w:r>
              <w:t>Security</w:t>
            </w:r>
          </w:p>
        </w:tc>
        <w:tc>
          <w:tcPr>
            <w:tcW w:w="6179" w:type="dxa"/>
            <w:vAlign w:val="center"/>
          </w:tcPr>
          <w:p w14:paraId="16E097E4" w14:textId="7EFC3AA4" w:rsidR="00302C1F" w:rsidRDefault="00302C1F" w:rsidP="00302C1F">
            <w:pPr>
              <w:pStyle w:val="BodyText"/>
              <w:ind w:left="0"/>
            </w:pPr>
            <w:r>
              <w:t>Protected operations must require appropriate authentication and authorization.</w:t>
            </w:r>
          </w:p>
        </w:tc>
        <w:tc>
          <w:tcPr>
            <w:tcW w:w="963" w:type="dxa"/>
            <w:vAlign w:val="center"/>
          </w:tcPr>
          <w:p w14:paraId="412FBB07" w14:textId="3BFA815A" w:rsidR="00302C1F" w:rsidRDefault="00302C1F" w:rsidP="00302C1F">
            <w:pPr>
              <w:pStyle w:val="BodyText"/>
              <w:ind w:left="0"/>
            </w:pPr>
            <w:r>
              <w:t>Must have</w:t>
            </w:r>
          </w:p>
        </w:tc>
      </w:tr>
      <w:tr w:rsidR="00302C1F" w14:paraId="3AB52E4E" w14:textId="77777777" w:rsidTr="00630120">
        <w:tc>
          <w:tcPr>
            <w:tcW w:w="869" w:type="dxa"/>
            <w:vAlign w:val="center"/>
          </w:tcPr>
          <w:p w14:paraId="6FA12499" w14:textId="2506B912" w:rsidR="00302C1F" w:rsidRDefault="00302C1F" w:rsidP="00302C1F">
            <w:pPr>
              <w:pStyle w:val="BodyText"/>
              <w:ind w:left="0"/>
            </w:pPr>
            <w:r>
              <w:t>NFR-06</w:t>
            </w:r>
          </w:p>
        </w:tc>
        <w:tc>
          <w:tcPr>
            <w:tcW w:w="1565" w:type="dxa"/>
            <w:vAlign w:val="center"/>
          </w:tcPr>
          <w:p w14:paraId="1405FECA" w14:textId="4D9F20D5" w:rsidR="00302C1F" w:rsidRDefault="00302C1F" w:rsidP="00302C1F">
            <w:pPr>
              <w:pStyle w:val="BodyText"/>
              <w:ind w:left="0"/>
            </w:pPr>
            <w:r>
              <w:t>Input Validation</w:t>
            </w:r>
          </w:p>
        </w:tc>
        <w:tc>
          <w:tcPr>
            <w:tcW w:w="6179" w:type="dxa"/>
            <w:vAlign w:val="center"/>
          </w:tcPr>
          <w:p w14:paraId="450C52F0" w14:textId="6E742C80" w:rsidR="00302C1F" w:rsidRDefault="00302C1F" w:rsidP="00302C1F">
            <w:pPr>
              <w:pStyle w:val="BodyText"/>
              <w:ind w:left="0"/>
            </w:pPr>
            <w:r>
              <w:t>The backend must validate incoming requests and reject invalid data before performing relevant business operations.</w:t>
            </w:r>
          </w:p>
        </w:tc>
        <w:tc>
          <w:tcPr>
            <w:tcW w:w="963" w:type="dxa"/>
            <w:vAlign w:val="center"/>
          </w:tcPr>
          <w:p w14:paraId="04D6ACF0" w14:textId="0E310F36" w:rsidR="00302C1F" w:rsidRDefault="00302C1F" w:rsidP="00302C1F">
            <w:pPr>
              <w:pStyle w:val="BodyText"/>
              <w:ind w:left="0"/>
            </w:pPr>
            <w:r>
              <w:t>Must have</w:t>
            </w:r>
          </w:p>
        </w:tc>
      </w:tr>
      <w:tr w:rsidR="00302C1F" w14:paraId="09C040D9" w14:textId="77777777" w:rsidTr="00630120">
        <w:tc>
          <w:tcPr>
            <w:tcW w:w="869" w:type="dxa"/>
            <w:vAlign w:val="center"/>
          </w:tcPr>
          <w:p w14:paraId="53BE4C3D" w14:textId="14B6F7A3" w:rsidR="00302C1F" w:rsidRDefault="00302C1F" w:rsidP="00302C1F">
            <w:pPr>
              <w:pStyle w:val="BodyText"/>
              <w:ind w:left="0"/>
            </w:pPr>
            <w:r>
              <w:t>NFR-07</w:t>
            </w:r>
          </w:p>
        </w:tc>
        <w:tc>
          <w:tcPr>
            <w:tcW w:w="1565" w:type="dxa"/>
            <w:vAlign w:val="center"/>
          </w:tcPr>
          <w:p w14:paraId="467F9B33" w14:textId="1B6CA6B7" w:rsidR="00302C1F" w:rsidRDefault="00302C1F" w:rsidP="00302C1F">
            <w:pPr>
              <w:pStyle w:val="BodyText"/>
              <w:ind w:left="0"/>
            </w:pPr>
            <w:r>
              <w:t>Error Handling</w:t>
            </w:r>
          </w:p>
        </w:tc>
        <w:tc>
          <w:tcPr>
            <w:tcW w:w="6179" w:type="dxa"/>
            <w:vAlign w:val="center"/>
          </w:tcPr>
          <w:p w14:paraId="2871C19B" w14:textId="0AAD6E77" w:rsidR="00302C1F" w:rsidRDefault="00302C1F" w:rsidP="00302C1F">
            <w:pPr>
              <w:pStyle w:val="BodyText"/>
              <w:ind w:left="0"/>
            </w:pPr>
            <w:r>
              <w:t>The system should handle expected failures consistently and return suitable error responses without exposing sensitive implementation details.</w:t>
            </w:r>
          </w:p>
        </w:tc>
        <w:tc>
          <w:tcPr>
            <w:tcW w:w="963" w:type="dxa"/>
            <w:vAlign w:val="center"/>
          </w:tcPr>
          <w:p w14:paraId="2F1D1520" w14:textId="7E65D9AD" w:rsidR="00302C1F" w:rsidRDefault="00302C1F" w:rsidP="00302C1F">
            <w:pPr>
              <w:pStyle w:val="BodyText"/>
              <w:ind w:left="0"/>
            </w:pPr>
            <w:r>
              <w:t>Must have</w:t>
            </w:r>
          </w:p>
        </w:tc>
      </w:tr>
      <w:tr w:rsidR="00302C1F" w14:paraId="7E08FB30" w14:textId="77777777" w:rsidTr="00630120">
        <w:tc>
          <w:tcPr>
            <w:tcW w:w="869" w:type="dxa"/>
            <w:vAlign w:val="center"/>
          </w:tcPr>
          <w:p w14:paraId="2F847E9A" w14:textId="172B2BD9" w:rsidR="00302C1F" w:rsidRDefault="00302C1F" w:rsidP="00302C1F">
            <w:pPr>
              <w:pStyle w:val="BodyText"/>
              <w:ind w:left="0"/>
            </w:pPr>
            <w:r>
              <w:t>NFR-08</w:t>
            </w:r>
          </w:p>
        </w:tc>
        <w:tc>
          <w:tcPr>
            <w:tcW w:w="1565" w:type="dxa"/>
            <w:vAlign w:val="center"/>
          </w:tcPr>
          <w:p w14:paraId="08F9B583" w14:textId="5981B4F1" w:rsidR="00302C1F" w:rsidRDefault="00302C1F" w:rsidP="00302C1F">
            <w:pPr>
              <w:pStyle w:val="BodyText"/>
              <w:ind w:left="0"/>
            </w:pPr>
            <w:r>
              <w:t>Reliability</w:t>
            </w:r>
          </w:p>
        </w:tc>
        <w:tc>
          <w:tcPr>
            <w:tcW w:w="6179" w:type="dxa"/>
            <w:vAlign w:val="center"/>
          </w:tcPr>
          <w:p w14:paraId="6EB514B7" w14:textId="17BC80CF" w:rsidR="00302C1F" w:rsidRDefault="00302C1F" w:rsidP="00302C1F">
            <w:pPr>
              <w:pStyle w:val="BodyText"/>
              <w:ind w:left="0"/>
            </w:pPr>
            <w:r>
              <w:t>Failed payment simulations must not produce valid paid tickets, and booking statuses must remain consistent with payment outcomes.</w:t>
            </w:r>
          </w:p>
        </w:tc>
        <w:tc>
          <w:tcPr>
            <w:tcW w:w="963" w:type="dxa"/>
            <w:vAlign w:val="center"/>
          </w:tcPr>
          <w:p w14:paraId="33E89E2D" w14:textId="482070C2" w:rsidR="00302C1F" w:rsidRDefault="00302C1F" w:rsidP="00302C1F">
            <w:pPr>
              <w:pStyle w:val="BodyText"/>
              <w:ind w:left="0"/>
            </w:pPr>
            <w:r>
              <w:t>Must have</w:t>
            </w:r>
          </w:p>
        </w:tc>
      </w:tr>
      <w:tr w:rsidR="00302C1F" w14:paraId="5198B397" w14:textId="77777777" w:rsidTr="00630120">
        <w:tc>
          <w:tcPr>
            <w:tcW w:w="869" w:type="dxa"/>
            <w:vAlign w:val="center"/>
          </w:tcPr>
          <w:p w14:paraId="39994E48" w14:textId="5455FA30" w:rsidR="00302C1F" w:rsidRDefault="00302C1F" w:rsidP="00302C1F">
            <w:pPr>
              <w:pStyle w:val="BodyText"/>
              <w:ind w:left="0"/>
            </w:pPr>
            <w:r>
              <w:lastRenderedPageBreak/>
              <w:t>NFR-09</w:t>
            </w:r>
          </w:p>
        </w:tc>
        <w:tc>
          <w:tcPr>
            <w:tcW w:w="1565" w:type="dxa"/>
            <w:vAlign w:val="center"/>
          </w:tcPr>
          <w:p w14:paraId="495D0516" w14:textId="2117C9D9" w:rsidR="00302C1F" w:rsidRDefault="00302C1F" w:rsidP="00302C1F">
            <w:pPr>
              <w:pStyle w:val="BodyText"/>
              <w:ind w:left="0"/>
            </w:pPr>
            <w:r>
              <w:t>Maintainability</w:t>
            </w:r>
          </w:p>
        </w:tc>
        <w:tc>
          <w:tcPr>
            <w:tcW w:w="6179" w:type="dxa"/>
            <w:vAlign w:val="center"/>
          </w:tcPr>
          <w:p w14:paraId="1098EA2C" w14:textId="35717FA5" w:rsidR="00302C1F" w:rsidRDefault="00302C1F" w:rsidP="00302C1F">
            <w:pPr>
              <w:pStyle w:val="BodyText"/>
              <w:ind w:left="0"/>
            </w:pPr>
            <w:r>
              <w:t>The source code should be organized into understandable components with clear responsibilities and consistent naming conventions.</w:t>
            </w:r>
          </w:p>
        </w:tc>
        <w:tc>
          <w:tcPr>
            <w:tcW w:w="963" w:type="dxa"/>
            <w:vAlign w:val="center"/>
          </w:tcPr>
          <w:p w14:paraId="555C50E8" w14:textId="0E0B723A" w:rsidR="00302C1F" w:rsidRDefault="00302C1F" w:rsidP="00302C1F">
            <w:pPr>
              <w:pStyle w:val="BodyText"/>
              <w:ind w:left="0"/>
            </w:pPr>
            <w:r>
              <w:t>Must have</w:t>
            </w:r>
          </w:p>
        </w:tc>
      </w:tr>
      <w:tr w:rsidR="00302C1F" w14:paraId="64CEFFDF" w14:textId="77777777" w:rsidTr="00630120">
        <w:tc>
          <w:tcPr>
            <w:tcW w:w="869" w:type="dxa"/>
            <w:vAlign w:val="center"/>
          </w:tcPr>
          <w:p w14:paraId="6A2E837E" w14:textId="26C32416" w:rsidR="00302C1F" w:rsidRDefault="00302C1F" w:rsidP="00302C1F">
            <w:pPr>
              <w:pStyle w:val="BodyText"/>
              <w:ind w:left="0"/>
            </w:pPr>
            <w:r>
              <w:t>NFR-10</w:t>
            </w:r>
          </w:p>
        </w:tc>
        <w:tc>
          <w:tcPr>
            <w:tcW w:w="1565" w:type="dxa"/>
            <w:vAlign w:val="center"/>
          </w:tcPr>
          <w:p w14:paraId="1577583C" w14:textId="2E2BE1E7" w:rsidR="00302C1F" w:rsidRDefault="00302C1F" w:rsidP="00302C1F">
            <w:pPr>
              <w:pStyle w:val="BodyText"/>
              <w:ind w:left="0"/>
            </w:pPr>
            <w:r>
              <w:t>Compatibility</w:t>
            </w:r>
          </w:p>
        </w:tc>
        <w:tc>
          <w:tcPr>
            <w:tcW w:w="6179" w:type="dxa"/>
            <w:vAlign w:val="center"/>
          </w:tcPr>
          <w:p w14:paraId="1E80B903" w14:textId="0A1BD9BE" w:rsidR="00302C1F" w:rsidRDefault="00302C1F" w:rsidP="00302C1F">
            <w:pPr>
              <w:pStyle w:val="BodyText"/>
              <w:ind w:left="0"/>
            </w:pPr>
            <w:r>
              <w:t>The application should work with the agreed development and demonstration environment and supported web browsers.</w:t>
            </w:r>
          </w:p>
        </w:tc>
        <w:tc>
          <w:tcPr>
            <w:tcW w:w="963" w:type="dxa"/>
            <w:vAlign w:val="center"/>
          </w:tcPr>
          <w:p w14:paraId="4B4658F1" w14:textId="795F37CF" w:rsidR="00302C1F" w:rsidRDefault="00302C1F" w:rsidP="00302C1F">
            <w:pPr>
              <w:pStyle w:val="BodyText"/>
              <w:ind w:left="0"/>
            </w:pPr>
            <w:r>
              <w:t>Must have</w:t>
            </w:r>
          </w:p>
        </w:tc>
      </w:tr>
      <w:tr w:rsidR="00302C1F" w14:paraId="68DCEDE3" w14:textId="77777777" w:rsidTr="00630120">
        <w:tc>
          <w:tcPr>
            <w:tcW w:w="869" w:type="dxa"/>
            <w:vAlign w:val="center"/>
          </w:tcPr>
          <w:p w14:paraId="743B048C" w14:textId="23E1B968" w:rsidR="00302C1F" w:rsidRDefault="00302C1F" w:rsidP="00302C1F">
            <w:pPr>
              <w:pStyle w:val="BodyText"/>
              <w:ind w:left="0"/>
            </w:pPr>
            <w:r>
              <w:t>NFR-11</w:t>
            </w:r>
          </w:p>
        </w:tc>
        <w:tc>
          <w:tcPr>
            <w:tcW w:w="1565" w:type="dxa"/>
            <w:vAlign w:val="center"/>
          </w:tcPr>
          <w:p w14:paraId="172A5657" w14:textId="042CEBAC" w:rsidR="00302C1F" w:rsidRDefault="00302C1F" w:rsidP="00302C1F">
            <w:pPr>
              <w:pStyle w:val="BodyText"/>
              <w:ind w:left="0"/>
            </w:pPr>
            <w:r>
              <w:t>Data Persistence</w:t>
            </w:r>
          </w:p>
        </w:tc>
        <w:tc>
          <w:tcPr>
            <w:tcW w:w="6179" w:type="dxa"/>
            <w:vAlign w:val="center"/>
          </w:tcPr>
          <w:p w14:paraId="4E3EF53C" w14:textId="74AB7E1D" w:rsidR="00302C1F" w:rsidRDefault="00302C1F" w:rsidP="00302C1F">
            <w:pPr>
              <w:pStyle w:val="BodyText"/>
              <w:ind w:left="0"/>
            </w:pPr>
            <w:r>
              <w:t>Persistent application data must be stored in PostgreSQL and remain available across application restarts, subject to the configured database environment.</w:t>
            </w:r>
          </w:p>
        </w:tc>
        <w:tc>
          <w:tcPr>
            <w:tcW w:w="963" w:type="dxa"/>
            <w:vAlign w:val="center"/>
          </w:tcPr>
          <w:p w14:paraId="6052F063" w14:textId="39C2468C" w:rsidR="00302C1F" w:rsidRDefault="00302C1F" w:rsidP="00302C1F">
            <w:pPr>
              <w:pStyle w:val="BodyText"/>
              <w:ind w:left="0"/>
            </w:pPr>
            <w:r>
              <w:t>Must have</w:t>
            </w:r>
          </w:p>
        </w:tc>
      </w:tr>
      <w:tr w:rsidR="00302C1F" w14:paraId="2B95FB05" w14:textId="77777777" w:rsidTr="00630120">
        <w:tc>
          <w:tcPr>
            <w:tcW w:w="869" w:type="dxa"/>
            <w:vAlign w:val="center"/>
          </w:tcPr>
          <w:p w14:paraId="7E9F1B31" w14:textId="7B3234F1" w:rsidR="00302C1F" w:rsidRDefault="00302C1F" w:rsidP="00302C1F">
            <w:pPr>
              <w:pStyle w:val="BodyText"/>
              <w:ind w:left="0"/>
            </w:pPr>
            <w:r>
              <w:t>NFR-12</w:t>
            </w:r>
          </w:p>
        </w:tc>
        <w:tc>
          <w:tcPr>
            <w:tcW w:w="1565" w:type="dxa"/>
            <w:vAlign w:val="center"/>
          </w:tcPr>
          <w:p w14:paraId="38E31F10" w14:textId="5A103E09" w:rsidR="00302C1F" w:rsidRDefault="00302C1F" w:rsidP="00302C1F">
            <w:pPr>
              <w:pStyle w:val="BodyText"/>
              <w:ind w:left="0"/>
            </w:pPr>
            <w:r>
              <w:t>Testability</w:t>
            </w:r>
          </w:p>
        </w:tc>
        <w:tc>
          <w:tcPr>
            <w:tcW w:w="6179" w:type="dxa"/>
            <w:vAlign w:val="center"/>
          </w:tcPr>
          <w:p w14:paraId="7C2B70D1" w14:textId="038E3F1D" w:rsidR="00302C1F" w:rsidRDefault="00302C1F" w:rsidP="00302C1F">
            <w:pPr>
              <w:pStyle w:val="BodyText"/>
              <w:ind w:left="0"/>
            </w:pPr>
            <w:r>
              <w:t>Core booking, payment, authorization, validation, and ticket-issuance workflows should be testable through repeatable test scenarios.</w:t>
            </w:r>
          </w:p>
        </w:tc>
        <w:tc>
          <w:tcPr>
            <w:tcW w:w="963" w:type="dxa"/>
            <w:vAlign w:val="center"/>
          </w:tcPr>
          <w:p w14:paraId="2993F11F" w14:textId="45FD117F" w:rsidR="00302C1F" w:rsidRDefault="00302C1F" w:rsidP="00302C1F">
            <w:pPr>
              <w:pStyle w:val="BodyText"/>
              <w:ind w:left="0"/>
            </w:pPr>
            <w:r>
              <w:t>Must have</w:t>
            </w:r>
          </w:p>
        </w:tc>
      </w:tr>
      <w:tr w:rsidR="00302C1F" w14:paraId="40C0AA68" w14:textId="77777777" w:rsidTr="00630120">
        <w:tc>
          <w:tcPr>
            <w:tcW w:w="869" w:type="dxa"/>
            <w:vAlign w:val="center"/>
          </w:tcPr>
          <w:p w14:paraId="33CBB09B" w14:textId="2B85FD50" w:rsidR="00302C1F" w:rsidRDefault="00302C1F" w:rsidP="00302C1F">
            <w:pPr>
              <w:pStyle w:val="BodyText"/>
              <w:ind w:left="0"/>
            </w:pPr>
            <w:r>
              <w:t>NFR-13</w:t>
            </w:r>
          </w:p>
        </w:tc>
        <w:tc>
          <w:tcPr>
            <w:tcW w:w="1565" w:type="dxa"/>
            <w:vAlign w:val="center"/>
          </w:tcPr>
          <w:p w14:paraId="2842F038" w14:textId="7C0768D5" w:rsidR="00302C1F" w:rsidRDefault="00302C1F" w:rsidP="00302C1F">
            <w:pPr>
              <w:pStyle w:val="BodyText"/>
              <w:ind w:left="0"/>
            </w:pPr>
            <w:r>
              <w:t>Documentation</w:t>
            </w:r>
          </w:p>
        </w:tc>
        <w:tc>
          <w:tcPr>
            <w:tcW w:w="6179" w:type="dxa"/>
            <w:vAlign w:val="center"/>
          </w:tcPr>
          <w:p w14:paraId="2B0659E1" w14:textId="13DB9050" w:rsidR="00302C1F" w:rsidRDefault="00302C1F" w:rsidP="00302C1F">
            <w:pPr>
              <w:pStyle w:val="BodyText"/>
              <w:ind w:left="0"/>
            </w:pPr>
            <w:r>
              <w:t>The project should include setup instructions, configuration guidance, and sufficient documentation to run and demonstrate the application.</w:t>
            </w:r>
          </w:p>
        </w:tc>
        <w:tc>
          <w:tcPr>
            <w:tcW w:w="963" w:type="dxa"/>
            <w:vAlign w:val="center"/>
          </w:tcPr>
          <w:p w14:paraId="2DB2D5CB" w14:textId="4165B7D8" w:rsidR="00302C1F" w:rsidRDefault="00302C1F" w:rsidP="00302C1F">
            <w:pPr>
              <w:pStyle w:val="BodyText"/>
              <w:ind w:left="0"/>
            </w:pPr>
            <w:r>
              <w:t>Must have</w:t>
            </w:r>
          </w:p>
        </w:tc>
      </w:tr>
      <w:tr w:rsidR="00302C1F" w14:paraId="065FAA1B" w14:textId="77777777" w:rsidTr="00630120">
        <w:tc>
          <w:tcPr>
            <w:tcW w:w="869" w:type="dxa"/>
            <w:vAlign w:val="center"/>
          </w:tcPr>
          <w:p w14:paraId="3A563392" w14:textId="299FDCF4" w:rsidR="00302C1F" w:rsidRDefault="00302C1F" w:rsidP="00302C1F">
            <w:pPr>
              <w:pStyle w:val="BodyText"/>
              <w:ind w:left="0"/>
            </w:pPr>
            <w:r>
              <w:t>NFR-14</w:t>
            </w:r>
          </w:p>
        </w:tc>
        <w:tc>
          <w:tcPr>
            <w:tcW w:w="1565" w:type="dxa"/>
            <w:vAlign w:val="center"/>
          </w:tcPr>
          <w:p w14:paraId="18052F13" w14:textId="258B6EBA" w:rsidR="00302C1F" w:rsidRDefault="00302C1F" w:rsidP="00302C1F">
            <w:pPr>
              <w:pStyle w:val="BodyText"/>
              <w:ind w:left="0"/>
            </w:pPr>
            <w:r>
              <w:t>Deployment</w:t>
            </w:r>
          </w:p>
        </w:tc>
        <w:tc>
          <w:tcPr>
            <w:tcW w:w="6179" w:type="dxa"/>
            <w:vAlign w:val="center"/>
          </w:tcPr>
          <w:p w14:paraId="19EBA6E0" w14:textId="7C3ED82A" w:rsidR="00302C1F" w:rsidRDefault="00302C1F" w:rsidP="00302C1F">
            <w:pPr>
              <w:pStyle w:val="BodyText"/>
              <w:ind w:left="0"/>
            </w:pPr>
            <w:r>
              <w:t>The application should be deployable or runnable using the setup procedure agreed upon by the development team.</w:t>
            </w:r>
          </w:p>
        </w:tc>
        <w:tc>
          <w:tcPr>
            <w:tcW w:w="963" w:type="dxa"/>
            <w:vAlign w:val="center"/>
          </w:tcPr>
          <w:p w14:paraId="006D90FB" w14:textId="68E459AE" w:rsidR="00302C1F" w:rsidRDefault="00302C1F" w:rsidP="00302C1F">
            <w:pPr>
              <w:pStyle w:val="BodyText"/>
              <w:ind w:left="0"/>
            </w:pPr>
            <w:r>
              <w:t>Must have</w:t>
            </w:r>
          </w:p>
        </w:tc>
      </w:tr>
      <w:tr w:rsidR="00302C1F" w14:paraId="797169FE" w14:textId="77777777" w:rsidTr="00630120">
        <w:tc>
          <w:tcPr>
            <w:tcW w:w="869" w:type="dxa"/>
            <w:vAlign w:val="center"/>
          </w:tcPr>
          <w:p w14:paraId="1F0D74C6" w14:textId="1C7BA38E" w:rsidR="00302C1F" w:rsidRDefault="00302C1F" w:rsidP="00302C1F">
            <w:pPr>
              <w:pStyle w:val="BodyText"/>
              <w:ind w:left="0"/>
            </w:pPr>
            <w:r>
              <w:t>NFR-15</w:t>
            </w:r>
          </w:p>
        </w:tc>
        <w:tc>
          <w:tcPr>
            <w:tcW w:w="1565" w:type="dxa"/>
            <w:vAlign w:val="center"/>
          </w:tcPr>
          <w:p w14:paraId="6245A049" w14:textId="43B73A1D" w:rsidR="00302C1F" w:rsidRDefault="00302C1F" w:rsidP="00302C1F">
            <w:pPr>
              <w:pStyle w:val="BodyText"/>
              <w:ind w:left="0"/>
            </w:pPr>
            <w:r>
              <w:t>Reporting</w:t>
            </w:r>
          </w:p>
        </w:tc>
        <w:tc>
          <w:tcPr>
            <w:tcW w:w="6179" w:type="dxa"/>
            <w:vAlign w:val="center"/>
          </w:tcPr>
          <w:p w14:paraId="2422EE98" w14:textId="33AE9179" w:rsidR="00302C1F" w:rsidRDefault="00302C1F" w:rsidP="00302C1F">
            <w:pPr>
              <w:pStyle w:val="BodyText"/>
              <w:ind w:left="0"/>
            </w:pPr>
            <w:r>
              <w:t>Operational summaries should be sufficiently clear for demonstration and basic management review if the reporting feature is implemented.</w:t>
            </w:r>
          </w:p>
        </w:tc>
        <w:tc>
          <w:tcPr>
            <w:tcW w:w="963" w:type="dxa"/>
            <w:vAlign w:val="center"/>
          </w:tcPr>
          <w:p w14:paraId="6B2805BF" w14:textId="2F58F37C" w:rsidR="00302C1F" w:rsidRDefault="00302C1F" w:rsidP="00302C1F">
            <w:pPr>
              <w:pStyle w:val="BodyText"/>
              <w:ind w:left="0"/>
            </w:pPr>
            <w:r>
              <w:t>Should have</w:t>
            </w:r>
          </w:p>
        </w:tc>
      </w:tr>
    </w:tbl>
    <w:p w14:paraId="20A1F9A3" w14:textId="77777777" w:rsidR="00302C1F" w:rsidRPr="00302C1F" w:rsidRDefault="00302C1F" w:rsidP="00302C1F">
      <w:pPr>
        <w:pStyle w:val="Heading2"/>
        <w:rPr>
          <w:bCs/>
        </w:rPr>
      </w:pPr>
      <w:bookmarkStart w:id="87" w:name="_Toc243634799"/>
      <w:r w:rsidRPr="00302C1F">
        <w:rPr>
          <w:bCs/>
        </w:rPr>
        <w:t>Design and Implementation Constraints</w:t>
      </w:r>
      <w:bookmarkEnd w:id="87"/>
    </w:p>
    <w:p w14:paraId="00F292D9" w14:textId="77777777" w:rsidR="00302C1F" w:rsidRPr="00302C1F" w:rsidRDefault="00302C1F" w:rsidP="00302C1F">
      <w:pPr>
        <w:pStyle w:val="InfoBlue"/>
      </w:pPr>
      <w:r w:rsidRPr="00302C1F">
        <w:rPr>
          <w:iCs w:val="0"/>
          <w:color w:val="auto"/>
        </w:rPr>
        <w:t>The project is subject to the following constraints:</w:t>
      </w:r>
    </w:p>
    <w:p w14:paraId="74F83DE2" w14:textId="77777777" w:rsidR="00302C1F" w:rsidRPr="00302C1F" w:rsidRDefault="00302C1F" w:rsidP="00302C1F">
      <w:pPr>
        <w:pStyle w:val="BodyText"/>
        <w:numPr>
          <w:ilvl w:val="0"/>
          <w:numId w:val="30"/>
        </w:numPr>
      </w:pPr>
      <w:r w:rsidRPr="00302C1F">
        <w:t>The backend uses ASP.NET Core.</w:t>
      </w:r>
    </w:p>
    <w:p w14:paraId="726B0A00" w14:textId="77777777" w:rsidR="00302C1F" w:rsidRPr="00302C1F" w:rsidRDefault="00302C1F" w:rsidP="00302C1F">
      <w:pPr>
        <w:pStyle w:val="BodyText"/>
        <w:numPr>
          <w:ilvl w:val="0"/>
          <w:numId w:val="30"/>
        </w:numPr>
      </w:pPr>
      <w:r w:rsidRPr="00302C1F">
        <w:t>Entity Framework Core is used for database access.</w:t>
      </w:r>
    </w:p>
    <w:p w14:paraId="0F6B93F8" w14:textId="77777777" w:rsidR="00302C1F" w:rsidRPr="00302C1F" w:rsidRDefault="00302C1F" w:rsidP="00302C1F">
      <w:pPr>
        <w:pStyle w:val="BodyText"/>
        <w:numPr>
          <w:ilvl w:val="0"/>
          <w:numId w:val="30"/>
        </w:numPr>
      </w:pPr>
      <w:r w:rsidRPr="00302C1F">
        <w:t>PostgreSQL is used for persistent data storage.</w:t>
      </w:r>
    </w:p>
    <w:p w14:paraId="2D184F36" w14:textId="77777777" w:rsidR="00302C1F" w:rsidRPr="00302C1F" w:rsidRDefault="00302C1F" w:rsidP="00302C1F">
      <w:pPr>
        <w:pStyle w:val="BodyText"/>
        <w:numPr>
          <w:ilvl w:val="0"/>
          <w:numId w:val="30"/>
        </w:numPr>
      </w:pPr>
      <w:r w:rsidRPr="00302C1F">
        <w:t>The frontend communicates with backend functionality through the API.</w:t>
      </w:r>
    </w:p>
    <w:p w14:paraId="18A39459" w14:textId="77777777" w:rsidR="00302C1F" w:rsidRPr="00302C1F" w:rsidRDefault="00302C1F" w:rsidP="00302C1F">
      <w:pPr>
        <w:pStyle w:val="BodyText"/>
        <w:numPr>
          <w:ilvl w:val="0"/>
          <w:numId w:val="30"/>
        </w:numPr>
      </w:pPr>
      <w:r w:rsidRPr="00302C1F">
        <w:t>Payment processing is simulated in the baseline project.</w:t>
      </w:r>
    </w:p>
    <w:p w14:paraId="567EE9FB" w14:textId="77777777" w:rsidR="00302C1F" w:rsidRPr="00302C1F" w:rsidRDefault="00302C1F" w:rsidP="00302C1F">
      <w:pPr>
        <w:pStyle w:val="BodyText"/>
        <w:numPr>
          <w:ilvl w:val="0"/>
          <w:numId w:val="30"/>
        </w:numPr>
      </w:pPr>
      <w:r w:rsidRPr="00302C1F">
        <w:t>Development and delivery must follow the agreed project schedule and available team resources.</w:t>
      </w:r>
    </w:p>
    <w:p w14:paraId="4AA915E0" w14:textId="77777777" w:rsidR="00302C1F" w:rsidRPr="00302C1F" w:rsidRDefault="00302C1F" w:rsidP="00302C1F">
      <w:pPr>
        <w:pStyle w:val="Heading2"/>
        <w:rPr>
          <w:bCs/>
        </w:rPr>
      </w:pPr>
      <w:bookmarkStart w:id="88" w:name="_Toc243634800"/>
      <w:r w:rsidRPr="00302C1F">
        <w:rPr>
          <w:bCs/>
        </w:rPr>
        <w:t>Documentation Requirements</w:t>
      </w:r>
      <w:bookmarkEnd w:id="88"/>
    </w:p>
    <w:p w14:paraId="53B8FEE0" w14:textId="77777777" w:rsidR="00302C1F" w:rsidRPr="00302C1F" w:rsidRDefault="00302C1F" w:rsidP="00302C1F">
      <w:pPr>
        <w:pStyle w:val="InfoBlue"/>
        <w:rPr>
          <w:iCs w:val="0"/>
          <w:color w:val="auto"/>
        </w:rPr>
      </w:pPr>
      <w:r w:rsidRPr="00302C1F">
        <w:rPr>
          <w:iCs w:val="0"/>
          <w:color w:val="auto"/>
        </w:rPr>
        <w:t>The project documentation should include:</w:t>
      </w:r>
    </w:p>
    <w:p w14:paraId="7B16C2AB" w14:textId="77777777" w:rsidR="00302C1F" w:rsidRPr="00302C1F" w:rsidRDefault="00302C1F" w:rsidP="00302C1F">
      <w:pPr>
        <w:pStyle w:val="BodyText"/>
        <w:numPr>
          <w:ilvl w:val="0"/>
          <w:numId w:val="32"/>
        </w:numPr>
      </w:pPr>
      <w:r w:rsidRPr="00302C1F">
        <w:t>System overview and business requirements.</w:t>
      </w:r>
    </w:p>
    <w:p w14:paraId="33371E85" w14:textId="77777777" w:rsidR="00302C1F" w:rsidRPr="00302C1F" w:rsidRDefault="00302C1F" w:rsidP="00302C1F">
      <w:pPr>
        <w:pStyle w:val="BodyText"/>
        <w:numPr>
          <w:ilvl w:val="0"/>
          <w:numId w:val="32"/>
        </w:numPr>
      </w:pPr>
      <w:r w:rsidRPr="00302C1F">
        <w:t>Use Case Diagram and relevant workflow diagrams.</w:t>
      </w:r>
    </w:p>
    <w:p w14:paraId="649AACA8" w14:textId="77777777" w:rsidR="00302C1F" w:rsidRPr="00302C1F" w:rsidRDefault="00302C1F" w:rsidP="00302C1F">
      <w:pPr>
        <w:pStyle w:val="BodyText"/>
        <w:numPr>
          <w:ilvl w:val="0"/>
          <w:numId w:val="32"/>
        </w:numPr>
      </w:pPr>
      <w:r w:rsidRPr="00302C1F">
        <w:t>System architecture and database design.</w:t>
      </w:r>
    </w:p>
    <w:p w14:paraId="1CDE88CB" w14:textId="77777777" w:rsidR="00302C1F" w:rsidRPr="00302C1F" w:rsidRDefault="00302C1F" w:rsidP="00302C1F">
      <w:pPr>
        <w:pStyle w:val="BodyText"/>
        <w:numPr>
          <w:ilvl w:val="0"/>
          <w:numId w:val="32"/>
        </w:numPr>
      </w:pPr>
      <w:r w:rsidRPr="00302C1F">
        <w:t>API documentation or API contract.</w:t>
      </w:r>
    </w:p>
    <w:p w14:paraId="20328C78" w14:textId="77777777" w:rsidR="00302C1F" w:rsidRPr="00302C1F" w:rsidRDefault="00302C1F" w:rsidP="00302C1F">
      <w:pPr>
        <w:pStyle w:val="BodyText"/>
        <w:numPr>
          <w:ilvl w:val="0"/>
          <w:numId w:val="32"/>
        </w:numPr>
      </w:pPr>
      <w:r w:rsidRPr="00302C1F">
        <w:t>Installation and configuration instructions.</w:t>
      </w:r>
    </w:p>
    <w:p w14:paraId="4E439E53" w14:textId="77777777" w:rsidR="00302C1F" w:rsidRPr="00302C1F" w:rsidRDefault="00302C1F" w:rsidP="00302C1F">
      <w:pPr>
        <w:pStyle w:val="BodyText"/>
        <w:numPr>
          <w:ilvl w:val="0"/>
          <w:numId w:val="32"/>
        </w:numPr>
      </w:pPr>
      <w:r w:rsidRPr="00302C1F">
        <w:t>Test scenarios and test results for core workflows.</w:t>
      </w:r>
    </w:p>
    <w:p w14:paraId="131DC1FA" w14:textId="77777777" w:rsidR="00302C1F" w:rsidRPr="00302C1F" w:rsidRDefault="00302C1F" w:rsidP="00302C1F">
      <w:pPr>
        <w:pStyle w:val="BodyText"/>
        <w:numPr>
          <w:ilvl w:val="0"/>
          <w:numId w:val="32"/>
        </w:numPr>
      </w:pPr>
      <w:r w:rsidRPr="00302C1F">
        <w:t>User guidance sufficient to demonstrate the main customer and administrative functions.</w:t>
      </w:r>
    </w:p>
    <w:p w14:paraId="0BB3610F" w14:textId="77777777" w:rsidR="00302C1F" w:rsidRDefault="00302C1F" w:rsidP="00302C1F">
      <w:pPr>
        <w:pStyle w:val="Heading2"/>
      </w:pPr>
      <w:bookmarkStart w:id="89" w:name="_Toc243634801"/>
      <w:r>
        <w:t>Quality Verification</w:t>
      </w:r>
      <w:bookmarkEnd w:id="89"/>
    </w:p>
    <w:p w14:paraId="7B9F3039" w14:textId="77777777" w:rsidR="00302C1F" w:rsidRPr="00302C1F" w:rsidRDefault="00302C1F" w:rsidP="00302C1F">
      <w:pPr>
        <w:pStyle w:val="InfoBlue"/>
        <w:rPr>
          <w:iCs w:val="0"/>
          <w:color w:val="auto"/>
        </w:rPr>
      </w:pPr>
      <w:r w:rsidRPr="00302C1F">
        <w:rPr>
          <w:iCs w:val="0"/>
          <w:color w:val="auto"/>
        </w:rPr>
        <w:t>The team should verify the non-functional requirements through appropriate reviews and tests. Particular attention should be given to authorization, seat-booking conflicts, booking and payment consistency, invalid input handling, and ticket issuance.</w:t>
      </w:r>
    </w:p>
    <w:p w14:paraId="2509E841" w14:textId="77777777" w:rsidR="00302C1F" w:rsidRPr="00302C1F" w:rsidRDefault="00302C1F" w:rsidP="00302C1F">
      <w:pPr>
        <w:pStyle w:val="InfoBlue"/>
        <w:rPr>
          <w:iCs w:val="0"/>
          <w:color w:val="auto"/>
        </w:rPr>
      </w:pPr>
      <w:r w:rsidRPr="00302C1F">
        <w:rPr>
          <w:iCs w:val="0"/>
          <w:color w:val="auto"/>
        </w:rPr>
        <w:t>Performance and compatibility should be evaluated in the actual development or demonstration environment. Any numerical performance targets or browser-support commitments should be documented once the team has agreed on measurable acceptance criteria.</w:t>
      </w:r>
    </w:p>
    <w:p w14:paraId="0F164D53" w14:textId="77777777" w:rsidR="00302C1F" w:rsidRPr="00302C1F" w:rsidRDefault="00302C1F" w:rsidP="00302C1F">
      <w:pPr>
        <w:pStyle w:val="BodyText"/>
        <w:ind w:left="0"/>
      </w:pPr>
    </w:p>
    <w:sectPr w:rsidR="00302C1F" w:rsidRPr="00302C1F">
      <w:headerReference w:type="default" r:id="rId9"/>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6B0AD" w14:textId="77777777" w:rsidR="00547F4D" w:rsidRDefault="00547F4D">
      <w:pPr>
        <w:spacing w:line="240" w:lineRule="auto"/>
      </w:pPr>
      <w:r>
        <w:separator/>
      </w:r>
    </w:p>
  </w:endnote>
  <w:endnote w:type="continuationSeparator" w:id="0">
    <w:p w14:paraId="1E7C1266" w14:textId="77777777" w:rsidR="00547F4D" w:rsidRDefault="00547F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5F526C6F" w14:textId="77777777">
      <w:tc>
        <w:tcPr>
          <w:tcW w:w="3162" w:type="dxa"/>
          <w:tcBorders>
            <w:top w:val="nil"/>
            <w:left w:val="nil"/>
            <w:bottom w:val="nil"/>
            <w:right w:val="nil"/>
          </w:tcBorders>
        </w:tcPr>
        <w:p w14:paraId="75A00C84" w14:textId="163FDF46" w:rsidR="00F81399" w:rsidRDefault="000439F1">
          <w:pPr>
            <w:ind w:right="360"/>
          </w:pPr>
          <w:r>
            <w:t>Confidential</w:t>
          </w:r>
        </w:p>
      </w:tc>
      <w:tc>
        <w:tcPr>
          <w:tcW w:w="3162" w:type="dxa"/>
          <w:tcBorders>
            <w:top w:val="nil"/>
            <w:left w:val="nil"/>
            <w:bottom w:val="nil"/>
            <w:right w:val="nil"/>
          </w:tcBorders>
        </w:tcPr>
        <w:p w14:paraId="180D14CC" w14:textId="0EE762DA" w:rsidR="00F81399" w:rsidRDefault="000439F1" w:rsidP="0006309C">
          <w:pPr>
            <w:jc w:val="center"/>
          </w:pPr>
          <w:r>
            <w:sym w:font="Symbol" w:char="F0D3"/>
          </w:r>
          <w:r w:rsidR="001350B9">
            <w:t xml:space="preserve"> </w:t>
          </w:r>
          <w:r w:rsidR="001350B9" w:rsidRPr="001350B9">
            <w:t>Promethe-Phos</w:t>
          </w:r>
          <w:r>
            <w:t xml:space="preserve">, </w:t>
          </w:r>
          <w:r>
            <w:fldChar w:fldCharType="begin"/>
          </w:r>
          <w:r>
            <w:instrText xml:space="preserve"> DATE \@ "yyyy" </w:instrText>
          </w:r>
          <w:r>
            <w:fldChar w:fldCharType="separate"/>
          </w:r>
          <w:r w:rsidR="001350B9">
            <w:rPr>
              <w:noProof/>
            </w:rPr>
            <w:t>2026</w:t>
          </w:r>
          <w:r>
            <w:fldChar w:fldCharType="end"/>
          </w:r>
        </w:p>
      </w:tc>
      <w:tc>
        <w:tcPr>
          <w:tcW w:w="3162" w:type="dxa"/>
          <w:tcBorders>
            <w:top w:val="nil"/>
            <w:left w:val="nil"/>
            <w:bottom w:val="nil"/>
            <w:right w:val="nil"/>
          </w:tcBorders>
        </w:tcPr>
        <w:p w14:paraId="48E39EDD"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742DDA">
            <w:rPr>
              <w:rStyle w:val="PageNumber"/>
              <w:noProof/>
            </w:rPr>
            <w:t>2</w:t>
          </w:r>
          <w:r>
            <w:rPr>
              <w:rStyle w:val="PageNumber"/>
            </w:rPr>
            <w:fldChar w:fldCharType="end"/>
          </w:r>
        </w:p>
      </w:tc>
    </w:tr>
  </w:tbl>
  <w:p w14:paraId="7816CA98"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E5E98" w14:textId="77777777" w:rsidR="00547F4D" w:rsidRDefault="00547F4D">
      <w:pPr>
        <w:spacing w:line="240" w:lineRule="auto"/>
      </w:pPr>
      <w:r>
        <w:separator/>
      </w:r>
    </w:p>
  </w:footnote>
  <w:footnote w:type="continuationSeparator" w:id="0">
    <w:p w14:paraId="1FE0E93E" w14:textId="77777777" w:rsidR="00547F4D" w:rsidRDefault="00547F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6B7B6" w14:textId="77777777" w:rsidR="00F81399" w:rsidRDefault="00F81399">
    <w:pPr>
      <w:rPr>
        <w:sz w:val="24"/>
      </w:rPr>
    </w:pPr>
  </w:p>
  <w:p w14:paraId="2792B8DB" w14:textId="77777777" w:rsidR="00F81399" w:rsidRDefault="00F81399">
    <w:pPr>
      <w:pBdr>
        <w:top w:val="single" w:sz="6" w:space="1" w:color="auto"/>
      </w:pBdr>
      <w:rPr>
        <w:sz w:val="24"/>
      </w:rPr>
    </w:pPr>
  </w:p>
  <w:p w14:paraId="42CA6713" w14:textId="6D75800A" w:rsidR="00F81399" w:rsidRDefault="001350B9">
    <w:pPr>
      <w:pBdr>
        <w:bottom w:val="single" w:sz="6" w:space="1" w:color="auto"/>
      </w:pBdr>
      <w:jc w:val="right"/>
      <w:rPr>
        <w:rFonts w:ascii="Arial" w:hAnsi="Arial"/>
        <w:b/>
        <w:sz w:val="36"/>
      </w:rPr>
    </w:pPr>
    <w:r>
      <w:rPr>
        <w:rFonts w:ascii="Arial" w:hAnsi="Arial"/>
        <w:b/>
        <w:sz w:val="36"/>
      </w:rPr>
      <w:t>Promethe-Phos</w:t>
    </w:r>
  </w:p>
  <w:p w14:paraId="69E1229C" w14:textId="77777777" w:rsidR="00F81399" w:rsidRDefault="00F81399">
    <w:pPr>
      <w:pBdr>
        <w:bottom w:val="single" w:sz="6" w:space="1" w:color="auto"/>
      </w:pBdr>
      <w:jc w:val="right"/>
      <w:rPr>
        <w:sz w:val="24"/>
      </w:rPr>
    </w:pPr>
  </w:p>
  <w:p w14:paraId="7CF9AB49" w14:textId="77777777" w:rsidR="00F81399" w:rsidRDefault="00F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843D69A" w14:textId="77777777">
      <w:tc>
        <w:tcPr>
          <w:tcW w:w="6379" w:type="dxa"/>
        </w:tcPr>
        <w:p w14:paraId="08C99DA5" w14:textId="288247D8" w:rsidR="00F81399" w:rsidRDefault="00B73AFA">
          <w:r w:rsidRPr="001C5699">
            <w:t>Movie Theater Management and Online Ticket Booking System</w:t>
          </w:r>
        </w:p>
      </w:tc>
      <w:tc>
        <w:tcPr>
          <w:tcW w:w="3179" w:type="dxa"/>
        </w:tcPr>
        <w:p w14:paraId="39B1778B" w14:textId="4CFC569A" w:rsidR="00F81399" w:rsidRDefault="000439F1">
          <w:pPr>
            <w:tabs>
              <w:tab w:val="left" w:pos="1135"/>
            </w:tabs>
            <w:spacing w:before="40"/>
            <w:ind w:right="68"/>
          </w:pPr>
          <w:r>
            <w:t xml:space="preserve">  Version:           </w:t>
          </w:r>
          <w:r w:rsidR="00B73AFA">
            <w:t>1.0</w:t>
          </w:r>
        </w:p>
      </w:tc>
    </w:tr>
    <w:tr w:rsidR="00F81399" w14:paraId="0F27A797" w14:textId="77777777">
      <w:tc>
        <w:tcPr>
          <w:tcW w:w="6379" w:type="dxa"/>
        </w:tcPr>
        <w:p w14:paraId="0D8CBA40" w14:textId="77777777" w:rsidR="00F81399" w:rsidRDefault="00A240EE" w:rsidP="00B243D1">
          <w:fldSimple w:instr=" TITLE  \* MERGEFORMAT ">
            <w:r>
              <w:t xml:space="preserve">Vision </w:t>
            </w:r>
            <w:r w:rsidR="00B243D1">
              <w:t>Document</w:t>
            </w:r>
          </w:fldSimple>
        </w:p>
      </w:tc>
      <w:tc>
        <w:tcPr>
          <w:tcW w:w="3179" w:type="dxa"/>
        </w:tcPr>
        <w:p w14:paraId="6AD1D6BB" w14:textId="23E13962" w:rsidR="00F81399" w:rsidRDefault="000439F1">
          <w:r>
            <w:t xml:space="preserve">  Date:  </w:t>
          </w:r>
          <w:r w:rsidR="00B73AFA">
            <w:t>1</w:t>
          </w:r>
          <w:r w:rsidR="00CA5873">
            <w:t>6</w:t>
          </w:r>
          <w:r w:rsidR="00B73AFA">
            <w:t>/10/2026</w:t>
          </w:r>
        </w:p>
      </w:tc>
    </w:tr>
    <w:tr w:rsidR="00F81399" w14:paraId="7E328AC0" w14:textId="77777777">
      <w:tc>
        <w:tcPr>
          <w:tcW w:w="9558" w:type="dxa"/>
          <w:gridSpan w:val="2"/>
        </w:tcPr>
        <w:p w14:paraId="7F5515CE" w14:textId="77777777" w:rsidR="00F81399" w:rsidRDefault="000439F1">
          <w:r>
            <w:t>&lt;document identifier&gt;</w:t>
          </w:r>
        </w:p>
      </w:tc>
    </w:tr>
  </w:tbl>
  <w:p w14:paraId="7401DEF5" w14:textId="77777777"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0613C3C"/>
    <w:multiLevelType w:val="multilevel"/>
    <w:tmpl w:val="0E8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FCF1E7E"/>
    <w:multiLevelType w:val="multilevel"/>
    <w:tmpl w:val="E30E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4479153">
    <w:abstractNumId w:val="0"/>
  </w:num>
  <w:num w:numId="2" w16cid:durableId="212900271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417677975">
    <w:abstractNumId w:val="3"/>
  </w:num>
  <w:num w:numId="4" w16cid:durableId="351421239">
    <w:abstractNumId w:val="14"/>
  </w:num>
  <w:num w:numId="5" w16cid:durableId="910844877">
    <w:abstractNumId w:val="28"/>
  </w:num>
  <w:num w:numId="6" w16cid:durableId="1983466200">
    <w:abstractNumId w:val="20"/>
  </w:num>
  <w:num w:numId="7" w16cid:durableId="806749059">
    <w:abstractNumId w:val="19"/>
  </w:num>
  <w:num w:numId="8" w16cid:durableId="1679232431">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937059105">
    <w:abstractNumId w:val="2"/>
  </w:num>
  <w:num w:numId="10" w16cid:durableId="1595631650">
    <w:abstractNumId w:val="27"/>
  </w:num>
  <w:num w:numId="11" w16cid:durableId="1283610438">
    <w:abstractNumId w:val="4"/>
  </w:num>
  <w:num w:numId="12" w16cid:durableId="424230014">
    <w:abstractNumId w:val="15"/>
  </w:num>
  <w:num w:numId="13" w16cid:durableId="1214776991">
    <w:abstractNumId w:val="13"/>
  </w:num>
  <w:num w:numId="14" w16cid:durableId="366376835">
    <w:abstractNumId w:val="26"/>
  </w:num>
  <w:num w:numId="15" w16cid:durableId="1405571894">
    <w:abstractNumId w:val="12"/>
  </w:num>
  <w:num w:numId="16" w16cid:durableId="399407324">
    <w:abstractNumId w:val="5"/>
  </w:num>
  <w:num w:numId="17" w16cid:durableId="1119957820">
    <w:abstractNumId w:val="25"/>
  </w:num>
  <w:num w:numId="18" w16cid:durableId="1283340336">
    <w:abstractNumId w:val="18"/>
  </w:num>
  <w:num w:numId="19" w16cid:durableId="711421584">
    <w:abstractNumId w:val="6"/>
  </w:num>
  <w:num w:numId="20" w16cid:durableId="1539392577">
    <w:abstractNumId w:val="17"/>
  </w:num>
  <w:num w:numId="21" w16cid:durableId="843516557">
    <w:abstractNumId w:val="10"/>
  </w:num>
  <w:num w:numId="22" w16cid:durableId="1975790872">
    <w:abstractNumId w:val="23"/>
  </w:num>
  <w:num w:numId="23" w16cid:durableId="1696612737">
    <w:abstractNumId w:val="9"/>
  </w:num>
  <w:num w:numId="24" w16cid:durableId="1790472233">
    <w:abstractNumId w:val="8"/>
  </w:num>
  <w:num w:numId="25" w16cid:durableId="1980377826">
    <w:abstractNumId w:val="7"/>
  </w:num>
  <w:num w:numId="26" w16cid:durableId="970205502">
    <w:abstractNumId w:val="21"/>
  </w:num>
  <w:num w:numId="27" w16cid:durableId="1513834348">
    <w:abstractNumId w:val="22"/>
  </w:num>
  <w:num w:numId="28" w16cid:durableId="557010478">
    <w:abstractNumId w:val="29"/>
  </w:num>
  <w:num w:numId="29" w16cid:durableId="528958522">
    <w:abstractNumId w:val="16"/>
  </w:num>
  <w:num w:numId="30" w16cid:durableId="1493255075">
    <w:abstractNumId w:val="24"/>
  </w:num>
  <w:num w:numId="31" w16cid:durableId="101457608">
    <w:abstractNumId w:val="0"/>
  </w:num>
  <w:num w:numId="32" w16cid:durableId="1269891802">
    <w:abstractNumId w:val="11"/>
  </w:num>
  <w:num w:numId="33" w16cid:durableId="563415630">
    <w:abstractNumId w:val="0"/>
  </w:num>
  <w:num w:numId="34" w16cid:durableId="1435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06C4F"/>
    <w:rsid w:val="0003799C"/>
    <w:rsid w:val="000439F1"/>
    <w:rsid w:val="0006309C"/>
    <w:rsid w:val="0013390B"/>
    <w:rsid w:val="001350B9"/>
    <w:rsid w:val="001631D9"/>
    <w:rsid w:val="001A14C6"/>
    <w:rsid w:val="001C5699"/>
    <w:rsid w:val="00205E23"/>
    <w:rsid w:val="00230BB0"/>
    <w:rsid w:val="00253ABD"/>
    <w:rsid w:val="002E4E87"/>
    <w:rsid w:val="00302C1F"/>
    <w:rsid w:val="00393F41"/>
    <w:rsid w:val="00396EAE"/>
    <w:rsid w:val="003F7AB9"/>
    <w:rsid w:val="0041043C"/>
    <w:rsid w:val="00477BB2"/>
    <w:rsid w:val="00547F4D"/>
    <w:rsid w:val="005D1513"/>
    <w:rsid w:val="00620A17"/>
    <w:rsid w:val="006D3C83"/>
    <w:rsid w:val="006E600A"/>
    <w:rsid w:val="00727E8B"/>
    <w:rsid w:val="00742DDA"/>
    <w:rsid w:val="008244E2"/>
    <w:rsid w:val="00845ED8"/>
    <w:rsid w:val="00913100"/>
    <w:rsid w:val="00916188"/>
    <w:rsid w:val="009320EA"/>
    <w:rsid w:val="009A3990"/>
    <w:rsid w:val="00A240EE"/>
    <w:rsid w:val="00B243D1"/>
    <w:rsid w:val="00B73AFA"/>
    <w:rsid w:val="00C426A6"/>
    <w:rsid w:val="00CA5873"/>
    <w:rsid w:val="00E04625"/>
    <w:rsid w:val="00E36798"/>
    <w:rsid w:val="00E71F4D"/>
    <w:rsid w:val="00F813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C883C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302C1F"/>
    <w:pPr>
      <w:widowControl/>
      <w:tabs>
        <w:tab w:val="left" w:pos="540"/>
        <w:tab w:val="left" w:pos="1260"/>
      </w:tabs>
      <w:spacing w:after="120"/>
    </w:pPr>
    <w:rPr>
      <w:iCs/>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2E4E87"/>
    <w:rPr>
      <w:sz w:val="18"/>
      <w:szCs w:val="18"/>
    </w:rPr>
  </w:style>
  <w:style w:type="paragraph" w:styleId="CommentText">
    <w:name w:val="annotation text"/>
    <w:basedOn w:val="Normal"/>
    <w:link w:val="CommentTextChar"/>
    <w:uiPriority w:val="99"/>
    <w:semiHidden/>
    <w:unhideWhenUsed/>
    <w:rsid w:val="002E4E87"/>
    <w:pPr>
      <w:spacing w:line="240" w:lineRule="auto"/>
    </w:pPr>
    <w:rPr>
      <w:sz w:val="24"/>
      <w:szCs w:val="24"/>
    </w:rPr>
  </w:style>
  <w:style w:type="character" w:customStyle="1" w:styleId="CommentTextChar">
    <w:name w:val="Comment Text Char"/>
    <w:basedOn w:val="DefaultParagraphFont"/>
    <w:link w:val="CommentText"/>
    <w:uiPriority w:val="99"/>
    <w:semiHidden/>
    <w:rsid w:val="002E4E87"/>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2E4E87"/>
    <w:rPr>
      <w:b/>
      <w:bCs/>
      <w:sz w:val="20"/>
      <w:szCs w:val="20"/>
    </w:rPr>
  </w:style>
  <w:style w:type="character" w:customStyle="1" w:styleId="CommentSubjectChar">
    <w:name w:val="Comment Subject Char"/>
    <w:basedOn w:val="CommentTextChar"/>
    <w:link w:val="CommentSubject"/>
    <w:uiPriority w:val="99"/>
    <w:semiHidden/>
    <w:rsid w:val="002E4E87"/>
    <w:rPr>
      <w:b/>
      <w:bCs/>
      <w:sz w:val="24"/>
      <w:szCs w:val="24"/>
      <w:lang w:val="en-US" w:eastAsia="en-US"/>
    </w:rPr>
  </w:style>
  <w:style w:type="character" w:customStyle="1" w:styleId="BodyTextChar">
    <w:name w:val="Body Text Char"/>
    <w:basedOn w:val="DefaultParagraphFont"/>
    <w:link w:val="BodyText"/>
    <w:semiHidden/>
    <w:rsid w:val="00B73AFA"/>
    <w:rPr>
      <w:lang w:val="en-US" w:eastAsia="en-US"/>
    </w:rPr>
  </w:style>
  <w:style w:type="table" w:styleId="TableGrid">
    <w:name w:val="Table Grid"/>
    <w:basedOn w:val="TableNormal"/>
    <w:uiPriority w:val="59"/>
    <w:rsid w:val="00CA58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1513"/>
    <w:rPr>
      <w:b/>
      <w:bCs/>
    </w:rPr>
  </w:style>
  <w:style w:type="paragraph" w:styleId="NormalWeb">
    <w:name w:val="Normal (Web)"/>
    <w:basedOn w:val="Normal"/>
    <w:uiPriority w:val="99"/>
    <w:semiHidden/>
    <w:unhideWhenUsed/>
    <w:rsid w:val="00302C1F"/>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145</TotalTime>
  <Pages>1</Pages>
  <Words>3677</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Vision (Small Project)</vt:lpstr>
    </vt:vector>
  </TitlesOfParts>
  <Company>&lt;Company Name&gt;</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&lt;Project Name&gt;</dc:subject>
  <dc:creator>David Kesfaw</dc:creator>
  <cp:lastModifiedBy>Trung Tấn Trần</cp:lastModifiedBy>
  <cp:revision>25</cp:revision>
  <cp:lastPrinted>2001-03-15T07:26:00Z</cp:lastPrinted>
  <dcterms:created xsi:type="dcterms:W3CDTF">2014-09-19T12:16:00Z</dcterms:created>
  <dcterms:modified xsi:type="dcterms:W3CDTF">2026-10-24T08:25:00Z</dcterms:modified>
</cp:coreProperties>
</file>