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D79612" w14:textId="77777777" w:rsidR="00CF6033" w:rsidRPr="00EC7DBC" w:rsidRDefault="00D56CA6" w:rsidP="00012209">
      <w:pPr>
        <w:pStyle w:val="Heading1"/>
        <w:jc w:val="center"/>
        <w:rPr>
          <w:sz w:val="96"/>
          <w:szCs w:val="96"/>
        </w:rPr>
      </w:pPr>
      <w:r w:rsidRPr="00EC7DBC">
        <w:rPr>
          <w:sz w:val="96"/>
          <w:szCs w:val="96"/>
        </w:rPr>
        <w:t>Functioneel ontwerp</w:t>
      </w:r>
    </w:p>
    <w:p w14:paraId="6ECF88DD" w14:textId="46DEDBBB" w:rsidR="00012209" w:rsidRDefault="00012209" w:rsidP="00EC7DBC">
      <w:pPr>
        <w:pStyle w:val="Heading1"/>
        <w:jc w:val="center"/>
      </w:pPr>
      <w:r>
        <w:t>Groep 3</w:t>
      </w:r>
    </w:p>
    <w:p w14:paraId="34B60B5E" w14:textId="77777777" w:rsidR="00012209" w:rsidRDefault="00012209" w:rsidP="00012209"/>
    <w:p w14:paraId="6EA072D1" w14:textId="77777777" w:rsidR="00012209" w:rsidRDefault="00012209" w:rsidP="00012209"/>
    <w:p w14:paraId="6F620741" w14:textId="77777777" w:rsidR="00012209" w:rsidRDefault="00012209" w:rsidP="00012209"/>
    <w:p w14:paraId="1D47C2A9" w14:textId="77777777" w:rsidR="00012209" w:rsidRDefault="00012209" w:rsidP="00012209"/>
    <w:p w14:paraId="5847A7B1" w14:textId="77777777" w:rsidR="00012209" w:rsidRDefault="00012209" w:rsidP="00012209"/>
    <w:p w14:paraId="26DAF845" w14:textId="77777777" w:rsidR="00012209" w:rsidRDefault="00012209" w:rsidP="00012209"/>
    <w:p w14:paraId="43C5DDD8" w14:textId="77777777" w:rsidR="00012209" w:rsidRDefault="00012209" w:rsidP="00012209"/>
    <w:p w14:paraId="78B4D212" w14:textId="77777777" w:rsidR="00012209" w:rsidRDefault="00012209" w:rsidP="00012209"/>
    <w:p w14:paraId="0E70E5CE" w14:textId="77777777" w:rsidR="00012209" w:rsidRDefault="00012209" w:rsidP="00012209"/>
    <w:p w14:paraId="636FCAEE" w14:textId="77777777" w:rsidR="00012209" w:rsidRDefault="00012209" w:rsidP="00012209"/>
    <w:p w14:paraId="1302A58B" w14:textId="77777777" w:rsidR="00012209" w:rsidRDefault="00012209" w:rsidP="00012209"/>
    <w:p w14:paraId="7B9EF7F1" w14:textId="77777777" w:rsidR="00012209" w:rsidRDefault="00012209" w:rsidP="00012209"/>
    <w:p w14:paraId="55049077" w14:textId="77777777" w:rsidR="00012209" w:rsidRDefault="00012209" w:rsidP="00012209"/>
    <w:p w14:paraId="0F2C3155" w14:textId="77777777" w:rsidR="00012209" w:rsidRDefault="00012209" w:rsidP="00012209"/>
    <w:p w14:paraId="5C3C5401" w14:textId="77777777" w:rsidR="00012209" w:rsidRDefault="00012209" w:rsidP="00012209"/>
    <w:p w14:paraId="083D72C0" w14:textId="77777777" w:rsidR="00012209" w:rsidRDefault="00012209" w:rsidP="00012209"/>
    <w:p w14:paraId="5EF03FB9" w14:textId="77777777" w:rsidR="00012209" w:rsidRDefault="00012209" w:rsidP="00012209"/>
    <w:p w14:paraId="02287F9A" w14:textId="77777777" w:rsidR="00012209" w:rsidRDefault="00012209" w:rsidP="00012209"/>
    <w:p w14:paraId="3347768E" w14:textId="77777777" w:rsidR="00012209" w:rsidRDefault="00012209" w:rsidP="00012209"/>
    <w:p w14:paraId="30315C31" w14:textId="77777777" w:rsidR="00012209" w:rsidRDefault="00012209" w:rsidP="00012209"/>
    <w:p w14:paraId="7198A2D2" w14:textId="77777777" w:rsidR="00012209" w:rsidRDefault="00012209" w:rsidP="00012209"/>
    <w:p w14:paraId="3D411349" w14:textId="77777777" w:rsidR="00012209" w:rsidRDefault="00012209" w:rsidP="00012209"/>
    <w:p w14:paraId="1D143640" w14:textId="77777777" w:rsidR="00012209" w:rsidRDefault="00012209" w:rsidP="00012209"/>
    <w:p w14:paraId="645A0679" w14:textId="77777777" w:rsidR="00012209" w:rsidRDefault="00012209" w:rsidP="00012209"/>
    <w:p w14:paraId="595B830A" w14:textId="6613F24B" w:rsidR="00012209" w:rsidRDefault="00012209" w:rsidP="00012209">
      <w:r>
        <w:t>Versie 1.0</w:t>
      </w:r>
      <w:r>
        <w:br/>
        <w:t>Auteur: Chrisopher de Windt</w:t>
      </w:r>
      <w:r>
        <w:br/>
        <w:t>Laatst gewijzigd op: 29 – 03 – 2016</w:t>
      </w:r>
      <w:r>
        <w:tab/>
      </w:r>
    </w:p>
    <w:p w14:paraId="6C22C7DD" w14:textId="4CC49750" w:rsidR="00012209" w:rsidRDefault="00012209" w:rsidP="00012209">
      <w:pPr>
        <w:pStyle w:val="Heading1"/>
      </w:pPr>
      <w:r>
        <w:lastRenderedPageBreak/>
        <w:t>Document</w:t>
      </w:r>
    </w:p>
    <w:tbl>
      <w:tblPr>
        <w:tblStyle w:val="TableGrid"/>
        <w:tblW w:w="0" w:type="auto"/>
        <w:tblLook w:val="04A0" w:firstRow="1" w:lastRow="0" w:firstColumn="1" w:lastColumn="0" w:noHBand="0" w:noVBand="1"/>
      </w:tblPr>
      <w:tblGrid>
        <w:gridCol w:w="3020"/>
        <w:gridCol w:w="3021"/>
        <w:gridCol w:w="3021"/>
      </w:tblGrid>
      <w:tr w:rsidR="00012209" w14:paraId="3CB1B076" w14:textId="77777777" w:rsidTr="00012209">
        <w:tc>
          <w:tcPr>
            <w:tcW w:w="3020" w:type="dxa"/>
          </w:tcPr>
          <w:p w14:paraId="481368EB" w14:textId="29EC2673" w:rsidR="00012209" w:rsidRPr="00012209" w:rsidRDefault="00012209" w:rsidP="00012209">
            <w:pPr>
              <w:rPr>
                <w:b/>
              </w:rPr>
            </w:pPr>
            <w:r w:rsidRPr="00012209">
              <w:rPr>
                <w:b/>
              </w:rPr>
              <w:t>Versie</w:t>
            </w:r>
          </w:p>
        </w:tc>
        <w:tc>
          <w:tcPr>
            <w:tcW w:w="3021" w:type="dxa"/>
          </w:tcPr>
          <w:p w14:paraId="2BACD7B7" w14:textId="638BDB4C" w:rsidR="00012209" w:rsidRPr="00012209" w:rsidRDefault="00012209" w:rsidP="00012209">
            <w:pPr>
              <w:rPr>
                <w:b/>
              </w:rPr>
            </w:pPr>
            <w:r w:rsidRPr="00012209">
              <w:rPr>
                <w:b/>
              </w:rPr>
              <w:t>Datum</w:t>
            </w:r>
          </w:p>
        </w:tc>
        <w:tc>
          <w:tcPr>
            <w:tcW w:w="3021" w:type="dxa"/>
          </w:tcPr>
          <w:p w14:paraId="20DC40E1" w14:textId="0768E46E" w:rsidR="00012209" w:rsidRPr="00012209" w:rsidRDefault="00012209" w:rsidP="00012209">
            <w:pPr>
              <w:rPr>
                <w:b/>
              </w:rPr>
            </w:pPr>
            <w:r w:rsidRPr="00012209">
              <w:rPr>
                <w:b/>
              </w:rPr>
              <w:t>Beschrijving</w:t>
            </w:r>
          </w:p>
        </w:tc>
      </w:tr>
      <w:tr w:rsidR="00012209" w14:paraId="239F1B6F" w14:textId="77777777" w:rsidTr="00012209">
        <w:tc>
          <w:tcPr>
            <w:tcW w:w="3020" w:type="dxa"/>
          </w:tcPr>
          <w:p w14:paraId="07CB659A" w14:textId="5E100010" w:rsidR="00012209" w:rsidRDefault="00012209" w:rsidP="00012209">
            <w:r>
              <w:t>1.0</w:t>
            </w:r>
          </w:p>
        </w:tc>
        <w:tc>
          <w:tcPr>
            <w:tcW w:w="3021" w:type="dxa"/>
          </w:tcPr>
          <w:p w14:paraId="21058A68" w14:textId="717368C6" w:rsidR="00012209" w:rsidRDefault="00012209" w:rsidP="00012209">
            <w:r>
              <w:t xml:space="preserve">29 – 03 </w:t>
            </w:r>
            <w:r w:rsidR="00BE5006">
              <w:t>–</w:t>
            </w:r>
            <w:r>
              <w:t xml:space="preserve"> 2016</w:t>
            </w:r>
          </w:p>
        </w:tc>
        <w:tc>
          <w:tcPr>
            <w:tcW w:w="3021" w:type="dxa"/>
          </w:tcPr>
          <w:p w14:paraId="6C9B79DE" w14:textId="66D395C9" w:rsidR="00012209" w:rsidRDefault="00012209" w:rsidP="00012209">
            <w:r>
              <w:t>Oorsponkelijke versie</w:t>
            </w:r>
          </w:p>
        </w:tc>
      </w:tr>
    </w:tbl>
    <w:p w14:paraId="2CB9EE44" w14:textId="3D0DF841" w:rsidR="00012209" w:rsidRDefault="00012209" w:rsidP="00012209"/>
    <w:p w14:paraId="4386BB46" w14:textId="473271C6" w:rsidR="00012209" w:rsidRDefault="00012209" w:rsidP="00012209">
      <w:pPr>
        <w:pStyle w:val="Heading1"/>
      </w:pPr>
      <w:r>
        <w:br w:type="page"/>
      </w:r>
    </w:p>
    <w:sdt>
      <w:sdtPr>
        <w:rPr>
          <w:rFonts w:asciiTheme="minorHAnsi" w:eastAsiaTheme="minorEastAsia" w:hAnsiTheme="minorHAnsi" w:cs="Times New Roman"/>
          <w:color w:val="auto"/>
          <w:sz w:val="22"/>
          <w:szCs w:val="22"/>
        </w:rPr>
        <w:id w:val="-1723972706"/>
        <w:docPartObj>
          <w:docPartGallery w:val="Table of Contents"/>
          <w:docPartUnique/>
        </w:docPartObj>
      </w:sdtPr>
      <w:sdtEndPr/>
      <w:sdtContent>
        <w:p w14:paraId="37355D76" w14:textId="6837EA50" w:rsidR="00012209" w:rsidRDefault="00012209">
          <w:pPr>
            <w:pStyle w:val="TOCHeading"/>
          </w:pPr>
          <w:r>
            <w:t>Inhoud</w:t>
          </w:r>
          <w:r w:rsidR="00DD70D2">
            <w:t>sopgave</w:t>
          </w:r>
        </w:p>
        <w:p w14:paraId="154F560E" w14:textId="05772621" w:rsidR="00012209" w:rsidRPr="00DD70D2" w:rsidRDefault="00012209">
          <w:pPr>
            <w:pStyle w:val="TOC1"/>
            <w:rPr>
              <w:b/>
            </w:rPr>
          </w:pPr>
          <w:r w:rsidRPr="00DD70D2">
            <w:rPr>
              <w:b/>
              <w:bCs/>
            </w:rPr>
            <w:t>Inleiding</w:t>
          </w:r>
          <w:r w:rsidRPr="00DD70D2">
            <w:rPr>
              <w:b/>
            </w:rPr>
            <w:ptab w:relativeTo="margin" w:alignment="right" w:leader="dot"/>
          </w:r>
          <w:r w:rsidRPr="00DD70D2">
            <w:rPr>
              <w:b/>
              <w:bCs/>
            </w:rPr>
            <w:t>4</w:t>
          </w:r>
        </w:p>
        <w:p w14:paraId="7986A1DE" w14:textId="366492B5" w:rsidR="00012209" w:rsidRDefault="00DD70D2" w:rsidP="00DD70D2">
          <w:pPr>
            <w:pStyle w:val="TOC2"/>
            <w:ind w:left="0"/>
          </w:pPr>
          <w:r w:rsidRPr="00DD70D2">
            <w:rPr>
              <w:b/>
            </w:rPr>
            <w:t>Doelstelling</w:t>
          </w:r>
          <w:r>
            <w:rPr>
              <w:b/>
            </w:rPr>
            <w:t>en</w:t>
          </w:r>
          <w:r w:rsidR="00012209" w:rsidRPr="00DD70D2">
            <w:rPr>
              <w:b/>
            </w:rPr>
            <w:ptab w:relativeTo="margin" w:alignment="right" w:leader="dot"/>
          </w:r>
          <w:r w:rsidR="00EC7DBC">
            <w:rPr>
              <w:b/>
            </w:rPr>
            <w:t>5</w:t>
          </w:r>
        </w:p>
        <w:p w14:paraId="3CFCAE25" w14:textId="6C02EC17" w:rsidR="00012209" w:rsidRDefault="00DD70D2" w:rsidP="00DD70D2">
          <w:pPr>
            <w:pStyle w:val="TOC3"/>
            <w:ind w:left="0"/>
          </w:pPr>
          <w:r w:rsidRPr="00DD70D2">
            <w:rPr>
              <w:b/>
            </w:rPr>
            <w:t>Applicatie</w:t>
          </w:r>
          <w:r w:rsidR="00012209" w:rsidRPr="00DD70D2">
            <w:rPr>
              <w:b/>
            </w:rPr>
            <w:ptab w:relativeTo="margin" w:alignment="right" w:leader="dot"/>
          </w:r>
          <w:r w:rsidR="00012209" w:rsidRPr="00DD70D2">
            <w:rPr>
              <w:b/>
            </w:rPr>
            <w:t>6</w:t>
          </w:r>
        </w:p>
      </w:sdtContent>
    </w:sdt>
    <w:p w14:paraId="4089FE4D" w14:textId="28674783" w:rsidR="00012209" w:rsidRDefault="00012209">
      <w:pPr>
        <w:rPr>
          <w:rFonts w:asciiTheme="majorHAnsi" w:eastAsiaTheme="majorEastAsia" w:hAnsiTheme="majorHAnsi" w:cstheme="majorBidi"/>
          <w:color w:val="2E74B5" w:themeColor="accent1" w:themeShade="BF"/>
          <w:sz w:val="32"/>
          <w:szCs w:val="32"/>
        </w:rPr>
      </w:pPr>
      <w:r>
        <w:br w:type="page"/>
      </w:r>
    </w:p>
    <w:p w14:paraId="1D2F29F5" w14:textId="35696CC7" w:rsidR="00012209" w:rsidRDefault="00012209" w:rsidP="00012209">
      <w:pPr>
        <w:pStyle w:val="Heading1"/>
      </w:pPr>
      <w:r>
        <w:lastRenderedPageBreak/>
        <w:t>Inleiding</w:t>
      </w:r>
    </w:p>
    <w:p w14:paraId="6225801B" w14:textId="77777777" w:rsidR="005E74B7" w:rsidRDefault="004D2D1B" w:rsidP="00012209">
      <w:r>
        <w:t xml:space="preserve">Dit verslag is geschreven naar aanleiding van het project van thema 2.3. De opdracht voor dit project is om een framework te maken waarin een student spelletjes kan spelen tegen andere studenten. Deze twee partijen worden verbonden door middel van een server. De spelletjes moeten gespeeld </w:t>
      </w:r>
      <w:r w:rsidR="005E74B7">
        <w:t xml:space="preserve">kunnen </w:t>
      </w:r>
      <w:r>
        <w:t xml:space="preserve">wroden </w:t>
      </w:r>
      <w:r w:rsidR="005E74B7">
        <w:t xml:space="preserve">waarbij de volgende tegen elkaar kunnen spelen: </w:t>
      </w:r>
    </w:p>
    <w:p w14:paraId="2BBD88F8" w14:textId="77777777" w:rsidR="005E74B7" w:rsidRDefault="005E74B7" w:rsidP="00805315">
      <w:pPr>
        <w:pStyle w:val="ListParagraph"/>
        <w:numPr>
          <w:ilvl w:val="0"/>
          <w:numId w:val="3"/>
        </w:numPr>
      </w:pPr>
      <w:r>
        <w:t>student tegen student</w:t>
      </w:r>
    </w:p>
    <w:p w14:paraId="5C6D639A" w14:textId="77777777" w:rsidR="005E74B7" w:rsidRDefault="004D2D1B" w:rsidP="00D73E6A">
      <w:pPr>
        <w:pStyle w:val="ListParagraph"/>
        <w:numPr>
          <w:ilvl w:val="0"/>
          <w:numId w:val="3"/>
        </w:numPr>
      </w:pPr>
      <w:r>
        <w:t xml:space="preserve">student tegen </w:t>
      </w:r>
      <w:r w:rsidR="005E74B7">
        <w:t>kunstmatige intelligentie</w:t>
      </w:r>
    </w:p>
    <w:p w14:paraId="0AE36152" w14:textId="6B92FFC2" w:rsidR="005E74B7" w:rsidRDefault="004D2D1B" w:rsidP="00D73E6A">
      <w:pPr>
        <w:pStyle w:val="ListParagraph"/>
        <w:numPr>
          <w:ilvl w:val="0"/>
          <w:numId w:val="3"/>
        </w:numPr>
      </w:pPr>
      <w:r w:rsidRPr="004D2D1B">
        <w:t xml:space="preserve">kunstmatige intelligentie </w:t>
      </w:r>
      <w:r>
        <w:t xml:space="preserve">tegen </w:t>
      </w:r>
      <w:r w:rsidRPr="004D2D1B">
        <w:t>kunstmatige intelligentie</w:t>
      </w:r>
      <w:r>
        <w:t xml:space="preserve">. </w:t>
      </w:r>
    </w:p>
    <w:p w14:paraId="3DD69BB2" w14:textId="4673BA3C" w:rsidR="00876128" w:rsidRDefault="004D2D1B">
      <w:r>
        <w:br w:type="page"/>
      </w:r>
    </w:p>
    <w:p w14:paraId="63D79614" w14:textId="6059CB28" w:rsidR="00D56CA6" w:rsidRDefault="00876128" w:rsidP="00D56CA6">
      <w:pPr>
        <w:pStyle w:val="Heading1"/>
      </w:pPr>
      <w:r>
        <w:lastRenderedPageBreak/>
        <w:t>Doelstellingen</w:t>
      </w:r>
    </w:p>
    <w:p w14:paraId="63D79615" w14:textId="22BA3438" w:rsidR="007D5863" w:rsidRDefault="001D00F8" w:rsidP="00D56CA6">
      <w:r>
        <w:t>Onze</w:t>
      </w:r>
      <w:r w:rsidR="00876128">
        <w:t xml:space="preserve"> doelgroep bestaat uit de docenten die ons gaat beoordelen en studenten die </w:t>
      </w:r>
      <w:r w:rsidR="003605E4" w:rsidRPr="003605E4">
        <w:t xml:space="preserve">geïntereseerd </w:t>
      </w:r>
      <w:r w:rsidR="00876128">
        <w:t xml:space="preserve">zijn in </w:t>
      </w:r>
      <w:r>
        <w:t>onze</w:t>
      </w:r>
      <w:r w:rsidR="00876128">
        <w:t xml:space="preserve"> applicatie. </w:t>
      </w:r>
      <w:r>
        <w:t>De doelen van de applicatie</w:t>
      </w:r>
      <w:r w:rsidR="007D5863">
        <w:t xml:space="preserve"> zijn:</w:t>
      </w:r>
    </w:p>
    <w:p w14:paraId="07345061" w14:textId="77777777" w:rsidR="003605E4" w:rsidRDefault="007D5863" w:rsidP="003605E4">
      <w:pPr>
        <w:pStyle w:val="ListParagraph"/>
        <w:numPr>
          <w:ilvl w:val="0"/>
          <w:numId w:val="1"/>
        </w:numPr>
      </w:pPr>
      <w:r>
        <w:t>Ervoor zorgen dat er bord</w:t>
      </w:r>
      <w:r w:rsidR="003605E4">
        <w:t>spellen gespeeld kunnen worden</w:t>
      </w:r>
    </w:p>
    <w:p w14:paraId="628916C8" w14:textId="77777777" w:rsidR="003605E4" w:rsidRDefault="003605E4" w:rsidP="003605E4">
      <w:pPr>
        <w:pStyle w:val="ListParagraph"/>
        <w:numPr>
          <w:ilvl w:val="0"/>
          <w:numId w:val="1"/>
        </w:numPr>
      </w:pPr>
      <w:r>
        <w:t>D</w:t>
      </w:r>
      <w:r w:rsidR="007D5863">
        <w:t>at er spellen toegevoegd kunnen worden aan de framework</w:t>
      </w:r>
    </w:p>
    <w:p w14:paraId="74E99205" w14:textId="77777777" w:rsidR="003605E4" w:rsidRDefault="003605E4" w:rsidP="00844BA5">
      <w:pPr>
        <w:pStyle w:val="ListParagraph"/>
        <w:numPr>
          <w:ilvl w:val="0"/>
          <w:numId w:val="1"/>
        </w:numPr>
      </w:pPr>
      <w:r>
        <w:t>Z</w:t>
      </w:r>
      <w:r w:rsidR="00DC1895">
        <w:t>orgen dat de server protocol wordt ondersteund</w:t>
      </w:r>
    </w:p>
    <w:p w14:paraId="0257E728" w14:textId="77777777" w:rsidR="003605E4" w:rsidRDefault="00BA0907" w:rsidP="003605E4">
      <w:pPr>
        <w:pStyle w:val="ListParagraph"/>
        <w:numPr>
          <w:ilvl w:val="0"/>
          <w:numId w:val="1"/>
        </w:numPr>
      </w:pPr>
      <w:r>
        <w:t xml:space="preserve">Gebruiksvriendelijk </w:t>
      </w:r>
      <w:r w:rsidR="003605E4">
        <w:t>werken</w:t>
      </w:r>
    </w:p>
    <w:p w14:paraId="4DAD9D92" w14:textId="77777777" w:rsidR="003605E4" w:rsidRDefault="003605E4" w:rsidP="003605E4">
      <w:pPr>
        <w:pStyle w:val="ListParagraph"/>
        <w:numPr>
          <w:ilvl w:val="0"/>
          <w:numId w:val="1"/>
        </w:numPr>
      </w:pPr>
      <w:r>
        <w:t>Korte response tijd</w:t>
      </w:r>
    </w:p>
    <w:p w14:paraId="63D79618" w14:textId="6E10EAE0" w:rsidR="00D56CA6" w:rsidRDefault="003605E4" w:rsidP="003605E4">
      <w:pPr>
        <w:pStyle w:val="ListParagraph"/>
        <w:numPr>
          <w:ilvl w:val="0"/>
          <w:numId w:val="1"/>
        </w:numPr>
      </w:pPr>
      <w:r>
        <w:t>Beveiligd zijn</w:t>
      </w:r>
      <w:r w:rsidR="00DC1895">
        <w:br/>
      </w:r>
    </w:p>
    <w:p w14:paraId="4307F485" w14:textId="77777777" w:rsidR="00C72928" w:rsidRDefault="00C72928" w:rsidP="00C72928"/>
    <w:p w14:paraId="5E8FBD67" w14:textId="77777777" w:rsidR="00C72928" w:rsidRDefault="00C72928">
      <w:r>
        <w:br w:type="page"/>
      </w:r>
    </w:p>
    <w:p w14:paraId="113052AB" w14:textId="1D28616E" w:rsidR="00C72928" w:rsidRDefault="00C72928" w:rsidP="00C72928">
      <w:pPr>
        <w:pStyle w:val="Heading1"/>
      </w:pPr>
      <w:r>
        <w:lastRenderedPageBreak/>
        <w:t>Applicatie</w:t>
      </w:r>
    </w:p>
    <w:p w14:paraId="4D5DA8FA" w14:textId="37F8B7AD" w:rsidR="00C72928" w:rsidRDefault="00C72928" w:rsidP="00C72928">
      <w:pPr>
        <w:rPr>
          <w:i/>
        </w:rPr>
      </w:pPr>
      <w:r>
        <w:t>Wanneer de applicatie start</w:t>
      </w:r>
      <w:r w:rsidR="007318B3">
        <w:t>,</w:t>
      </w:r>
      <w:r>
        <w:t xml:space="preserve"> ziet de gebruiker een login scherm om een verbinding te maken met de server. Dit ziet er als volg uit. </w:t>
      </w:r>
      <w:r>
        <w:pict w14:anchorId="7701DF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3.45pt;height:205.6pt">
            <v:imagedata r:id="rId6" o:title="LogIn"/>
          </v:shape>
        </w:pict>
      </w:r>
      <w:r w:rsidR="00C27864">
        <w:br/>
      </w:r>
      <w:r w:rsidR="00C27864">
        <w:rPr>
          <w:i/>
        </w:rPr>
        <w:tab/>
      </w:r>
      <w:r w:rsidR="00C27864">
        <w:rPr>
          <w:i/>
        </w:rPr>
        <w:tab/>
      </w:r>
      <w:r w:rsidR="00C27864">
        <w:rPr>
          <w:i/>
        </w:rPr>
        <w:tab/>
        <w:t>Figuur 1: Login scherm</w:t>
      </w:r>
    </w:p>
    <w:p w14:paraId="510998B9" w14:textId="71945E2A" w:rsidR="00C27864" w:rsidRPr="00C27864" w:rsidRDefault="00C27864" w:rsidP="00C72928">
      <w:r>
        <w:t xml:space="preserve">Nadat de gebruiker heeft ingelogd kan hij of zij een spel kiezen. Dat gebeurt bij de volgende </w:t>
      </w:r>
      <w:r w:rsidR="007318B3">
        <w:t>figuur</w:t>
      </w:r>
      <w:r>
        <w:t>.</w:t>
      </w:r>
      <w:r>
        <w:pict w14:anchorId="1931EF5E">
          <v:shape id="_x0000_i1029" type="#_x0000_t75" style="width:453.45pt;height:205.6pt">
            <v:imagedata r:id="rId7" o:title="ChangeGame"/>
          </v:shape>
        </w:pict>
      </w:r>
    </w:p>
    <w:p w14:paraId="7DF49472" w14:textId="2C5F84F7" w:rsidR="00964676" w:rsidRDefault="00C27864" w:rsidP="00964676">
      <w:pPr>
        <w:rPr>
          <w:i/>
        </w:rPr>
      </w:pPr>
      <w:r>
        <w:rPr>
          <w:i/>
        </w:rPr>
        <w:tab/>
      </w:r>
      <w:r>
        <w:rPr>
          <w:i/>
        </w:rPr>
        <w:tab/>
      </w:r>
      <w:r>
        <w:rPr>
          <w:i/>
        </w:rPr>
        <w:tab/>
        <w:t>Figuur 2: Gebruiker kan een spel kiezen</w:t>
      </w:r>
    </w:p>
    <w:p w14:paraId="104B1B35" w14:textId="534634B2" w:rsidR="00C27864" w:rsidRPr="00964676" w:rsidRDefault="00C27864" w:rsidP="00964676">
      <w:r>
        <w:rPr>
          <w:i/>
        </w:rPr>
        <w:t xml:space="preserve">Nadat de gebruiker een spel heeft gekozen. Ziet hij of zij één van de volgende </w:t>
      </w:r>
      <w:r w:rsidR="007318B3">
        <w:rPr>
          <w:i/>
        </w:rPr>
        <w:t>figuren</w:t>
      </w:r>
      <w:r>
        <w:rPr>
          <w:i/>
        </w:rPr>
        <w:t>.</w:t>
      </w:r>
      <w:r>
        <w:rPr>
          <w:i/>
        </w:rPr>
        <w:pict w14:anchorId="2686EFB9">
          <v:shape id="_x0000_i1043" type="#_x0000_t75" style="width:224.3pt;height:103.15pt">
            <v:imagedata r:id="rId8" o:title="TickTackToe"/>
          </v:shape>
        </w:pict>
      </w:r>
      <w:r>
        <w:rPr>
          <w:i/>
        </w:rPr>
        <w:pict w14:anchorId="1C189221">
          <v:shape id="_x0000_i1038" type="#_x0000_t75" style="width:229.15pt;height:103.85pt">
            <v:imagedata r:id="rId9" o:title="Othello"/>
          </v:shape>
        </w:pict>
      </w:r>
    </w:p>
    <w:p w14:paraId="0881E321" w14:textId="1BDF6CC0" w:rsidR="00964676" w:rsidRDefault="00C27864" w:rsidP="00844BA5">
      <w:pPr>
        <w:rPr>
          <w:i/>
        </w:rPr>
      </w:pPr>
      <w:r>
        <w:rPr>
          <w:i/>
        </w:rPr>
        <w:tab/>
      </w:r>
      <w:r w:rsidR="007318B3">
        <w:rPr>
          <w:i/>
        </w:rPr>
        <w:t>Figuur 3.1: Gebruiker kiest Tic-tac-</w:t>
      </w:r>
      <w:r>
        <w:rPr>
          <w:i/>
        </w:rPr>
        <w:t>toe</w:t>
      </w:r>
      <w:r>
        <w:rPr>
          <w:i/>
        </w:rPr>
        <w:tab/>
      </w:r>
      <w:r>
        <w:rPr>
          <w:i/>
        </w:rPr>
        <w:tab/>
        <w:t>Figuur 3.2: Gebruiker kiest Othello</w:t>
      </w:r>
    </w:p>
    <w:p w14:paraId="4E4BE69F" w14:textId="77777777" w:rsidR="00C27864" w:rsidRDefault="00C27864" w:rsidP="00844BA5">
      <w:pPr>
        <w:rPr>
          <w:i/>
        </w:rPr>
      </w:pPr>
    </w:p>
    <w:p w14:paraId="38B3FE9D" w14:textId="609C1FBC" w:rsidR="00C27864" w:rsidRPr="00881274" w:rsidRDefault="006F372E" w:rsidP="00844BA5">
      <w:r w:rsidRPr="00881274">
        <w:lastRenderedPageBreak/>
        <w:t>De gebruiker ziet in de figuren 3.1 en 3.2 de volgende:</w:t>
      </w:r>
    </w:p>
    <w:p w14:paraId="78654885" w14:textId="2C4C6AE9" w:rsidR="006F372E" w:rsidRPr="00881274" w:rsidRDefault="006F372E" w:rsidP="006F372E">
      <w:pPr>
        <w:pStyle w:val="ListParagraph"/>
        <w:numPr>
          <w:ilvl w:val="0"/>
          <w:numId w:val="2"/>
        </w:numPr>
      </w:pPr>
      <w:r w:rsidRPr="00881274">
        <w:t>De score van het spel.</w:t>
      </w:r>
    </w:p>
    <w:p w14:paraId="63DF43A7" w14:textId="634AFA51" w:rsidR="006F372E" w:rsidRPr="00881274" w:rsidRDefault="007318B3" w:rsidP="006F372E">
      <w:pPr>
        <w:pStyle w:val="ListParagraph"/>
        <w:numPr>
          <w:ilvl w:val="0"/>
          <w:numId w:val="2"/>
        </w:numPr>
      </w:pPr>
      <w:r>
        <w:t>Naam</w:t>
      </w:r>
      <w:r w:rsidR="006F372E" w:rsidRPr="00881274">
        <w:t xml:space="preserve"> van beide spelers en hun </w:t>
      </w:r>
      <w:r>
        <w:t>symbool. Bij Tic-tac-</w:t>
      </w:r>
      <w:r w:rsidR="006F372E" w:rsidRPr="00881274">
        <w:t>toe is dat</w:t>
      </w:r>
      <w:r>
        <w:t xml:space="preserve"> een</w:t>
      </w:r>
      <w:r w:rsidR="006F372E" w:rsidRPr="00881274">
        <w:t xml:space="preserve"> </w:t>
      </w:r>
      <w:r>
        <w:t>“</w:t>
      </w:r>
      <w:r w:rsidR="006F372E" w:rsidRPr="00881274">
        <w:t>X</w:t>
      </w:r>
      <w:r>
        <w:t>”</w:t>
      </w:r>
      <w:r w:rsidR="006F372E" w:rsidRPr="00881274">
        <w:t xml:space="preserve"> of </w:t>
      </w:r>
      <w:r>
        <w:t xml:space="preserve">een </w:t>
      </w:r>
      <w:r w:rsidR="006F372E" w:rsidRPr="00881274">
        <w:t xml:space="preserve">O en bij Othello is dat </w:t>
      </w:r>
      <w:r>
        <w:t>een zw</w:t>
      </w:r>
      <w:r w:rsidR="006F372E" w:rsidRPr="00881274">
        <w:t>art</w:t>
      </w:r>
      <w:r>
        <w:t>e rondje</w:t>
      </w:r>
      <w:r w:rsidR="006F372E" w:rsidRPr="00881274">
        <w:t xml:space="preserve"> of </w:t>
      </w:r>
      <w:r>
        <w:t xml:space="preserve">een </w:t>
      </w:r>
      <w:r w:rsidR="006F372E" w:rsidRPr="00881274">
        <w:t>wi</w:t>
      </w:r>
      <w:r>
        <w:t>t</w:t>
      </w:r>
      <w:r w:rsidR="006F372E" w:rsidRPr="00881274">
        <w:t>t</w:t>
      </w:r>
      <w:r>
        <w:t>e rondje</w:t>
      </w:r>
      <w:r w:rsidR="006F372E" w:rsidRPr="00881274">
        <w:t>.</w:t>
      </w:r>
    </w:p>
    <w:p w14:paraId="718366B8" w14:textId="57381E3B" w:rsidR="006F372E" w:rsidRPr="00881274" w:rsidRDefault="006F372E" w:rsidP="006F372E">
      <w:pPr>
        <w:pStyle w:val="ListParagraph"/>
        <w:numPr>
          <w:ilvl w:val="0"/>
          <w:numId w:val="2"/>
        </w:numPr>
      </w:pPr>
      <w:r w:rsidRPr="00881274">
        <w:t>Wie aan de beurt is.</w:t>
      </w:r>
    </w:p>
    <w:p w14:paraId="737203A8" w14:textId="079659FE" w:rsidR="00881274" w:rsidRDefault="006F372E" w:rsidP="00881274">
      <w:r w:rsidRPr="00881274">
        <w:t xml:space="preserve">De gebruiker kan dan op het bord klikken om een zet te doen. </w:t>
      </w:r>
      <w:r w:rsidR="00881274">
        <w:t xml:space="preserve">Als de gebruiker wint krijgt hij of zij figuur 4.1 te zien en anders ziet hij </w:t>
      </w:r>
      <w:r w:rsidR="007318B3">
        <w:t xml:space="preserve">of zij </w:t>
      </w:r>
      <w:r w:rsidR="00881274">
        <w:t xml:space="preserve">figuur 4.2. </w:t>
      </w:r>
    </w:p>
    <w:p w14:paraId="78032D27" w14:textId="05A4E295" w:rsidR="00881274" w:rsidRDefault="00881274" w:rsidP="00881274">
      <w:r>
        <w:rPr>
          <w:noProof/>
          <w:lang w:val="en-029" w:eastAsia="en-029"/>
        </w:rPr>
        <w:drawing>
          <wp:inline distT="0" distB="0" distL="0" distR="0" wp14:anchorId="398CF6C0" wp14:editId="4BF4B3DC">
            <wp:extent cx="2857500" cy="1295400"/>
            <wp:effectExtent l="0" t="0" r="0" b="0"/>
            <wp:docPr id="2" name="Picture 2" descr="C:\Users\Christopher\AppData\Local\Microsoft\Windows\INetCache\Content.Word\Vi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Christopher\AppData\Local\Microsoft\Windows\INetCache\Content.Word\Victory.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0" cy="1295400"/>
                    </a:xfrm>
                    <a:prstGeom prst="rect">
                      <a:avLst/>
                    </a:prstGeom>
                    <a:noFill/>
                    <a:ln>
                      <a:noFill/>
                    </a:ln>
                  </pic:spPr>
                </pic:pic>
              </a:graphicData>
            </a:graphic>
          </wp:inline>
        </w:drawing>
      </w:r>
      <w:r>
        <w:rPr>
          <w:noProof/>
          <w:lang w:val="en-029" w:eastAsia="en-029"/>
        </w:rPr>
        <w:drawing>
          <wp:inline distT="0" distB="0" distL="0" distR="0" wp14:anchorId="6FE30635" wp14:editId="08D15CD0">
            <wp:extent cx="2857500" cy="1295400"/>
            <wp:effectExtent l="0" t="0" r="0" b="0"/>
            <wp:docPr id="1" name="Picture 1" descr="C:\Users\Christopher\AppData\Local\Microsoft\Windows\INetCache\Content.Word\Def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Christopher\AppData\Local\Microsoft\Windows\INetCache\Content.Word\Defea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0" cy="1295400"/>
                    </a:xfrm>
                    <a:prstGeom prst="rect">
                      <a:avLst/>
                    </a:prstGeom>
                    <a:noFill/>
                    <a:ln>
                      <a:noFill/>
                    </a:ln>
                  </pic:spPr>
                </pic:pic>
              </a:graphicData>
            </a:graphic>
          </wp:inline>
        </w:drawing>
      </w:r>
    </w:p>
    <w:p w14:paraId="2CE82B61" w14:textId="77777777" w:rsidR="00881274" w:rsidRDefault="00881274" w:rsidP="00881274">
      <w:pPr>
        <w:rPr>
          <w:i/>
        </w:rPr>
      </w:pPr>
      <w:r>
        <w:tab/>
      </w:r>
      <w:r>
        <w:rPr>
          <w:i/>
        </w:rPr>
        <w:t>Figuur 4.1: Gebruiker heeft gewonnen</w:t>
      </w:r>
      <w:r>
        <w:rPr>
          <w:i/>
        </w:rPr>
        <w:tab/>
      </w:r>
      <w:r>
        <w:rPr>
          <w:i/>
        </w:rPr>
        <w:tab/>
      </w:r>
      <w:r>
        <w:rPr>
          <w:i/>
        </w:rPr>
        <w:tab/>
        <w:t>Figuur 4.2: Gebruiker heeft verloren.</w:t>
      </w:r>
    </w:p>
    <w:p w14:paraId="0AAE2E6F" w14:textId="1FB57213" w:rsidR="006F372E" w:rsidRDefault="00881274" w:rsidP="006F372E">
      <w:pPr>
        <w:rPr>
          <w:i/>
        </w:rPr>
      </w:pPr>
      <w:r>
        <w:t xml:space="preserve">De gebruiker kan daarna kiezen of hij of zij een nieuw spel wil spelen. Als de gebruiker op “Yes” klikt, gaat de gebruiker een nieuw spel spelen. Anders kijgt de gebruiker figuur </w:t>
      </w:r>
      <w:r>
        <w:t xml:space="preserve">8.2 te zien. </w:t>
      </w:r>
      <w:r w:rsidR="006F372E" w:rsidRPr="00881274">
        <w:t>In de menubalk kan</w:t>
      </w:r>
      <w:r w:rsidR="001F7E17">
        <w:t xml:space="preserve"> de gebruiker op de “F</w:t>
      </w:r>
      <w:r w:rsidR="006F372E" w:rsidRPr="00881274">
        <w:t>ile</w:t>
      </w:r>
      <w:r w:rsidR="001F7E17">
        <w:t>”</w:t>
      </w:r>
      <w:r w:rsidR="006F372E" w:rsidRPr="00881274">
        <w:t xml:space="preserve"> menu klikken. Daarna heeft hij 3 mogelijkheden. Namelijk, “New game”, “Change game”, “Exit</w:t>
      </w:r>
      <w:r w:rsidR="007318B3">
        <w:t xml:space="preserve"> game</w:t>
      </w:r>
      <w:r w:rsidR="006F372E" w:rsidRPr="00881274">
        <w:t>”. Dit ziet</w:t>
      </w:r>
      <w:r w:rsidR="007318B3">
        <w:t xml:space="preserve"> er</w:t>
      </w:r>
      <w:r w:rsidR="006F372E" w:rsidRPr="00881274">
        <w:t xml:space="preserve"> als volg uit. </w:t>
      </w:r>
      <w:r w:rsidR="006F372E">
        <w:rPr>
          <w:i/>
        </w:rPr>
        <w:pict w14:anchorId="7739DCE2">
          <v:shape id="_x0000_i1052" type="#_x0000_t75" style="width:453.45pt;height:205.6pt">
            <v:imagedata r:id="rId12" o:title="File"/>
          </v:shape>
        </w:pict>
      </w:r>
    </w:p>
    <w:p w14:paraId="77FED23F" w14:textId="1EE6057C" w:rsidR="006F372E" w:rsidRDefault="00881274" w:rsidP="006F372E">
      <w:pPr>
        <w:rPr>
          <w:i/>
        </w:rPr>
      </w:pPr>
      <w:r>
        <w:rPr>
          <w:i/>
        </w:rPr>
        <w:tab/>
      </w:r>
      <w:r>
        <w:rPr>
          <w:i/>
        </w:rPr>
        <w:tab/>
      </w:r>
      <w:r>
        <w:rPr>
          <w:i/>
        </w:rPr>
        <w:tab/>
        <w:t>Figuur 5</w:t>
      </w:r>
      <w:r w:rsidR="006F372E">
        <w:rPr>
          <w:i/>
        </w:rPr>
        <w:t>: File menu</w:t>
      </w:r>
    </w:p>
    <w:p w14:paraId="5E40AFCF" w14:textId="53C239E5" w:rsidR="0010502D" w:rsidRDefault="006F372E" w:rsidP="006F372E">
      <w:r>
        <w:lastRenderedPageBreak/>
        <w:t xml:space="preserve">Als de gebruiker op </w:t>
      </w:r>
      <w:r w:rsidR="0010502D">
        <w:t>“New game” klikt, start hij</w:t>
      </w:r>
      <w:r w:rsidR="007318B3">
        <w:t xml:space="preserve"> of zij</w:t>
      </w:r>
      <w:r w:rsidR="0010502D">
        <w:t xml:space="preserve"> een nieuw spel. Als de gebruiker </w:t>
      </w:r>
      <w:r w:rsidR="00234676">
        <w:t xml:space="preserve">al </w:t>
      </w:r>
      <w:r w:rsidR="0010502D">
        <w:t xml:space="preserve">bezig is met een spel, wordt </w:t>
      </w:r>
      <w:r w:rsidR="007318B3">
        <w:t>hij of zi</w:t>
      </w:r>
      <w:r w:rsidR="0010502D">
        <w:t xml:space="preserve">j eerst gevraagd of hij of zij wil opgeven. De volgende </w:t>
      </w:r>
      <w:r w:rsidR="007318B3">
        <w:t>figuur</w:t>
      </w:r>
      <w:r w:rsidR="0010502D">
        <w:t xml:space="preserve"> beeld dit uit. </w:t>
      </w:r>
      <w:r w:rsidR="0010502D">
        <w:pict w14:anchorId="25E75227">
          <v:shape id="_x0000_i1057" type="#_x0000_t75" style="width:453.45pt;height:205.6pt">
            <v:imagedata r:id="rId13" o:title="NewGame_gameStillInProgress"/>
          </v:shape>
        </w:pict>
      </w:r>
      <w:r w:rsidR="0010502D">
        <w:t xml:space="preserve"> </w:t>
      </w:r>
    </w:p>
    <w:p w14:paraId="66F9D002" w14:textId="143E616B" w:rsidR="0010502D" w:rsidRPr="0010502D" w:rsidRDefault="0010502D" w:rsidP="006F372E">
      <w:pPr>
        <w:rPr>
          <w:i/>
        </w:rPr>
      </w:pPr>
      <w:r>
        <w:tab/>
      </w:r>
      <w:r>
        <w:tab/>
      </w:r>
      <w:r>
        <w:tab/>
      </w:r>
      <w:r w:rsidR="00881274">
        <w:rPr>
          <w:i/>
        </w:rPr>
        <w:t>Figuur 6</w:t>
      </w:r>
      <w:r>
        <w:rPr>
          <w:i/>
        </w:rPr>
        <w:t xml:space="preserve">: Nieuw spel </w:t>
      </w:r>
    </w:p>
    <w:p w14:paraId="4521C806" w14:textId="0F8518C0" w:rsidR="0010502D" w:rsidRDefault="0010502D" w:rsidP="006F372E">
      <w:r>
        <w:t>Als de gebruiken op “Yes” klikt, wint de andere speler en de spel begint opnieuw. Als de gebruiker op “No” klikt, gaat hij of zij door met de spel. De gebruiker kan ook op “Change game” klikken</w:t>
      </w:r>
      <w:r w:rsidR="001F7E17">
        <w:t xml:space="preserve"> bij de “File” menu</w:t>
      </w:r>
      <w:r>
        <w:t xml:space="preserve">. Hiermee kan de gebruiken </w:t>
      </w:r>
      <w:r w:rsidR="00234676">
        <w:t>van</w:t>
      </w:r>
      <w:r>
        <w:t xml:space="preserve"> spel veranderen. Als de gebruiker </w:t>
      </w:r>
      <w:r w:rsidR="00234676">
        <w:t xml:space="preserve">al </w:t>
      </w:r>
      <w:r>
        <w:t xml:space="preserve">bezig is met een spel, wordt hij of zij eerst gevraagd of hij of zij wil opgeven. De volgende </w:t>
      </w:r>
      <w:r w:rsidR="00234676">
        <w:t>figuur</w:t>
      </w:r>
      <w:r>
        <w:t xml:space="preserve"> beeld dit uit. </w:t>
      </w:r>
      <w:r>
        <w:pict w14:anchorId="423FC252">
          <v:shape id="_x0000_i1059" type="#_x0000_t75" style="width:453.45pt;height:205.6pt">
            <v:imagedata r:id="rId14" o:title="ChangeGame_gameStillInProgress"/>
          </v:shape>
        </w:pict>
      </w:r>
    </w:p>
    <w:p w14:paraId="3603ECE6" w14:textId="3FD0D914" w:rsidR="006F372E" w:rsidRDefault="00881274" w:rsidP="006F372E">
      <w:r>
        <w:rPr>
          <w:i/>
        </w:rPr>
        <w:tab/>
      </w:r>
      <w:r>
        <w:rPr>
          <w:i/>
        </w:rPr>
        <w:tab/>
      </w:r>
      <w:r>
        <w:rPr>
          <w:i/>
        </w:rPr>
        <w:tab/>
        <w:t>Figuur 7</w:t>
      </w:r>
      <w:r w:rsidR="0010502D">
        <w:rPr>
          <w:i/>
        </w:rPr>
        <w:t>.1: Spel veranderen</w:t>
      </w:r>
      <w:r w:rsidR="00FB7289">
        <w:rPr>
          <w:i/>
        </w:rPr>
        <w:t xml:space="preserve"> tijdens een andere spel</w:t>
      </w:r>
    </w:p>
    <w:p w14:paraId="3EF32942" w14:textId="6C45C813" w:rsidR="0010502D" w:rsidRDefault="00FB7289" w:rsidP="006F372E">
      <w:r>
        <w:lastRenderedPageBreak/>
        <w:t xml:space="preserve">Als de gebruiken op “Yes” klikt, wint de andere speler en de </w:t>
      </w:r>
      <w:r w:rsidR="00234676">
        <w:t>gebruiker kan dan een ander</w:t>
      </w:r>
      <w:r>
        <w:t xml:space="preserve"> spel kiezen</w:t>
      </w:r>
      <w:r>
        <w:t xml:space="preserve">. </w:t>
      </w:r>
      <w:r w:rsidR="00881274">
        <w:t>De gebruiker ziet dan figuur 7</w:t>
      </w:r>
      <w:r>
        <w:t xml:space="preserve">.2. </w:t>
      </w:r>
      <w:r>
        <w:t xml:space="preserve">Als de gebruiker op “No” klikt, gaat hij of zij door met </w:t>
      </w:r>
      <w:r w:rsidR="00234676">
        <w:t>het</w:t>
      </w:r>
      <w:r w:rsidR="00881274">
        <w:t xml:space="preserve"> </w:t>
      </w:r>
      <w:r>
        <w:t>spel.</w:t>
      </w:r>
      <w:r>
        <w:t xml:space="preserve"> </w:t>
      </w:r>
      <w:r>
        <w:pict w14:anchorId="47F9C67E">
          <v:shape id="_x0000_i1073" type="#_x0000_t75" style="width:453.45pt;height:205.6pt">
            <v:imagedata r:id="rId7" o:title="ChangeGame"/>
          </v:shape>
        </w:pict>
      </w:r>
    </w:p>
    <w:p w14:paraId="11F62DC6" w14:textId="478E56E8" w:rsidR="00FB7289" w:rsidRDefault="00FB7289" w:rsidP="006F372E">
      <w:pPr>
        <w:rPr>
          <w:i/>
        </w:rPr>
      </w:pPr>
      <w:r>
        <w:tab/>
      </w:r>
      <w:r>
        <w:tab/>
      </w:r>
      <w:r>
        <w:tab/>
      </w:r>
      <w:r w:rsidR="00881274">
        <w:rPr>
          <w:i/>
        </w:rPr>
        <w:t>Figuur 7</w:t>
      </w:r>
      <w:r>
        <w:rPr>
          <w:i/>
        </w:rPr>
        <w:t xml:space="preserve">.2: Spel veranderen </w:t>
      </w:r>
    </w:p>
    <w:p w14:paraId="78A04023" w14:textId="37D53A6B" w:rsidR="00FB7289" w:rsidRDefault="00FB7289" w:rsidP="006F372E">
      <w:r>
        <w:t xml:space="preserve">Als laatste van de </w:t>
      </w:r>
      <w:r w:rsidR="00234676">
        <w:t>“F</w:t>
      </w:r>
      <w:r>
        <w:t>ile</w:t>
      </w:r>
      <w:r w:rsidR="00234676">
        <w:t>”</w:t>
      </w:r>
      <w:r>
        <w:t xml:space="preserve"> menu kan de gebruiker </w:t>
      </w:r>
      <w:r w:rsidR="00234676">
        <w:t>het</w:t>
      </w:r>
      <w:r>
        <w:t xml:space="preserve"> spel sluiten. Ook hier wordt de gebruiker eerst gevraagd of de gebruiker wil opgeven als hij </w:t>
      </w:r>
      <w:r w:rsidR="00114198">
        <w:t xml:space="preserve">of zij </w:t>
      </w:r>
      <w:r w:rsidR="00234676">
        <w:t xml:space="preserve">al </w:t>
      </w:r>
      <w:r w:rsidR="00114198">
        <w:t>bezig is met een spe</w:t>
      </w:r>
      <w:r w:rsidR="00881274">
        <w:t>l. Dit wordt getoond in figuur 8</w:t>
      </w:r>
      <w:r w:rsidR="00114198">
        <w:t>.1.</w:t>
      </w:r>
    </w:p>
    <w:p w14:paraId="3AFAB228" w14:textId="32F5369C" w:rsidR="00114198" w:rsidRDefault="00114198" w:rsidP="006F372E">
      <w:r>
        <w:pict w14:anchorId="7260DBAF">
          <v:shape id="_x0000_i1080" type="#_x0000_t75" style="width:453.45pt;height:205.6pt">
            <v:imagedata r:id="rId15" o:title="ExitGame_gameStillInProgress"/>
          </v:shape>
        </w:pict>
      </w:r>
    </w:p>
    <w:p w14:paraId="50FA7206" w14:textId="2FC7E070" w:rsidR="00114198" w:rsidRDefault="00114198" w:rsidP="006F372E">
      <w:pPr>
        <w:rPr>
          <w:i/>
        </w:rPr>
      </w:pPr>
      <w:r>
        <w:tab/>
      </w:r>
      <w:r>
        <w:tab/>
      </w:r>
      <w:r>
        <w:tab/>
      </w:r>
      <w:r w:rsidR="00881274">
        <w:rPr>
          <w:i/>
        </w:rPr>
        <w:t>Figuur 8</w:t>
      </w:r>
      <w:r>
        <w:rPr>
          <w:i/>
        </w:rPr>
        <w:t>.1: Spel afsluiten tijdens een andere spel</w:t>
      </w:r>
    </w:p>
    <w:p w14:paraId="1BD052F7" w14:textId="54B1AB05" w:rsidR="00114198" w:rsidRDefault="00114198" w:rsidP="006F372E">
      <w:r>
        <w:t xml:space="preserve">Als de gebruiken op “Yes” klikt, wint de andere speler en </w:t>
      </w:r>
      <w:r w:rsidR="00881274">
        <w:t>dan krijgt de gebruiker figuur 8</w:t>
      </w:r>
      <w:r>
        <w:t>.2 te zien</w:t>
      </w:r>
      <w:r>
        <w:t xml:space="preserve">. Als de gebruiker op “No” klikt, gaat hij of zij door met </w:t>
      </w:r>
      <w:r w:rsidR="00886AFE">
        <w:t>het</w:t>
      </w:r>
      <w:r>
        <w:t xml:space="preserve"> spel.</w:t>
      </w:r>
    </w:p>
    <w:p w14:paraId="2F3BFD50" w14:textId="7F4666A0" w:rsidR="00114198" w:rsidRDefault="00114198" w:rsidP="006F372E">
      <w:r>
        <w:lastRenderedPageBreak/>
        <w:pict w14:anchorId="71CAC93C">
          <v:shape id="_x0000_i1094" type="#_x0000_t75" style="width:453.45pt;height:205.6pt">
            <v:imagedata r:id="rId16" o:title="Exit"/>
          </v:shape>
        </w:pict>
      </w:r>
    </w:p>
    <w:p w14:paraId="4000F1BB" w14:textId="2897B986" w:rsidR="00114198" w:rsidRDefault="00114198" w:rsidP="006F372E">
      <w:pPr>
        <w:rPr>
          <w:i/>
        </w:rPr>
      </w:pPr>
      <w:r>
        <w:tab/>
      </w:r>
      <w:r>
        <w:tab/>
      </w:r>
      <w:r>
        <w:tab/>
      </w:r>
      <w:r w:rsidR="00881274">
        <w:rPr>
          <w:i/>
        </w:rPr>
        <w:t>Figuur 8</w:t>
      </w:r>
      <w:r>
        <w:rPr>
          <w:i/>
        </w:rPr>
        <w:t>.2: Spel afsluiten</w:t>
      </w:r>
    </w:p>
    <w:p w14:paraId="1451EC8E" w14:textId="535D9703" w:rsidR="00886AFE" w:rsidRDefault="00114198" w:rsidP="006F372E">
      <w:r>
        <w:t xml:space="preserve">Hier kan de gebruiker zijn </w:t>
      </w:r>
      <w:r w:rsidR="00886AFE">
        <w:t xml:space="preserve">of haar </w:t>
      </w:r>
      <w:r>
        <w:t>gebruikersnaam veranderen, een nieuw spel starten of de applicatie afsluiten. Bij de</w:t>
      </w:r>
      <w:r w:rsidR="00886AFE">
        <w:t xml:space="preserve"> “H</w:t>
      </w:r>
      <w:r w:rsidR="007B73F9">
        <w:t>elp</w:t>
      </w:r>
      <w:r w:rsidR="00886AFE">
        <w:t>”</w:t>
      </w:r>
      <w:r w:rsidR="007B73F9">
        <w:t xml:space="preserve"> menu kan de gebruiker de hulp scherm laten tonen. Dit ziet er als volg </w:t>
      </w:r>
      <w:r w:rsidR="00886AFE">
        <w:t>uit.</w:t>
      </w:r>
    </w:p>
    <w:p w14:paraId="1B65631E" w14:textId="1CEAB6A8" w:rsidR="00114198" w:rsidRDefault="007B73F9" w:rsidP="006F372E">
      <w:r>
        <w:t xml:space="preserve"> </w:t>
      </w:r>
      <w:r w:rsidR="00886AFE">
        <w:pict w14:anchorId="313FD3E0">
          <v:shape id="_x0000_i1109" type="#_x0000_t75" style="width:407.75pt;height:166.85pt">
            <v:imagedata r:id="rId17" o:title="Help"/>
          </v:shape>
        </w:pict>
      </w:r>
      <w:r w:rsidR="00114198">
        <w:t xml:space="preserve"> </w:t>
      </w:r>
    </w:p>
    <w:p w14:paraId="0A4295C7" w14:textId="71A97AFC" w:rsidR="007B73F9" w:rsidRDefault="007B73F9" w:rsidP="006F372E">
      <w:pPr>
        <w:rPr>
          <w:i/>
        </w:rPr>
      </w:pPr>
      <w:r>
        <w:tab/>
      </w:r>
      <w:r>
        <w:tab/>
      </w:r>
      <w:r>
        <w:tab/>
      </w:r>
      <w:r w:rsidR="00881274">
        <w:rPr>
          <w:i/>
        </w:rPr>
        <w:t>Figuur 9</w:t>
      </w:r>
      <w:r>
        <w:rPr>
          <w:i/>
        </w:rPr>
        <w:t>.1: De help scherm afbeelden.</w:t>
      </w:r>
    </w:p>
    <w:p w14:paraId="03D8447C" w14:textId="01B2618C" w:rsidR="007B73F9" w:rsidRDefault="00881274" w:rsidP="006F372E">
      <w:pPr>
        <w:rPr>
          <w:i/>
        </w:rPr>
      </w:pPr>
      <w:r>
        <w:rPr>
          <w:i/>
        </w:rPr>
        <w:pict w14:anchorId="22E8B462">
          <v:shape id="_x0000_i1126" type="#_x0000_t75" style="width:407.75pt;height:185.55pt">
            <v:imagedata r:id="rId18" o:title="GetHelp"/>
          </v:shape>
        </w:pict>
      </w:r>
    </w:p>
    <w:p w14:paraId="0D07AB0A" w14:textId="6F3D5904" w:rsidR="00913618" w:rsidRDefault="00881274" w:rsidP="006F372E">
      <w:pPr>
        <w:rPr>
          <w:i/>
        </w:rPr>
      </w:pPr>
      <w:r>
        <w:rPr>
          <w:i/>
        </w:rPr>
        <w:tab/>
      </w:r>
      <w:r>
        <w:rPr>
          <w:i/>
        </w:rPr>
        <w:tab/>
      </w:r>
      <w:r>
        <w:rPr>
          <w:i/>
        </w:rPr>
        <w:tab/>
        <w:t>Figuur 9</w:t>
      </w:r>
      <w:r w:rsidR="007B73F9">
        <w:rPr>
          <w:i/>
        </w:rPr>
        <w:t>.2: De help scherm</w:t>
      </w:r>
    </w:p>
    <w:p w14:paraId="246FC74B" w14:textId="4C5F8C1E" w:rsidR="007B73F9" w:rsidRDefault="00913618" w:rsidP="00913618">
      <w:pPr>
        <w:pStyle w:val="Heading1"/>
      </w:pPr>
      <w:r>
        <w:lastRenderedPageBreak/>
        <w:t>Bijlage: Use cas</w:t>
      </w:r>
      <w:bookmarkStart w:id="0" w:name="_GoBack"/>
      <w:bookmarkEnd w:id="0"/>
      <w:r>
        <w:t>es</w:t>
      </w:r>
    </w:p>
    <w:tbl>
      <w:tblPr>
        <w:tblStyle w:val="TableGrid"/>
        <w:tblW w:w="0" w:type="auto"/>
        <w:tblLook w:val="04A0" w:firstRow="1" w:lastRow="0" w:firstColumn="1" w:lastColumn="0" w:noHBand="0" w:noVBand="1"/>
      </w:tblPr>
      <w:tblGrid>
        <w:gridCol w:w="2122"/>
        <w:gridCol w:w="6940"/>
      </w:tblGrid>
      <w:tr w:rsidR="00913618" w:rsidRPr="00CE32FD" w14:paraId="3E77E6FD" w14:textId="77777777" w:rsidTr="000F5EED">
        <w:tc>
          <w:tcPr>
            <w:tcW w:w="2122" w:type="dxa"/>
          </w:tcPr>
          <w:p w14:paraId="088F36FD" w14:textId="77777777" w:rsidR="00913618" w:rsidRPr="00CE32FD" w:rsidRDefault="00913618" w:rsidP="000F5EED">
            <w:pPr>
              <w:rPr>
                <w:b/>
              </w:rPr>
            </w:pPr>
            <w:r w:rsidRPr="00CE32FD">
              <w:rPr>
                <w:b/>
              </w:rPr>
              <w:t>Use case</w:t>
            </w:r>
          </w:p>
        </w:tc>
        <w:tc>
          <w:tcPr>
            <w:tcW w:w="6940" w:type="dxa"/>
          </w:tcPr>
          <w:p w14:paraId="793D4473" w14:textId="77777777" w:rsidR="00913618" w:rsidRPr="00CE32FD" w:rsidRDefault="00913618" w:rsidP="000F5EED">
            <w:pPr>
              <w:rPr>
                <w:b/>
              </w:rPr>
            </w:pPr>
            <w:r w:rsidRPr="00CE32FD">
              <w:rPr>
                <w:b/>
              </w:rPr>
              <w:t>Inloggen van de gebruiker</w:t>
            </w:r>
          </w:p>
        </w:tc>
      </w:tr>
      <w:tr w:rsidR="00913618" w:rsidRPr="007918C3" w14:paraId="3462D510" w14:textId="77777777" w:rsidTr="000F5EED">
        <w:tc>
          <w:tcPr>
            <w:tcW w:w="2122" w:type="dxa"/>
          </w:tcPr>
          <w:p w14:paraId="18E55174" w14:textId="77777777" w:rsidR="00913618" w:rsidRPr="007918C3" w:rsidRDefault="00913618" w:rsidP="000F5EED"/>
        </w:tc>
        <w:tc>
          <w:tcPr>
            <w:tcW w:w="6940" w:type="dxa"/>
          </w:tcPr>
          <w:p w14:paraId="307284F1" w14:textId="77777777" w:rsidR="00913618" w:rsidRPr="007918C3" w:rsidRDefault="00913618" w:rsidP="000F5EED">
            <w:r w:rsidRPr="007918C3">
              <w:t xml:space="preserve">Inloggen kan met de commando login &lt;speler&gt; </w:t>
            </w:r>
          </w:p>
        </w:tc>
      </w:tr>
      <w:tr w:rsidR="00913618" w:rsidRPr="007918C3" w14:paraId="00989822" w14:textId="77777777" w:rsidTr="000F5EED">
        <w:tc>
          <w:tcPr>
            <w:tcW w:w="2122" w:type="dxa"/>
          </w:tcPr>
          <w:p w14:paraId="4E94938A" w14:textId="77777777" w:rsidR="00913618" w:rsidRPr="007918C3" w:rsidRDefault="00913618" w:rsidP="000F5EED"/>
        </w:tc>
        <w:tc>
          <w:tcPr>
            <w:tcW w:w="6940" w:type="dxa"/>
          </w:tcPr>
          <w:p w14:paraId="34ECEEF9" w14:textId="77777777" w:rsidR="00913618" w:rsidRPr="007918C3" w:rsidRDefault="00913618" w:rsidP="000F5EED">
            <w:r w:rsidRPr="007918C3">
              <w:t xml:space="preserve">De gebruiker krijgt dan een OK </w:t>
            </w:r>
            <w:r>
              <w:t>terug</w:t>
            </w:r>
          </w:p>
        </w:tc>
      </w:tr>
      <w:tr w:rsidR="00913618" w:rsidRPr="007918C3" w14:paraId="5D89A285" w14:textId="77777777" w:rsidTr="000F5EED">
        <w:tc>
          <w:tcPr>
            <w:tcW w:w="2122" w:type="dxa"/>
          </w:tcPr>
          <w:p w14:paraId="79110360" w14:textId="77777777" w:rsidR="00913618" w:rsidRPr="007918C3" w:rsidRDefault="00913618" w:rsidP="000F5EED"/>
        </w:tc>
        <w:tc>
          <w:tcPr>
            <w:tcW w:w="6940" w:type="dxa"/>
          </w:tcPr>
          <w:p w14:paraId="1CBB6E78" w14:textId="77777777" w:rsidR="00913618" w:rsidRPr="007918C3" w:rsidRDefault="00913618" w:rsidP="000F5EED">
            <w:r w:rsidRPr="007918C3">
              <w:t>De server print “Nu ingelogd met speler</w:t>
            </w:r>
            <w:r>
              <w:t>s</w:t>
            </w:r>
            <w:r w:rsidRPr="007918C3">
              <w:t>naam &lt;speler&gt;”.</w:t>
            </w:r>
          </w:p>
        </w:tc>
      </w:tr>
    </w:tbl>
    <w:p w14:paraId="042CB99D" w14:textId="77777777" w:rsidR="00913618" w:rsidRDefault="00913618" w:rsidP="00913618">
      <w:pPr>
        <w:rPr>
          <w:b/>
        </w:rPr>
      </w:pPr>
    </w:p>
    <w:tbl>
      <w:tblPr>
        <w:tblStyle w:val="TableGrid"/>
        <w:tblW w:w="0" w:type="auto"/>
        <w:tblLook w:val="04A0" w:firstRow="1" w:lastRow="0" w:firstColumn="1" w:lastColumn="0" w:noHBand="0" w:noVBand="1"/>
      </w:tblPr>
      <w:tblGrid>
        <w:gridCol w:w="2122"/>
        <w:gridCol w:w="6940"/>
      </w:tblGrid>
      <w:tr w:rsidR="00913618" w:rsidRPr="00CE32FD" w14:paraId="5901B5D9" w14:textId="77777777" w:rsidTr="000F5EED">
        <w:tc>
          <w:tcPr>
            <w:tcW w:w="2122" w:type="dxa"/>
          </w:tcPr>
          <w:p w14:paraId="42D961B9" w14:textId="77777777" w:rsidR="00913618" w:rsidRPr="00CE32FD" w:rsidRDefault="00913618" w:rsidP="000F5EED">
            <w:pPr>
              <w:rPr>
                <w:b/>
              </w:rPr>
            </w:pPr>
            <w:r w:rsidRPr="00CE32FD">
              <w:rPr>
                <w:b/>
              </w:rPr>
              <w:t>Use case</w:t>
            </w:r>
          </w:p>
        </w:tc>
        <w:tc>
          <w:tcPr>
            <w:tcW w:w="6940" w:type="dxa"/>
          </w:tcPr>
          <w:p w14:paraId="2886DE0F" w14:textId="77777777" w:rsidR="00913618" w:rsidRPr="00CE32FD" w:rsidRDefault="00913618" w:rsidP="000F5EED">
            <w:pPr>
              <w:rPr>
                <w:b/>
              </w:rPr>
            </w:pPr>
            <w:r w:rsidRPr="00CE32FD">
              <w:rPr>
                <w:b/>
              </w:rPr>
              <w:t>Uitloggen/Verbinding verbreken</w:t>
            </w:r>
          </w:p>
        </w:tc>
      </w:tr>
      <w:tr w:rsidR="00913618" w:rsidRPr="00BB3AEA" w14:paraId="73164E7E" w14:textId="77777777" w:rsidTr="000F5EED">
        <w:tc>
          <w:tcPr>
            <w:tcW w:w="2122" w:type="dxa"/>
          </w:tcPr>
          <w:p w14:paraId="31AA1BDA" w14:textId="77777777" w:rsidR="00913618" w:rsidRPr="00BB3AEA" w:rsidRDefault="00913618" w:rsidP="000F5EED"/>
        </w:tc>
        <w:tc>
          <w:tcPr>
            <w:tcW w:w="6940" w:type="dxa"/>
          </w:tcPr>
          <w:p w14:paraId="65FB41C0" w14:textId="77777777" w:rsidR="00913618" w:rsidRPr="00BB3AEA" w:rsidRDefault="00913618" w:rsidP="000F5EED">
            <w:r w:rsidRPr="00BB3AEA">
              <w:t>Uitloggen of de verbinding verbreken kan via meerdere commando’s namelijk: logout, exit, quit, disconnect of bye.</w:t>
            </w:r>
          </w:p>
        </w:tc>
      </w:tr>
      <w:tr w:rsidR="00913618" w:rsidRPr="00BB3AEA" w14:paraId="0DA922E2" w14:textId="77777777" w:rsidTr="000F5EED">
        <w:tc>
          <w:tcPr>
            <w:tcW w:w="2122" w:type="dxa"/>
          </w:tcPr>
          <w:p w14:paraId="39CE3F9E" w14:textId="77777777" w:rsidR="00913618" w:rsidRPr="00BB3AEA" w:rsidRDefault="00913618" w:rsidP="000F5EED"/>
        </w:tc>
        <w:tc>
          <w:tcPr>
            <w:tcW w:w="6940" w:type="dxa"/>
          </w:tcPr>
          <w:p w14:paraId="386B7660" w14:textId="77777777" w:rsidR="00913618" w:rsidRPr="00BB3AEA" w:rsidRDefault="00913618" w:rsidP="000F5EED">
            <w:r w:rsidRPr="00BB3AEA">
              <w:t>De server returned “Verbinding is verbroken”.</w:t>
            </w:r>
          </w:p>
        </w:tc>
      </w:tr>
    </w:tbl>
    <w:p w14:paraId="2CAC020F" w14:textId="77777777" w:rsidR="00913618" w:rsidRDefault="00913618" w:rsidP="00913618">
      <w:pPr>
        <w:rPr>
          <w:b/>
        </w:rPr>
      </w:pPr>
    </w:p>
    <w:tbl>
      <w:tblPr>
        <w:tblStyle w:val="TableGrid"/>
        <w:tblW w:w="0" w:type="auto"/>
        <w:tblLook w:val="04A0" w:firstRow="1" w:lastRow="0" w:firstColumn="1" w:lastColumn="0" w:noHBand="0" w:noVBand="1"/>
      </w:tblPr>
      <w:tblGrid>
        <w:gridCol w:w="2122"/>
        <w:gridCol w:w="6940"/>
      </w:tblGrid>
      <w:tr w:rsidR="00913618" w:rsidRPr="00CE32FD" w14:paraId="7DFE7251" w14:textId="77777777" w:rsidTr="000F5EED">
        <w:tc>
          <w:tcPr>
            <w:tcW w:w="2122" w:type="dxa"/>
          </w:tcPr>
          <w:p w14:paraId="5DD7B7A3" w14:textId="77777777" w:rsidR="00913618" w:rsidRPr="00CE32FD" w:rsidRDefault="00913618" w:rsidP="000F5EED">
            <w:pPr>
              <w:rPr>
                <w:b/>
              </w:rPr>
            </w:pPr>
            <w:r w:rsidRPr="00CE32FD">
              <w:rPr>
                <w:b/>
              </w:rPr>
              <w:t>Use case</w:t>
            </w:r>
          </w:p>
        </w:tc>
        <w:tc>
          <w:tcPr>
            <w:tcW w:w="6940" w:type="dxa"/>
          </w:tcPr>
          <w:p w14:paraId="37ACDF47" w14:textId="77777777" w:rsidR="00913618" w:rsidRPr="00CE32FD" w:rsidRDefault="00913618" w:rsidP="000F5EED">
            <w:pPr>
              <w:rPr>
                <w:b/>
              </w:rPr>
            </w:pPr>
            <w:r>
              <w:rPr>
                <w:b/>
              </w:rPr>
              <w:t>Lijst met o</w:t>
            </w:r>
            <w:r w:rsidRPr="00CE32FD">
              <w:rPr>
                <w:b/>
              </w:rPr>
              <w:t>ndersteunde spellen opvragen</w:t>
            </w:r>
          </w:p>
        </w:tc>
      </w:tr>
      <w:tr w:rsidR="00913618" w:rsidRPr="00BB3AEA" w14:paraId="483D57E8" w14:textId="77777777" w:rsidTr="000F5EED">
        <w:tc>
          <w:tcPr>
            <w:tcW w:w="2122" w:type="dxa"/>
          </w:tcPr>
          <w:p w14:paraId="2574913A" w14:textId="77777777" w:rsidR="00913618" w:rsidRPr="00BB3AEA" w:rsidRDefault="00913618" w:rsidP="000F5EED"/>
        </w:tc>
        <w:tc>
          <w:tcPr>
            <w:tcW w:w="6940" w:type="dxa"/>
          </w:tcPr>
          <w:p w14:paraId="03F42508" w14:textId="77777777" w:rsidR="00913618" w:rsidRPr="00BB3AEA" w:rsidRDefault="00913618" w:rsidP="000F5EED">
            <w:r w:rsidRPr="00BB3AEA">
              <w:t>De spellen kunnen worden opgevraagd via de commando: get gamelist.</w:t>
            </w:r>
          </w:p>
        </w:tc>
      </w:tr>
      <w:tr w:rsidR="00913618" w:rsidRPr="00BB3AEA" w14:paraId="6080B1EF" w14:textId="77777777" w:rsidTr="000F5EED">
        <w:tc>
          <w:tcPr>
            <w:tcW w:w="2122" w:type="dxa"/>
          </w:tcPr>
          <w:p w14:paraId="74623B5E" w14:textId="77777777" w:rsidR="00913618" w:rsidRPr="00BB3AEA" w:rsidRDefault="00913618" w:rsidP="000F5EED"/>
        </w:tc>
        <w:tc>
          <w:tcPr>
            <w:tcW w:w="6940" w:type="dxa"/>
          </w:tcPr>
          <w:p w14:paraId="778C680D" w14:textId="77777777" w:rsidR="00913618" w:rsidRPr="00BB3AEA" w:rsidRDefault="00913618" w:rsidP="000F5EED">
            <w:r w:rsidRPr="00BB3AEA">
              <w:t xml:space="preserve">De server zal dan “OK en SVR GAMELIST [“&lt;speltype&gt;”,…]” </w:t>
            </w:r>
            <w:r>
              <w:t>terug geven</w:t>
            </w:r>
            <w:r w:rsidRPr="00BB3AEA">
              <w:t>.</w:t>
            </w:r>
          </w:p>
        </w:tc>
      </w:tr>
      <w:tr w:rsidR="00913618" w:rsidRPr="00BB3AEA" w14:paraId="5A91DBC9" w14:textId="77777777" w:rsidTr="000F5EED">
        <w:tc>
          <w:tcPr>
            <w:tcW w:w="2122" w:type="dxa"/>
          </w:tcPr>
          <w:p w14:paraId="4436F75D" w14:textId="77777777" w:rsidR="00913618" w:rsidRPr="00BB3AEA" w:rsidRDefault="00913618" w:rsidP="000F5EED"/>
        </w:tc>
        <w:tc>
          <w:tcPr>
            <w:tcW w:w="6940" w:type="dxa"/>
          </w:tcPr>
          <w:p w14:paraId="0BBC86F3" w14:textId="77777777" w:rsidR="00913618" w:rsidRPr="00BB3AEA" w:rsidRDefault="00913618" w:rsidP="000F5EED">
            <w:r w:rsidRPr="00BB3AEA">
              <w:t>En de server geeft een Systemprint van “Lijst met spellen ontvangen”.</w:t>
            </w:r>
          </w:p>
        </w:tc>
      </w:tr>
    </w:tbl>
    <w:p w14:paraId="28A9A11C" w14:textId="77777777" w:rsidR="00913618" w:rsidRDefault="00913618" w:rsidP="00913618">
      <w:pPr>
        <w:rPr>
          <w:b/>
        </w:rPr>
      </w:pPr>
    </w:p>
    <w:tbl>
      <w:tblPr>
        <w:tblStyle w:val="TableGrid"/>
        <w:tblW w:w="0" w:type="auto"/>
        <w:tblLook w:val="04A0" w:firstRow="1" w:lastRow="0" w:firstColumn="1" w:lastColumn="0" w:noHBand="0" w:noVBand="1"/>
      </w:tblPr>
      <w:tblGrid>
        <w:gridCol w:w="2122"/>
        <w:gridCol w:w="6940"/>
      </w:tblGrid>
      <w:tr w:rsidR="00913618" w:rsidRPr="00CE32FD" w14:paraId="356A573B" w14:textId="77777777" w:rsidTr="000F5EED">
        <w:tc>
          <w:tcPr>
            <w:tcW w:w="2122" w:type="dxa"/>
          </w:tcPr>
          <w:p w14:paraId="0E968904" w14:textId="77777777" w:rsidR="00913618" w:rsidRPr="00CE32FD" w:rsidRDefault="00913618" w:rsidP="000F5EED">
            <w:pPr>
              <w:rPr>
                <w:b/>
              </w:rPr>
            </w:pPr>
            <w:r w:rsidRPr="00CE32FD">
              <w:rPr>
                <w:b/>
              </w:rPr>
              <w:t>Use case</w:t>
            </w:r>
          </w:p>
        </w:tc>
        <w:tc>
          <w:tcPr>
            <w:tcW w:w="6940" w:type="dxa"/>
          </w:tcPr>
          <w:p w14:paraId="401309C3" w14:textId="77777777" w:rsidR="00913618" w:rsidRPr="00CE32FD" w:rsidRDefault="00913618" w:rsidP="000F5EED">
            <w:pPr>
              <w:rPr>
                <w:b/>
              </w:rPr>
            </w:pPr>
            <w:r>
              <w:rPr>
                <w:b/>
              </w:rPr>
              <w:t>Lijst met v</w:t>
            </w:r>
            <w:r w:rsidRPr="00CE32FD">
              <w:rPr>
                <w:b/>
              </w:rPr>
              <w:t>erbonden spelers opvragen</w:t>
            </w:r>
          </w:p>
        </w:tc>
      </w:tr>
      <w:tr w:rsidR="00913618" w:rsidRPr="00BB3AEA" w14:paraId="4E6100C8" w14:textId="77777777" w:rsidTr="000F5EED">
        <w:tc>
          <w:tcPr>
            <w:tcW w:w="2122" w:type="dxa"/>
          </w:tcPr>
          <w:p w14:paraId="4BA140A9" w14:textId="77777777" w:rsidR="00913618" w:rsidRPr="00BB3AEA" w:rsidRDefault="00913618" w:rsidP="000F5EED"/>
        </w:tc>
        <w:tc>
          <w:tcPr>
            <w:tcW w:w="6940" w:type="dxa"/>
          </w:tcPr>
          <w:p w14:paraId="043A5F27" w14:textId="77777777" w:rsidR="00913618" w:rsidRPr="00BB3AEA" w:rsidRDefault="00913618" w:rsidP="000F5EED">
            <w:r w:rsidRPr="00BB3AEA">
              <w:t>De verbonden spelers kunnen worden opgevraagd via de commando: get playerlist.</w:t>
            </w:r>
          </w:p>
        </w:tc>
      </w:tr>
      <w:tr w:rsidR="00913618" w:rsidRPr="00BB3AEA" w14:paraId="1D5C7750" w14:textId="77777777" w:rsidTr="000F5EED">
        <w:tc>
          <w:tcPr>
            <w:tcW w:w="2122" w:type="dxa"/>
          </w:tcPr>
          <w:p w14:paraId="7A67D989" w14:textId="77777777" w:rsidR="00913618" w:rsidRPr="00BB3AEA" w:rsidRDefault="00913618" w:rsidP="000F5EED"/>
        </w:tc>
        <w:tc>
          <w:tcPr>
            <w:tcW w:w="6940" w:type="dxa"/>
          </w:tcPr>
          <w:p w14:paraId="7D1157A6" w14:textId="77777777" w:rsidR="00913618" w:rsidRPr="00BB3AEA" w:rsidRDefault="00913618" w:rsidP="000F5EED">
            <w:r w:rsidRPr="00BB3AEA">
              <w:t xml:space="preserve">De server zal dan “OK en SVR PLAYERLIST [“&lt;speler&gt;”,…]” </w:t>
            </w:r>
            <w:r>
              <w:t>terug geven</w:t>
            </w:r>
            <w:r w:rsidRPr="00BB3AEA">
              <w:t>.</w:t>
            </w:r>
          </w:p>
        </w:tc>
      </w:tr>
      <w:tr w:rsidR="00913618" w:rsidRPr="00BB3AEA" w14:paraId="433413D3" w14:textId="77777777" w:rsidTr="000F5EED">
        <w:tc>
          <w:tcPr>
            <w:tcW w:w="2122" w:type="dxa"/>
          </w:tcPr>
          <w:p w14:paraId="7F5A0336" w14:textId="77777777" w:rsidR="00913618" w:rsidRPr="00BB3AEA" w:rsidRDefault="00913618" w:rsidP="000F5EED"/>
        </w:tc>
        <w:tc>
          <w:tcPr>
            <w:tcW w:w="6940" w:type="dxa"/>
          </w:tcPr>
          <w:p w14:paraId="3B3A35F0" w14:textId="77777777" w:rsidR="00913618" w:rsidRPr="00BB3AEA" w:rsidRDefault="00913618" w:rsidP="000F5EED">
            <w:r w:rsidRPr="00BB3AEA">
              <w:t>En de server geeft een Systemprint van “Lijst met spelers ontvangen”.</w:t>
            </w:r>
          </w:p>
        </w:tc>
      </w:tr>
    </w:tbl>
    <w:p w14:paraId="3FE9651C" w14:textId="77777777" w:rsidR="00913618" w:rsidRDefault="00913618" w:rsidP="00913618">
      <w:pPr>
        <w:rPr>
          <w:b/>
        </w:rPr>
      </w:pPr>
    </w:p>
    <w:tbl>
      <w:tblPr>
        <w:tblStyle w:val="TableGrid"/>
        <w:tblW w:w="0" w:type="auto"/>
        <w:tblLook w:val="04A0" w:firstRow="1" w:lastRow="0" w:firstColumn="1" w:lastColumn="0" w:noHBand="0" w:noVBand="1"/>
      </w:tblPr>
      <w:tblGrid>
        <w:gridCol w:w="2122"/>
        <w:gridCol w:w="6940"/>
      </w:tblGrid>
      <w:tr w:rsidR="00913618" w:rsidRPr="00CE32FD" w14:paraId="7C8C0844" w14:textId="77777777" w:rsidTr="000F5EED">
        <w:tc>
          <w:tcPr>
            <w:tcW w:w="2122" w:type="dxa"/>
          </w:tcPr>
          <w:p w14:paraId="77D8CCBE" w14:textId="77777777" w:rsidR="00913618" w:rsidRPr="00CE32FD" w:rsidRDefault="00913618" w:rsidP="000F5EED">
            <w:pPr>
              <w:rPr>
                <w:b/>
              </w:rPr>
            </w:pPr>
            <w:r w:rsidRPr="00CE32FD">
              <w:rPr>
                <w:b/>
              </w:rPr>
              <w:t>Use case</w:t>
            </w:r>
          </w:p>
        </w:tc>
        <w:tc>
          <w:tcPr>
            <w:tcW w:w="6940" w:type="dxa"/>
          </w:tcPr>
          <w:p w14:paraId="5333929A" w14:textId="77777777" w:rsidR="00913618" w:rsidRPr="00CE32FD" w:rsidRDefault="00913618" w:rsidP="000F5EED">
            <w:pPr>
              <w:rPr>
                <w:b/>
              </w:rPr>
            </w:pPr>
            <w:r w:rsidRPr="00CE32FD">
              <w:rPr>
                <w:b/>
              </w:rPr>
              <w:t>Inschrijven voor een speltype</w:t>
            </w:r>
          </w:p>
        </w:tc>
      </w:tr>
      <w:tr w:rsidR="00913618" w:rsidRPr="00BB3AEA" w14:paraId="1AC3C6E1" w14:textId="77777777" w:rsidTr="000F5EED">
        <w:tc>
          <w:tcPr>
            <w:tcW w:w="2122" w:type="dxa"/>
          </w:tcPr>
          <w:p w14:paraId="23260F3E" w14:textId="77777777" w:rsidR="00913618" w:rsidRPr="00BB3AEA" w:rsidRDefault="00913618" w:rsidP="000F5EED"/>
        </w:tc>
        <w:tc>
          <w:tcPr>
            <w:tcW w:w="6940" w:type="dxa"/>
          </w:tcPr>
          <w:p w14:paraId="06237ECA" w14:textId="77777777" w:rsidR="00913618" w:rsidRPr="00BB3AEA" w:rsidRDefault="00913618" w:rsidP="000F5EED">
            <w:r w:rsidRPr="00BB3AEA">
              <w:t>De gebruiker kan zich inschrijven voor een spel via de commando: subscribe &lt;speltype&gt; .</w:t>
            </w:r>
          </w:p>
        </w:tc>
      </w:tr>
      <w:tr w:rsidR="00913618" w:rsidRPr="00BB3AEA" w14:paraId="49555B98" w14:textId="77777777" w:rsidTr="000F5EED">
        <w:tc>
          <w:tcPr>
            <w:tcW w:w="2122" w:type="dxa"/>
          </w:tcPr>
          <w:p w14:paraId="63B161C1" w14:textId="77777777" w:rsidR="00913618" w:rsidRPr="00BB3AEA" w:rsidRDefault="00913618" w:rsidP="000F5EED"/>
        </w:tc>
        <w:tc>
          <w:tcPr>
            <w:tcW w:w="6940" w:type="dxa"/>
          </w:tcPr>
          <w:p w14:paraId="270015E9" w14:textId="77777777" w:rsidR="00913618" w:rsidRPr="00BB3AEA" w:rsidRDefault="00913618" w:rsidP="000F5EED">
            <w:r w:rsidRPr="00BB3AEA">
              <w:t xml:space="preserve">De server zal Ok </w:t>
            </w:r>
            <w:r>
              <w:t>terug geven</w:t>
            </w:r>
            <w:r w:rsidRPr="00BB3AEA">
              <w:t xml:space="preserve"> naar de gebruiker.</w:t>
            </w:r>
          </w:p>
        </w:tc>
      </w:tr>
      <w:tr w:rsidR="00913618" w:rsidRPr="00BB3AEA" w14:paraId="3DFBBC42" w14:textId="77777777" w:rsidTr="000F5EED">
        <w:tc>
          <w:tcPr>
            <w:tcW w:w="2122" w:type="dxa"/>
          </w:tcPr>
          <w:p w14:paraId="6AA7A8CA" w14:textId="77777777" w:rsidR="00913618" w:rsidRPr="00BB3AEA" w:rsidRDefault="00913618" w:rsidP="000F5EED"/>
        </w:tc>
        <w:tc>
          <w:tcPr>
            <w:tcW w:w="6940" w:type="dxa"/>
          </w:tcPr>
          <w:p w14:paraId="3D032DAB" w14:textId="77777777" w:rsidR="00913618" w:rsidRPr="00BB3AEA" w:rsidRDefault="00913618" w:rsidP="000F5EED">
            <w:r w:rsidRPr="00BB3AEA">
              <w:t>En de server geeft een Systemprint van “Ingeschreven voor speltype &lt;speltype&gt;”.</w:t>
            </w:r>
          </w:p>
        </w:tc>
      </w:tr>
    </w:tbl>
    <w:p w14:paraId="7D720039" w14:textId="77777777" w:rsidR="00913618" w:rsidRDefault="00913618" w:rsidP="00913618">
      <w:pPr>
        <w:rPr>
          <w:b/>
        </w:rPr>
      </w:pPr>
    </w:p>
    <w:tbl>
      <w:tblPr>
        <w:tblStyle w:val="TableGrid"/>
        <w:tblW w:w="0" w:type="auto"/>
        <w:tblLook w:val="04A0" w:firstRow="1" w:lastRow="0" w:firstColumn="1" w:lastColumn="0" w:noHBand="0" w:noVBand="1"/>
      </w:tblPr>
      <w:tblGrid>
        <w:gridCol w:w="2122"/>
        <w:gridCol w:w="6940"/>
      </w:tblGrid>
      <w:tr w:rsidR="00913618" w:rsidRPr="00CE32FD" w14:paraId="1E335A79" w14:textId="77777777" w:rsidTr="000F5EED">
        <w:tc>
          <w:tcPr>
            <w:tcW w:w="2122" w:type="dxa"/>
          </w:tcPr>
          <w:p w14:paraId="197F7927" w14:textId="77777777" w:rsidR="00913618" w:rsidRPr="00CE32FD" w:rsidRDefault="00913618" w:rsidP="000F5EED">
            <w:pPr>
              <w:rPr>
                <w:b/>
              </w:rPr>
            </w:pPr>
            <w:r w:rsidRPr="00CE32FD">
              <w:rPr>
                <w:b/>
              </w:rPr>
              <w:t>Use case</w:t>
            </w:r>
          </w:p>
        </w:tc>
        <w:tc>
          <w:tcPr>
            <w:tcW w:w="6940" w:type="dxa"/>
          </w:tcPr>
          <w:p w14:paraId="4A579D1E" w14:textId="77777777" w:rsidR="00913618" w:rsidRPr="00CE32FD" w:rsidRDefault="00913618" w:rsidP="000F5EED">
            <w:pPr>
              <w:rPr>
                <w:b/>
              </w:rPr>
            </w:pPr>
            <w:r w:rsidRPr="00CE32FD">
              <w:rPr>
                <w:b/>
              </w:rPr>
              <w:t>Een zet doen na het toegewezen krijgen van een beurt</w:t>
            </w:r>
          </w:p>
        </w:tc>
      </w:tr>
      <w:tr w:rsidR="00913618" w:rsidRPr="00BB3AEA" w14:paraId="3C6668A0" w14:textId="77777777" w:rsidTr="000F5EED">
        <w:tc>
          <w:tcPr>
            <w:tcW w:w="2122" w:type="dxa"/>
          </w:tcPr>
          <w:p w14:paraId="33228DE1" w14:textId="77777777" w:rsidR="00913618" w:rsidRPr="00BB3AEA" w:rsidRDefault="00913618" w:rsidP="000F5EED"/>
        </w:tc>
        <w:tc>
          <w:tcPr>
            <w:tcW w:w="6940" w:type="dxa"/>
          </w:tcPr>
          <w:p w14:paraId="4FA9B3E0" w14:textId="77777777" w:rsidR="00913618" w:rsidRPr="00BB3AEA" w:rsidRDefault="00913618" w:rsidP="000F5EED">
            <w:r w:rsidRPr="00BB3AEA">
              <w:t>De gebruiker kan een zet doen wanneer het zijn beurt is via de commando: move &lt;zet&gt;.</w:t>
            </w:r>
          </w:p>
        </w:tc>
      </w:tr>
      <w:tr w:rsidR="00913618" w:rsidRPr="00BB3AEA" w14:paraId="1E9554B9" w14:textId="77777777" w:rsidTr="000F5EED">
        <w:tc>
          <w:tcPr>
            <w:tcW w:w="2122" w:type="dxa"/>
          </w:tcPr>
          <w:p w14:paraId="3FC88A35" w14:textId="77777777" w:rsidR="00913618" w:rsidRPr="00BB3AEA" w:rsidRDefault="00913618" w:rsidP="000F5EED"/>
        </w:tc>
        <w:tc>
          <w:tcPr>
            <w:tcW w:w="6940" w:type="dxa"/>
          </w:tcPr>
          <w:p w14:paraId="0B6AE30E" w14:textId="77777777" w:rsidR="00913618" w:rsidRPr="00BB3AEA" w:rsidRDefault="00913618" w:rsidP="000F5EED">
            <w:r w:rsidRPr="00BB3AEA">
              <w:t xml:space="preserve">De server zal OK </w:t>
            </w:r>
            <w:r>
              <w:t>terug geven</w:t>
            </w:r>
            <w:r w:rsidRPr="00BB3AEA">
              <w:t xml:space="preserve"> naar de gebruiker.</w:t>
            </w:r>
          </w:p>
        </w:tc>
      </w:tr>
      <w:tr w:rsidR="00913618" w:rsidRPr="00BB3AEA" w14:paraId="6ED3CBD8" w14:textId="77777777" w:rsidTr="000F5EED">
        <w:tc>
          <w:tcPr>
            <w:tcW w:w="2122" w:type="dxa"/>
          </w:tcPr>
          <w:p w14:paraId="61DFFF5E" w14:textId="77777777" w:rsidR="00913618" w:rsidRPr="00BB3AEA" w:rsidRDefault="00913618" w:rsidP="000F5EED"/>
        </w:tc>
        <w:tc>
          <w:tcPr>
            <w:tcW w:w="6940" w:type="dxa"/>
          </w:tcPr>
          <w:p w14:paraId="6954A1E5" w14:textId="77777777" w:rsidR="00913618" w:rsidRPr="00BB3AEA" w:rsidRDefault="00913618" w:rsidP="000F5EED">
            <w:r>
              <w:t>De zet wordt geaccepteerd door de server en het spel kan vervolgt worden</w:t>
            </w:r>
          </w:p>
        </w:tc>
      </w:tr>
    </w:tbl>
    <w:p w14:paraId="4E400EC3" w14:textId="77777777" w:rsidR="00913618" w:rsidRDefault="00913618" w:rsidP="00913618">
      <w:pPr>
        <w:rPr>
          <w:b/>
        </w:rPr>
      </w:pPr>
    </w:p>
    <w:tbl>
      <w:tblPr>
        <w:tblStyle w:val="TableGrid"/>
        <w:tblW w:w="0" w:type="auto"/>
        <w:tblLook w:val="04A0" w:firstRow="1" w:lastRow="0" w:firstColumn="1" w:lastColumn="0" w:noHBand="0" w:noVBand="1"/>
      </w:tblPr>
      <w:tblGrid>
        <w:gridCol w:w="2122"/>
        <w:gridCol w:w="6940"/>
      </w:tblGrid>
      <w:tr w:rsidR="00913618" w:rsidRPr="00CE32FD" w14:paraId="690DD79B" w14:textId="77777777" w:rsidTr="000F5EED">
        <w:tc>
          <w:tcPr>
            <w:tcW w:w="2122" w:type="dxa"/>
          </w:tcPr>
          <w:p w14:paraId="0A831AE5" w14:textId="77777777" w:rsidR="00913618" w:rsidRPr="00CE32FD" w:rsidRDefault="00913618" w:rsidP="000F5EED">
            <w:pPr>
              <w:rPr>
                <w:b/>
              </w:rPr>
            </w:pPr>
            <w:r w:rsidRPr="00CE32FD">
              <w:rPr>
                <w:b/>
              </w:rPr>
              <w:t>Use case</w:t>
            </w:r>
          </w:p>
        </w:tc>
        <w:tc>
          <w:tcPr>
            <w:tcW w:w="6940" w:type="dxa"/>
          </w:tcPr>
          <w:p w14:paraId="62AB84AD" w14:textId="77777777" w:rsidR="00913618" w:rsidRPr="00CE32FD" w:rsidRDefault="00913618" w:rsidP="000F5EED">
            <w:pPr>
              <w:rPr>
                <w:b/>
              </w:rPr>
            </w:pPr>
            <w:r w:rsidRPr="00CE32FD">
              <w:rPr>
                <w:b/>
              </w:rPr>
              <w:t>Een wedstrijd opgeven</w:t>
            </w:r>
          </w:p>
        </w:tc>
      </w:tr>
      <w:tr w:rsidR="00913618" w:rsidRPr="00BB3AEA" w14:paraId="356C4F4E" w14:textId="77777777" w:rsidTr="000F5EED">
        <w:tc>
          <w:tcPr>
            <w:tcW w:w="2122" w:type="dxa"/>
          </w:tcPr>
          <w:p w14:paraId="531551B0" w14:textId="77777777" w:rsidR="00913618" w:rsidRPr="00BB3AEA" w:rsidRDefault="00913618" w:rsidP="000F5EED"/>
        </w:tc>
        <w:tc>
          <w:tcPr>
            <w:tcW w:w="6940" w:type="dxa"/>
          </w:tcPr>
          <w:p w14:paraId="73EBBADB" w14:textId="77777777" w:rsidR="00913618" w:rsidRPr="00BB3AEA" w:rsidRDefault="00913618" w:rsidP="000F5EED">
            <w:r w:rsidRPr="00BB3AEA">
              <w:t>Wanneer de gebruiker het spel wil opgeven, kan dit via de commando: forfeit.</w:t>
            </w:r>
          </w:p>
        </w:tc>
      </w:tr>
      <w:tr w:rsidR="00913618" w:rsidRPr="00BB3AEA" w14:paraId="451FD2D6" w14:textId="77777777" w:rsidTr="000F5EED">
        <w:tc>
          <w:tcPr>
            <w:tcW w:w="2122" w:type="dxa"/>
          </w:tcPr>
          <w:p w14:paraId="172B44F8" w14:textId="77777777" w:rsidR="00913618" w:rsidRPr="00BB3AEA" w:rsidRDefault="00913618" w:rsidP="000F5EED"/>
        </w:tc>
        <w:tc>
          <w:tcPr>
            <w:tcW w:w="6940" w:type="dxa"/>
          </w:tcPr>
          <w:p w14:paraId="7201AB91" w14:textId="513FB8C0" w:rsidR="00913618" w:rsidRPr="00BB3AEA" w:rsidRDefault="00913618" w:rsidP="000F5EED">
            <w:r w:rsidRPr="00BB3AEA">
              <w:t xml:space="preserve">De server zal OK </w:t>
            </w:r>
            <w:r>
              <w:t>terug geven</w:t>
            </w:r>
            <w:r w:rsidRPr="00BB3AEA">
              <w:t>.</w:t>
            </w:r>
            <w:r>
              <w:t xml:space="preserve"> </w:t>
            </w:r>
          </w:p>
        </w:tc>
      </w:tr>
      <w:tr w:rsidR="00913618" w:rsidRPr="00BB3AEA" w14:paraId="6AB83BD3" w14:textId="77777777" w:rsidTr="000F5EED">
        <w:tc>
          <w:tcPr>
            <w:tcW w:w="2122" w:type="dxa"/>
          </w:tcPr>
          <w:p w14:paraId="70E82AA4" w14:textId="77777777" w:rsidR="00913618" w:rsidRPr="00BB3AEA" w:rsidRDefault="00913618" w:rsidP="000F5EED"/>
        </w:tc>
        <w:tc>
          <w:tcPr>
            <w:tcW w:w="6940" w:type="dxa"/>
          </w:tcPr>
          <w:p w14:paraId="15B8B9AF" w14:textId="77777777" w:rsidR="00913618" w:rsidRPr="00BB3AEA" w:rsidRDefault="00913618" w:rsidP="000F5EED">
            <w:r w:rsidRPr="00BB3AEA">
              <w:t xml:space="preserve">En de server geeft een Systemprint van “De speler heeft het spel opgegeven, de server zal het resultaat van de match doorgeven.” </w:t>
            </w:r>
          </w:p>
        </w:tc>
      </w:tr>
      <w:tr w:rsidR="00913618" w:rsidRPr="00BB3AEA" w14:paraId="61A2D39B" w14:textId="77777777" w:rsidTr="000F5EED">
        <w:tc>
          <w:tcPr>
            <w:tcW w:w="2122" w:type="dxa"/>
          </w:tcPr>
          <w:p w14:paraId="38DBF1E8" w14:textId="77777777" w:rsidR="00913618" w:rsidRPr="00BB3AEA" w:rsidRDefault="00913618" w:rsidP="000F5EED"/>
        </w:tc>
        <w:tc>
          <w:tcPr>
            <w:tcW w:w="6940" w:type="dxa"/>
          </w:tcPr>
          <w:p w14:paraId="68DC2C78" w14:textId="77777777" w:rsidR="00913618" w:rsidRPr="00BB3AEA" w:rsidRDefault="00913618" w:rsidP="000F5EED">
            <w:r w:rsidRPr="00BB3AEA">
              <w:t>Vervolgens krijgen beide spelers een bericht van de server met daarin het resultaat van de wedstrijd.</w:t>
            </w:r>
          </w:p>
        </w:tc>
      </w:tr>
    </w:tbl>
    <w:p w14:paraId="18F0A38B" w14:textId="1359D63A" w:rsidR="00913618" w:rsidRDefault="00913618" w:rsidP="00913618"/>
    <w:p w14:paraId="787C3D11" w14:textId="77777777" w:rsidR="00913618" w:rsidRDefault="00913618">
      <w:r>
        <w:br w:type="page"/>
      </w:r>
    </w:p>
    <w:tbl>
      <w:tblPr>
        <w:tblStyle w:val="TableGrid"/>
        <w:tblW w:w="0" w:type="auto"/>
        <w:tblLook w:val="04A0" w:firstRow="1" w:lastRow="0" w:firstColumn="1" w:lastColumn="0" w:noHBand="0" w:noVBand="1"/>
      </w:tblPr>
      <w:tblGrid>
        <w:gridCol w:w="2122"/>
        <w:gridCol w:w="6940"/>
      </w:tblGrid>
      <w:tr w:rsidR="00913618" w:rsidRPr="00CE32FD" w14:paraId="166F559D" w14:textId="77777777" w:rsidTr="000F5EED">
        <w:tc>
          <w:tcPr>
            <w:tcW w:w="2122" w:type="dxa"/>
          </w:tcPr>
          <w:p w14:paraId="62BEDB98" w14:textId="77777777" w:rsidR="00913618" w:rsidRPr="00CE32FD" w:rsidRDefault="00913618" w:rsidP="000F5EED">
            <w:pPr>
              <w:rPr>
                <w:b/>
              </w:rPr>
            </w:pPr>
            <w:r w:rsidRPr="00CE32FD">
              <w:rPr>
                <w:b/>
              </w:rPr>
              <w:lastRenderedPageBreak/>
              <w:t>Use case</w:t>
            </w:r>
          </w:p>
        </w:tc>
        <w:tc>
          <w:tcPr>
            <w:tcW w:w="6940" w:type="dxa"/>
          </w:tcPr>
          <w:p w14:paraId="4EFB36BA" w14:textId="77777777" w:rsidR="00913618" w:rsidRPr="00CE32FD" w:rsidRDefault="00913618" w:rsidP="000F5EED">
            <w:pPr>
              <w:rPr>
                <w:b/>
              </w:rPr>
            </w:pPr>
            <w:r w:rsidRPr="00CE32FD">
              <w:rPr>
                <w:b/>
              </w:rPr>
              <w:t>Uitdaging accepteren</w:t>
            </w:r>
          </w:p>
        </w:tc>
      </w:tr>
      <w:tr w:rsidR="00913618" w:rsidRPr="00BB3AEA" w14:paraId="6B0773C8" w14:textId="77777777" w:rsidTr="000F5EED">
        <w:tc>
          <w:tcPr>
            <w:tcW w:w="2122" w:type="dxa"/>
          </w:tcPr>
          <w:p w14:paraId="48342BEC" w14:textId="77777777" w:rsidR="00913618" w:rsidRPr="00BB3AEA" w:rsidRDefault="00913618" w:rsidP="000F5EED"/>
        </w:tc>
        <w:tc>
          <w:tcPr>
            <w:tcW w:w="6940" w:type="dxa"/>
          </w:tcPr>
          <w:p w14:paraId="1485C5F1" w14:textId="77777777" w:rsidR="00913618" w:rsidRPr="00BB3AEA" w:rsidRDefault="00913618" w:rsidP="000F5EED">
            <w:r w:rsidRPr="00BB3AEA">
              <w:t>Wanneer de gebruiker een uitdaging van een speler krijgt om een nieuw spel te starten, kan de gebruiker dit spel accepteren via de commando: Challenge accept &lt;uitdaging nummer&gt;.</w:t>
            </w:r>
          </w:p>
        </w:tc>
      </w:tr>
      <w:tr w:rsidR="00913618" w:rsidRPr="00BB3AEA" w14:paraId="5F55BDA9" w14:textId="77777777" w:rsidTr="000F5EED">
        <w:tc>
          <w:tcPr>
            <w:tcW w:w="2122" w:type="dxa"/>
          </w:tcPr>
          <w:p w14:paraId="17F1B991" w14:textId="77777777" w:rsidR="00913618" w:rsidRPr="00BB3AEA" w:rsidRDefault="00913618" w:rsidP="000F5EED"/>
        </w:tc>
        <w:tc>
          <w:tcPr>
            <w:tcW w:w="6940" w:type="dxa"/>
          </w:tcPr>
          <w:p w14:paraId="2F68B789" w14:textId="77777777" w:rsidR="00913618" w:rsidRPr="00BB3AEA" w:rsidRDefault="00913618" w:rsidP="000F5EED">
            <w:r w:rsidRPr="00BB3AEA">
              <w:t xml:space="preserve">De server zal Ok </w:t>
            </w:r>
            <w:r>
              <w:t>terug geven</w:t>
            </w:r>
            <w:r w:rsidRPr="00BB3AEA">
              <w:t xml:space="preserve"> wanneer de uitdaging wordt geaccepteerd.</w:t>
            </w:r>
          </w:p>
        </w:tc>
      </w:tr>
    </w:tbl>
    <w:p w14:paraId="7759F3C1" w14:textId="77777777" w:rsidR="00913618" w:rsidRDefault="00913618" w:rsidP="00913618">
      <w:pPr>
        <w:rPr>
          <w:b/>
        </w:rPr>
      </w:pPr>
    </w:p>
    <w:tbl>
      <w:tblPr>
        <w:tblStyle w:val="TableGrid"/>
        <w:tblW w:w="0" w:type="auto"/>
        <w:tblLook w:val="04A0" w:firstRow="1" w:lastRow="0" w:firstColumn="1" w:lastColumn="0" w:noHBand="0" w:noVBand="1"/>
      </w:tblPr>
      <w:tblGrid>
        <w:gridCol w:w="2122"/>
        <w:gridCol w:w="6940"/>
      </w:tblGrid>
      <w:tr w:rsidR="00913618" w:rsidRPr="00CE32FD" w14:paraId="5134BAA9" w14:textId="77777777" w:rsidTr="000F5EED">
        <w:tc>
          <w:tcPr>
            <w:tcW w:w="2122" w:type="dxa"/>
          </w:tcPr>
          <w:p w14:paraId="50E91A83" w14:textId="77777777" w:rsidR="00913618" w:rsidRPr="00CE32FD" w:rsidRDefault="00913618" w:rsidP="000F5EED">
            <w:pPr>
              <w:rPr>
                <w:b/>
              </w:rPr>
            </w:pPr>
            <w:r w:rsidRPr="00CE32FD">
              <w:rPr>
                <w:b/>
              </w:rPr>
              <w:t>Use case</w:t>
            </w:r>
          </w:p>
        </w:tc>
        <w:tc>
          <w:tcPr>
            <w:tcW w:w="6940" w:type="dxa"/>
          </w:tcPr>
          <w:p w14:paraId="19AB06E8" w14:textId="77777777" w:rsidR="00913618" w:rsidRPr="00CE32FD" w:rsidRDefault="00913618" w:rsidP="000F5EED">
            <w:pPr>
              <w:rPr>
                <w:b/>
              </w:rPr>
            </w:pPr>
            <w:r w:rsidRPr="00CE32FD">
              <w:rPr>
                <w:b/>
              </w:rPr>
              <w:t>Help opvragen</w:t>
            </w:r>
            <w:r>
              <w:rPr>
                <w:b/>
              </w:rPr>
              <w:t xml:space="preserve"> </w:t>
            </w:r>
          </w:p>
        </w:tc>
      </w:tr>
      <w:tr w:rsidR="00913618" w:rsidRPr="00BB3AEA" w14:paraId="5CC570F6" w14:textId="77777777" w:rsidTr="000F5EED">
        <w:tc>
          <w:tcPr>
            <w:tcW w:w="2122" w:type="dxa"/>
          </w:tcPr>
          <w:p w14:paraId="6EE9D110" w14:textId="77777777" w:rsidR="00913618" w:rsidRPr="00BB3AEA" w:rsidRDefault="00913618" w:rsidP="000F5EED"/>
        </w:tc>
        <w:tc>
          <w:tcPr>
            <w:tcW w:w="6940" w:type="dxa"/>
          </w:tcPr>
          <w:p w14:paraId="1B0653B1" w14:textId="77777777" w:rsidR="00913618" w:rsidRPr="00BB3AEA" w:rsidRDefault="00913618" w:rsidP="000F5EED">
            <w:r w:rsidRPr="00BB3AEA">
              <w:t>De gebruiker kan help opvragen aan de server via de commando: help.</w:t>
            </w:r>
          </w:p>
        </w:tc>
      </w:tr>
      <w:tr w:rsidR="00913618" w:rsidRPr="00BB3AEA" w14:paraId="3A0C4349" w14:textId="77777777" w:rsidTr="000F5EED">
        <w:tc>
          <w:tcPr>
            <w:tcW w:w="2122" w:type="dxa"/>
          </w:tcPr>
          <w:p w14:paraId="1D8B6808" w14:textId="77777777" w:rsidR="00913618" w:rsidRPr="00BB3AEA" w:rsidRDefault="00913618" w:rsidP="000F5EED"/>
        </w:tc>
        <w:tc>
          <w:tcPr>
            <w:tcW w:w="6940" w:type="dxa"/>
          </w:tcPr>
          <w:p w14:paraId="0822CC82" w14:textId="77777777" w:rsidR="00913618" w:rsidRPr="00BB3AEA" w:rsidRDefault="00913618" w:rsidP="000F5EED">
            <w:r w:rsidRPr="00BF7EE2">
              <w:t>De client heeft nu help informatie opgevraagd, de server zal antwoorden met help informatie</w:t>
            </w:r>
            <w:r>
              <w:t>.</w:t>
            </w:r>
          </w:p>
        </w:tc>
      </w:tr>
    </w:tbl>
    <w:p w14:paraId="037E19DF" w14:textId="77777777" w:rsidR="00913618" w:rsidRPr="00807536" w:rsidRDefault="00913618" w:rsidP="00913618"/>
    <w:tbl>
      <w:tblPr>
        <w:tblStyle w:val="TableGrid"/>
        <w:tblW w:w="0" w:type="auto"/>
        <w:tblLook w:val="04A0" w:firstRow="1" w:lastRow="0" w:firstColumn="1" w:lastColumn="0" w:noHBand="0" w:noVBand="1"/>
      </w:tblPr>
      <w:tblGrid>
        <w:gridCol w:w="2122"/>
        <w:gridCol w:w="6940"/>
      </w:tblGrid>
      <w:tr w:rsidR="00913618" w:rsidRPr="00CE32FD" w14:paraId="76B86E1E" w14:textId="77777777" w:rsidTr="000F5EED">
        <w:tc>
          <w:tcPr>
            <w:tcW w:w="2122" w:type="dxa"/>
          </w:tcPr>
          <w:p w14:paraId="17B32507" w14:textId="77777777" w:rsidR="00913618" w:rsidRPr="00CE32FD" w:rsidRDefault="00913618" w:rsidP="000F5EED">
            <w:pPr>
              <w:rPr>
                <w:b/>
              </w:rPr>
            </w:pPr>
            <w:r w:rsidRPr="00CE32FD">
              <w:rPr>
                <w:b/>
              </w:rPr>
              <w:t>Use case</w:t>
            </w:r>
          </w:p>
        </w:tc>
        <w:tc>
          <w:tcPr>
            <w:tcW w:w="6940" w:type="dxa"/>
          </w:tcPr>
          <w:p w14:paraId="4EA04D0B" w14:textId="77777777" w:rsidR="00913618" w:rsidRPr="00CE32FD" w:rsidRDefault="00913618" w:rsidP="000F5EED">
            <w:pPr>
              <w:rPr>
                <w:b/>
              </w:rPr>
            </w:pPr>
            <w:r w:rsidRPr="00CE32FD">
              <w:rPr>
                <w:b/>
              </w:rPr>
              <w:t>Help opvragen</w:t>
            </w:r>
            <w:r>
              <w:rPr>
                <w:b/>
              </w:rPr>
              <w:t xml:space="preserve"> van een commando</w:t>
            </w:r>
          </w:p>
        </w:tc>
      </w:tr>
      <w:tr w:rsidR="00913618" w:rsidRPr="00BB3AEA" w14:paraId="0EF2DAA9" w14:textId="77777777" w:rsidTr="000F5EED">
        <w:tc>
          <w:tcPr>
            <w:tcW w:w="2122" w:type="dxa"/>
          </w:tcPr>
          <w:p w14:paraId="1C656DE9" w14:textId="77777777" w:rsidR="00913618" w:rsidRPr="00BB3AEA" w:rsidRDefault="00913618" w:rsidP="000F5EED"/>
        </w:tc>
        <w:tc>
          <w:tcPr>
            <w:tcW w:w="6940" w:type="dxa"/>
          </w:tcPr>
          <w:p w14:paraId="7A36449B" w14:textId="77777777" w:rsidR="00913618" w:rsidRPr="00BB3AEA" w:rsidRDefault="00913618" w:rsidP="000F5EED">
            <w:r w:rsidRPr="00BB3AEA">
              <w:t>De gebruiker kan help opvragen aan de server via de commando: help</w:t>
            </w:r>
            <w:r>
              <w:t xml:space="preserve"> &lt;commando&gt;</w:t>
            </w:r>
            <w:r w:rsidRPr="00BB3AEA">
              <w:t>.</w:t>
            </w:r>
          </w:p>
        </w:tc>
      </w:tr>
      <w:tr w:rsidR="00913618" w:rsidRPr="00BB3AEA" w14:paraId="17C90A36" w14:textId="77777777" w:rsidTr="000F5EED">
        <w:tc>
          <w:tcPr>
            <w:tcW w:w="2122" w:type="dxa"/>
          </w:tcPr>
          <w:p w14:paraId="15BB2BB0" w14:textId="77777777" w:rsidR="00913618" w:rsidRPr="00BB3AEA" w:rsidRDefault="00913618" w:rsidP="000F5EED"/>
        </w:tc>
        <w:tc>
          <w:tcPr>
            <w:tcW w:w="6940" w:type="dxa"/>
          </w:tcPr>
          <w:p w14:paraId="4887AB72" w14:textId="77777777" w:rsidR="00913618" w:rsidRPr="00BB3AEA" w:rsidRDefault="00913618" w:rsidP="000F5EED">
            <w:r w:rsidRPr="00BF7EE2">
              <w:t>De client heeft nu help informatie opgevraagd voor een commando, de server zal antwoorden met help informatie.</w:t>
            </w:r>
            <w:r>
              <w:t xml:space="preserve"> </w:t>
            </w:r>
          </w:p>
        </w:tc>
      </w:tr>
    </w:tbl>
    <w:p w14:paraId="16996C46" w14:textId="77777777" w:rsidR="00913618" w:rsidRDefault="00913618" w:rsidP="00913618"/>
    <w:p w14:paraId="6538BAB5" w14:textId="77777777" w:rsidR="00913618" w:rsidRPr="00913618" w:rsidRDefault="00913618" w:rsidP="00913618"/>
    <w:sectPr w:rsidR="00913618" w:rsidRPr="009136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1E57D6"/>
    <w:multiLevelType w:val="hybridMultilevel"/>
    <w:tmpl w:val="D44E751A"/>
    <w:lvl w:ilvl="0" w:tplc="24090001">
      <w:start w:val="1"/>
      <w:numFmt w:val="bullet"/>
      <w:lvlText w:val=""/>
      <w:lvlJc w:val="left"/>
      <w:pPr>
        <w:ind w:left="720" w:hanging="360"/>
      </w:pPr>
      <w:rPr>
        <w:rFonts w:ascii="Symbol" w:hAnsi="Symbol"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1" w15:restartNumberingAfterBreak="0">
    <w:nsid w:val="503A07E2"/>
    <w:multiLevelType w:val="hybridMultilevel"/>
    <w:tmpl w:val="3A66D6FE"/>
    <w:lvl w:ilvl="0" w:tplc="24090001">
      <w:start w:val="1"/>
      <w:numFmt w:val="bullet"/>
      <w:lvlText w:val=""/>
      <w:lvlJc w:val="left"/>
      <w:pPr>
        <w:ind w:left="720" w:hanging="360"/>
      </w:pPr>
      <w:rPr>
        <w:rFonts w:ascii="Symbol" w:hAnsi="Symbol"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2" w15:restartNumberingAfterBreak="0">
    <w:nsid w:val="740C4F8A"/>
    <w:multiLevelType w:val="hybridMultilevel"/>
    <w:tmpl w:val="5FAA68F2"/>
    <w:lvl w:ilvl="0" w:tplc="24090001">
      <w:start w:val="1"/>
      <w:numFmt w:val="bullet"/>
      <w:lvlText w:val=""/>
      <w:lvlJc w:val="left"/>
      <w:pPr>
        <w:ind w:left="765" w:hanging="360"/>
      </w:pPr>
      <w:rPr>
        <w:rFonts w:ascii="Symbol" w:hAnsi="Symbol" w:hint="default"/>
      </w:rPr>
    </w:lvl>
    <w:lvl w:ilvl="1" w:tplc="24090003" w:tentative="1">
      <w:start w:val="1"/>
      <w:numFmt w:val="bullet"/>
      <w:lvlText w:val="o"/>
      <w:lvlJc w:val="left"/>
      <w:pPr>
        <w:ind w:left="1485" w:hanging="360"/>
      </w:pPr>
      <w:rPr>
        <w:rFonts w:ascii="Courier New" w:hAnsi="Courier New" w:cs="Courier New" w:hint="default"/>
      </w:rPr>
    </w:lvl>
    <w:lvl w:ilvl="2" w:tplc="24090005" w:tentative="1">
      <w:start w:val="1"/>
      <w:numFmt w:val="bullet"/>
      <w:lvlText w:val=""/>
      <w:lvlJc w:val="left"/>
      <w:pPr>
        <w:ind w:left="2205" w:hanging="360"/>
      </w:pPr>
      <w:rPr>
        <w:rFonts w:ascii="Wingdings" w:hAnsi="Wingdings" w:hint="default"/>
      </w:rPr>
    </w:lvl>
    <w:lvl w:ilvl="3" w:tplc="24090001" w:tentative="1">
      <w:start w:val="1"/>
      <w:numFmt w:val="bullet"/>
      <w:lvlText w:val=""/>
      <w:lvlJc w:val="left"/>
      <w:pPr>
        <w:ind w:left="2925" w:hanging="360"/>
      </w:pPr>
      <w:rPr>
        <w:rFonts w:ascii="Symbol" w:hAnsi="Symbol" w:hint="default"/>
      </w:rPr>
    </w:lvl>
    <w:lvl w:ilvl="4" w:tplc="24090003" w:tentative="1">
      <w:start w:val="1"/>
      <w:numFmt w:val="bullet"/>
      <w:lvlText w:val="o"/>
      <w:lvlJc w:val="left"/>
      <w:pPr>
        <w:ind w:left="3645" w:hanging="360"/>
      </w:pPr>
      <w:rPr>
        <w:rFonts w:ascii="Courier New" w:hAnsi="Courier New" w:cs="Courier New" w:hint="default"/>
      </w:rPr>
    </w:lvl>
    <w:lvl w:ilvl="5" w:tplc="24090005" w:tentative="1">
      <w:start w:val="1"/>
      <w:numFmt w:val="bullet"/>
      <w:lvlText w:val=""/>
      <w:lvlJc w:val="left"/>
      <w:pPr>
        <w:ind w:left="4365" w:hanging="360"/>
      </w:pPr>
      <w:rPr>
        <w:rFonts w:ascii="Wingdings" w:hAnsi="Wingdings" w:hint="default"/>
      </w:rPr>
    </w:lvl>
    <w:lvl w:ilvl="6" w:tplc="24090001" w:tentative="1">
      <w:start w:val="1"/>
      <w:numFmt w:val="bullet"/>
      <w:lvlText w:val=""/>
      <w:lvlJc w:val="left"/>
      <w:pPr>
        <w:ind w:left="5085" w:hanging="360"/>
      </w:pPr>
      <w:rPr>
        <w:rFonts w:ascii="Symbol" w:hAnsi="Symbol" w:hint="default"/>
      </w:rPr>
    </w:lvl>
    <w:lvl w:ilvl="7" w:tplc="24090003" w:tentative="1">
      <w:start w:val="1"/>
      <w:numFmt w:val="bullet"/>
      <w:lvlText w:val="o"/>
      <w:lvlJc w:val="left"/>
      <w:pPr>
        <w:ind w:left="5805" w:hanging="360"/>
      </w:pPr>
      <w:rPr>
        <w:rFonts w:ascii="Courier New" w:hAnsi="Courier New" w:cs="Courier New" w:hint="default"/>
      </w:rPr>
    </w:lvl>
    <w:lvl w:ilvl="8" w:tplc="24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CA6"/>
    <w:rsid w:val="00012209"/>
    <w:rsid w:val="00040207"/>
    <w:rsid w:val="00042F6F"/>
    <w:rsid w:val="0010502D"/>
    <w:rsid w:val="00114198"/>
    <w:rsid w:val="001D00F8"/>
    <w:rsid w:val="001F7E17"/>
    <w:rsid w:val="00234676"/>
    <w:rsid w:val="00242020"/>
    <w:rsid w:val="002B280C"/>
    <w:rsid w:val="003605E4"/>
    <w:rsid w:val="003F6037"/>
    <w:rsid w:val="00472CFC"/>
    <w:rsid w:val="004D2D1B"/>
    <w:rsid w:val="005E74B7"/>
    <w:rsid w:val="006F372E"/>
    <w:rsid w:val="007318B3"/>
    <w:rsid w:val="007B73F9"/>
    <w:rsid w:val="007D5863"/>
    <w:rsid w:val="00844BA5"/>
    <w:rsid w:val="00876128"/>
    <w:rsid w:val="00881274"/>
    <w:rsid w:val="00886AFE"/>
    <w:rsid w:val="00913618"/>
    <w:rsid w:val="00964676"/>
    <w:rsid w:val="00BA0907"/>
    <w:rsid w:val="00BE5006"/>
    <w:rsid w:val="00C27864"/>
    <w:rsid w:val="00C72928"/>
    <w:rsid w:val="00CF6033"/>
    <w:rsid w:val="00D56CA6"/>
    <w:rsid w:val="00DC1895"/>
    <w:rsid w:val="00DD70D2"/>
    <w:rsid w:val="00EC7DBC"/>
    <w:rsid w:val="00FB72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3D79612"/>
  <w15:chartTrackingRefBased/>
  <w15:docId w15:val="{54F06D89-A3E1-432D-B450-A75597B92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6C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6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6C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C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6C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67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12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12209"/>
    <w:pPr>
      <w:outlineLvl w:val="9"/>
    </w:pPr>
    <w:rPr>
      <w:lang w:val="en-US"/>
    </w:rPr>
  </w:style>
  <w:style w:type="paragraph" w:styleId="TOC1">
    <w:name w:val="toc 1"/>
    <w:basedOn w:val="Normal"/>
    <w:next w:val="Normal"/>
    <w:autoRedefine/>
    <w:uiPriority w:val="39"/>
    <w:unhideWhenUsed/>
    <w:rsid w:val="00012209"/>
    <w:pPr>
      <w:spacing w:after="100"/>
    </w:pPr>
  </w:style>
  <w:style w:type="paragraph" w:styleId="TOC2">
    <w:name w:val="toc 2"/>
    <w:basedOn w:val="Normal"/>
    <w:next w:val="Normal"/>
    <w:autoRedefine/>
    <w:uiPriority w:val="39"/>
    <w:unhideWhenUsed/>
    <w:rsid w:val="00012209"/>
    <w:pPr>
      <w:spacing w:after="100"/>
      <w:ind w:left="220"/>
    </w:pPr>
  </w:style>
  <w:style w:type="character" w:styleId="Hyperlink">
    <w:name w:val="Hyperlink"/>
    <w:basedOn w:val="DefaultParagraphFont"/>
    <w:uiPriority w:val="99"/>
    <w:unhideWhenUsed/>
    <w:rsid w:val="00012209"/>
    <w:rPr>
      <w:color w:val="0563C1" w:themeColor="hyperlink"/>
      <w:u w:val="single"/>
    </w:rPr>
  </w:style>
  <w:style w:type="paragraph" w:styleId="TOC3">
    <w:name w:val="toc 3"/>
    <w:basedOn w:val="Normal"/>
    <w:next w:val="Normal"/>
    <w:autoRedefine/>
    <w:uiPriority w:val="39"/>
    <w:unhideWhenUsed/>
    <w:rsid w:val="00012209"/>
    <w:pPr>
      <w:spacing w:after="100"/>
      <w:ind w:left="440"/>
    </w:pPr>
    <w:rPr>
      <w:rFonts w:eastAsiaTheme="minorEastAsia" w:cs="Times New Roman"/>
      <w:lang w:val="en-US"/>
    </w:rPr>
  </w:style>
  <w:style w:type="paragraph" w:styleId="ListParagraph">
    <w:name w:val="List Paragraph"/>
    <w:basedOn w:val="Normal"/>
    <w:uiPriority w:val="34"/>
    <w:qFormat/>
    <w:rsid w:val="00360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7AF"/>
    <w:rsid w:val="003917AF"/>
    <w:rsid w:val="00FD3A53"/>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029" w:eastAsia="en-029"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CB03CE8B514E68A277B31CD5021264">
    <w:name w:val="E2CB03CE8B514E68A277B31CD5021264"/>
    <w:rsid w:val="003917AF"/>
  </w:style>
  <w:style w:type="paragraph" w:customStyle="1" w:styleId="D7C12EF50DBC4A64B830889A37B51099">
    <w:name w:val="D7C12EF50DBC4A64B830889A37B51099"/>
    <w:rsid w:val="003917AF"/>
  </w:style>
  <w:style w:type="paragraph" w:customStyle="1" w:styleId="CC94999D974B4CBABCB4B2B61F8BB32F">
    <w:name w:val="CC94999D974B4CBABCB4B2B61F8BB32F"/>
    <w:rsid w:val="003917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501BA-A215-432C-8B59-445B1AF11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12</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dc:creator>
  <cp:keywords/>
  <dc:description/>
  <cp:lastModifiedBy>Christopher de Windt</cp:lastModifiedBy>
  <cp:revision>13</cp:revision>
  <dcterms:created xsi:type="dcterms:W3CDTF">2016-03-29T08:15:00Z</dcterms:created>
  <dcterms:modified xsi:type="dcterms:W3CDTF">2016-03-29T19:34:00Z</dcterms:modified>
</cp:coreProperties>
</file>