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FE88" w14:textId="4393EE73" w:rsidR="0022258E" w:rsidRDefault="007C0CE0" w:rsidP="007C0C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ID=BC210207970</w:t>
      </w:r>
    </w:p>
    <w:p w14:paraId="01CF8D17" w14:textId="101429C0" w:rsidR="009F6FA7" w:rsidRPr="00443290" w:rsidRDefault="009F6FA7" w:rsidP="00443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443290">
        <w:rPr>
          <w:rFonts w:ascii="Times New Roman" w:hAnsi="Times New Roman" w:cs="Times New Roman"/>
          <w:b/>
          <w:sz w:val="24"/>
          <w:szCs w:val="24"/>
        </w:rPr>
        <w:t xml:space="preserve">Do you think that Two Nation Theory became the basis of creation of Pakistan? </w:t>
      </w:r>
      <w:r w:rsidRPr="00443290">
        <w:rPr>
          <w:rFonts w:ascii="Times New Roman" w:hAnsi="Times New Roman" w:cs="Times New Roman"/>
          <w:b/>
          <w:sz w:val="24"/>
          <w:szCs w:val="24"/>
          <w:lang w:val="en"/>
        </w:rPr>
        <w:t xml:space="preserve">Justify your answer with five relevant points. </w:t>
      </w:r>
    </w:p>
    <w:p w14:paraId="52DDD54B" w14:textId="41430EC2" w:rsidR="00443290" w:rsidRDefault="00443290" w:rsidP="00443290">
      <w:pPr>
        <w:pStyle w:val="ListParagraph"/>
        <w:spacing w:line="360" w:lineRule="auto"/>
        <w:jc w:val="both"/>
        <w:rPr>
          <w:b/>
          <w:color w:val="C00000"/>
          <w:lang w:val="en"/>
        </w:rPr>
      </w:pPr>
    </w:p>
    <w:p w14:paraId="342667B9" w14:textId="571AE3F9" w:rsidR="00443290" w:rsidRPr="00443290" w:rsidRDefault="00443290" w:rsidP="00443290">
      <w:pPr>
        <w:jc w:val="both"/>
        <w:rPr>
          <w:rFonts w:ascii="Times New Roman" w:hAnsi="Times New Roman" w:cs="Times New Roman"/>
          <w:sz w:val="24"/>
          <w:szCs w:val="24"/>
        </w:rPr>
      </w:pPr>
      <w:r w:rsidRPr="00443290">
        <w:rPr>
          <w:rFonts w:ascii="Times New Roman" w:hAnsi="Times New Roman" w:cs="Times New Roman"/>
          <w:sz w:val="24"/>
          <w:szCs w:val="24"/>
        </w:rPr>
        <w:t>The two-nation theory is the basis of the creation of Pakistan.</w:t>
      </w:r>
      <w:r w:rsidRPr="00443290">
        <w:rPr>
          <w:rFonts w:ascii="Times New Roman" w:hAnsi="Times New Roman" w:cs="Times New Roman"/>
          <w:sz w:val="24"/>
          <w:szCs w:val="24"/>
        </w:rPr>
        <w:t xml:space="preserve"> </w:t>
      </w:r>
      <w:r w:rsidRPr="00443290">
        <w:rPr>
          <w:rFonts w:ascii="Times New Roman" w:hAnsi="Times New Roman" w:cs="Times New Roman"/>
          <w:sz w:val="24"/>
          <w:szCs w:val="24"/>
        </w:rPr>
        <w:t xml:space="preserve">The Muslims </w:t>
      </w:r>
      <w:r w:rsidRPr="00443290">
        <w:rPr>
          <w:rFonts w:ascii="Times New Roman" w:hAnsi="Times New Roman" w:cs="Times New Roman"/>
          <w:sz w:val="24"/>
          <w:szCs w:val="24"/>
        </w:rPr>
        <w:t>are</w:t>
      </w:r>
      <w:r w:rsidRPr="00443290">
        <w:rPr>
          <w:rFonts w:ascii="Times New Roman" w:hAnsi="Times New Roman" w:cs="Times New Roman"/>
          <w:sz w:val="24"/>
          <w:szCs w:val="24"/>
        </w:rPr>
        <w:t xml:space="preserve"> not a community but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290">
        <w:rPr>
          <w:rFonts w:ascii="Times New Roman" w:hAnsi="Times New Roman" w:cs="Times New Roman"/>
          <w:sz w:val="24"/>
          <w:szCs w:val="24"/>
        </w:rPr>
        <w:t>Nation with a distinctive history, heritage, culture, civilization, and future aspirations.</w:t>
      </w:r>
    </w:p>
    <w:p w14:paraId="4066023E" w14:textId="77777777" w:rsidR="00443290" w:rsidRPr="00443290" w:rsidRDefault="00443290" w:rsidP="004432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953F9" w14:textId="7AABFAA0" w:rsidR="00443290" w:rsidRDefault="00443290" w:rsidP="00443290">
      <w:pPr>
        <w:pStyle w:val="ListParagraph"/>
        <w:numPr>
          <w:ilvl w:val="0"/>
          <w:numId w:val="1"/>
        </w:numPr>
        <w:jc w:val="both"/>
      </w:pPr>
      <w:r w:rsidRPr="00443290">
        <w:t>The Muslims wanted to preserve and protect their distinct identity and advance their interests</w:t>
      </w:r>
      <w:r w:rsidRPr="00443290">
        <w:t xml:space="preserve"> </w:t>
      </w:r>
      <w:r w:rsidRPr="00443290">
        <w:t>in India.</w:t>
      </w:r>
    </w:p>
    <w:p w14:paraId="32BABB3F" w14:textId="77777777" w:rsidR="007C0CE0" w:rsidRPr="00443290" w:rsidRDefault="007C0CE0" w:rsidP="007C0CE0">
      <w:pPr>
        <w:pStyle w:val="ListParagraph"/>
        <w:jc w:val="both"/>
      </w:pPr>
    </w:p>
    <w:p w14:paraId="177EA729" w14:textId="40AE21C0" w:rsidR="00443290" w:rsidRDefault="00443290" w:rsidP="00443290">
      <w:pPr>
        <w:pStyle w:val="ListParagraph"/>
        <w:numPr>
          <w:ilvl w:val="0"/>
          <w:numId w:val="1"/>
        </w:numPr>
        <w:jc w:val="both"/>
      </w:pPr>
      <w:r w:rsidRPr="00443290">
        <w:t xml:space="preserve"> They wanted to order their lives in accordance with their ideas and philosophy of life without</w:t>
      </w:r>
      <w:r w:rsidRPr="00443290">
        <w:t xml:space="preserve"> </w:t>
      </w:r>
      <w:r w:rsidRPr="00443290">
        <w:t>being overwhelmed by an unsympathetic majority.</w:t>
      </w:r>
    </w:p>
    <w:p w14:paraId="1AFFD4E7" w14:textId="77777777" w:rsidR="007C0CE0" w:rsidRDefault="007C0CE0" w:rsidP="007C0CE0">
      <w:pPr>
        <w:pStyle w:val="ListParagraph"/>
      </w:pPr>
    </w:p>
    <w:p w14:paraId="73518FA0" w14:textId="77777777" w:rsidR="007C0CE0" w:rsidRPr="00443290" w:rsidRDefault="007C0CE0" w:rsidP="007C0CE0">
      <w:pPr>
        <w:pStyle w:val="ListParagraph"/>
        <w:jc w:val="both"/>
      </w:pPr>
    </w:p>
    <w:p w14:paraId="6767F61F" w14:textId="08430601" w:rsidR="00443290" w:rsidRDefault="00443290" w:rsidP="00443290">
      <w:pPr>
        <w:pStyle w:val="ListParagraph"/>
        <w:numPr>
          <w:ilvl w:val="0"/>
          <w:numId w:val="1"/>
        </w:numPr>
        <w:jc w:val="both"/>
      </w:pPr>
      <w:r w:rsidRPr="00443290">
        <w:t xml:space="preserve"> They demanded safeguards, constitutional guarantees, and a federal system of government</w:t>
      </w:r>
      <w:r w:rsidRPr="00443290">
        <w:t xml:space="preserve"> </w:t>
      </w:r>
      <w:r w:rsidRPr="00443290">
        <w:t>with powers to the provinces for the protection and advancement of their heritage, identity, and</w:t>
      </w:r>
      <w:r w:rsidRPr="00443290">
        <w:t xml:space="preserve"> </w:t>
      </w:r>
      <w:r w:rsidRPr="00443290">
        <w:t>interests.</w:t>
      </w:r>
    </w:p>
    <w:p w14:paraId="0E4A1C86" w14:textId="77777777" w:rsidR="007C0CE0" w:rsidRPr="00443290" w:rsidRDefault="007C0CE0" w:rsidP="007C0CE0">
      <w:pPr>
        <w:pStyle w:val="ListParagraph"/>
        <w:jc w:val="both"/>
      </w:pPr>
    </w:p>
    <w:p w14:paraId="0988E650" w14:textId="4C34F115" w:rsidR="00443290" w:rsidRDefault="00443290" w:rsidP="00443290">
      <w:pPr>
        <w:pStyle w:val="ListParagraph"/>
        <w:numPr>
          <w:ilvl w:val="0"/>
          <w:numId w:val="1"/>
        </w:numPr>
        <w:jc w:val="both"/>
      </w:pPr>
      <w:r w:rsidRPr="00443290">
        <w:t xml:space="preserve"> They demanded a separate state when neither the British nor the Hindu majority community</w:t>
      </w:r>
      <w:r w:rsidRPr="00443290">
        <w:t xml:space="preserve"> </w:t>
      </w:r>
      <w:r w:rsidRPr="00443290">
        <w:t>was willing to offer those guarantees and safeguards.</w:t>
      </w:r>
    </w:p>
    <w:p w14:paraId="0C3AD2C4" w14:textId="77777777" w:rsidR="007C0CE0" w:rsidRDefault="007C0CE0" w:rsidP="007C0CE0">
      <w:pPr>
        <w:pStyle w:val="ListParagraph"/>
      </w:pPr>
    </w:p>
    <w:p w14:paraId="26119982" w14:textId="77777777" w:rsidR="007C0CE0" w:rsidRPr="00443290" w:rsidRDefault="007C0CE0" w:rsidP="007C0CE0">
      <w:pPr>
        <w:pStyle w:val="ListParagraph"/>
        <w:jc w:val="both"/>
      </w:pPr>
    </w:p>
    <w:p w14:paraId="4558E7BF" w14:textId="4AA7ADC3" w:rsidR="00443290" w:rsidRDefault="00443290" w:rsidP="00443290">
      <w:pPr>
        <w:pStyle w:val="ListParagraph"/>
        <w:numPr>
          <w:ilvl w:val="0"/>
          <w:numId w:val="1"/>
        </w:numPr>
        <w:jc w:val="both"/>
      </w:pPr>
      <w:r w:rsidRPr="00443290">
        <w:t xml:space="preserve"> Muslims and Hindus are two separate nations, with their own customs, religion, and traditions;</w:t>
      </w:r>
      <w:r w:rsidRPr="00443290">
        <w:t xml:space="preserve"> </w:t>
      </w:r>
      <w:r w:rsidRPr="00443290">
        <w:t>therefore, from social and moral points of view.</w:t>
      </w:r>
    </w:p>
    <w:p w14:paraId="1DC1DCEC" w14:textId="77777777" w:rsidR="007C0CE0" w:rsidRDefault="007C0CE0" w:rsidP="007C0CE0">
      <w:pPr>
        <w:pStyle w:val="ListParagraph"/>
        <w:jc w:val="both"/>
      </w:pPr>
    </w:p>
    <w:p w14:paraId="0E86235D" w14:textId="59A3C43B" w:rsidR="007C0CE0" w:rsidRDefault="007C0CE0" w:rsidP="007C0CE0">
      <w:pPr>
        <w:pStyle w:val="ListParagraph"/>
        <w:numPr>
          <w:ilvl w:val="0"/>
          <w:numId w:val="1"/>
        </w:numPr>
      </w:pPr>
      <w:r>
        <w:t>The League demanded self-determination for Muslim-majority areas in the form of a</w:t>
      </w:r>
    </w:p>
    <w:p w14:paraId="4B076E44" w14:textId="77777777" w:rsidR="007C0CE0" w:rsidRDefault="007C0CE0" w:rsidP="007C0CE0">
      <w:pPr>
        <w:pStyle w:val="ListParagraph"/>
      </w:pPr>
      <w:r>
        <w:t>sovereign state promising minorities equal rights and safeguards in these Muslim majority areas.</w:t>
      </w:r>
    </w:p>
    <w:p w14:paraId="132090BF" w14:textId="77777777" w:rsidR="007C0CE0" w:rsidRPr="00443290" w:rsidRDefault="007C0CE0" w:rsidP="007C0CE0">
      <w:pPr>
        <w:pStyle w:val="ListParagraph"/>
        <w:jc w:val="both"/>
      </w:pPr>
    </w:p>
    <w:p w14:paraId="4499FA86" w14:textId="77777777" w:rsidR="00443290" w:rsidRDefault="00443290" w:rsidP="00443290">
      <w:pPr>
        <w:pStyle w:val="ListParagraph"/>
        <w:spacing w:line="360" w:lineRule="auto"/>
        <w:jc w:val="both"/>
        <w:rPr>
          <w:b/>
          <w:color w:val="C00000"/>
          <w:lang w:val="en"/>
        </w:rPr>
      </w:pPr>
    </w:p>
    <w:p w14:paraId="49933F8D" w14:textId="05AE8DE3" w:rsidR="00443290" w:rsidRDefault="00443290" w:rsidP="007C0CE0">
      <w:pPr>
        <w:spacing w:line="360" w:lineRule="auto"/>
        <w:jc w:val="both"/>
        <w:rPr>
          <w:bCs/>
          <w:color w:val="C00000"/>
          <w:lang w:val="en"/>
        </w:rPr>
      </w:pPr>
    </w:p>
    <w:p w14:paraId="148602C7" w14:textId="74254071" w:rsidR="007C0CE0" w:rsidRDefault="007C0CE0" w:rsidP="007C0CE0">
      <w:pPr>
        <w:spacing w:line="360" w:lineRule="auto"/>
        <w:jc w:val="both"/>
        <w:rPr>
          <w:bCs/>
          <w:color w:val="C00000"/>
          <w:lang w:val="en"/>
        </w:rPr>
      </w:pPr>
    </w:p>
    <w:p w14:paraId="54261913" w14:textId="549CC8A4" w:rsidR="007C0CE0" w:rsidRDefault="007C0CE0" w:rsidP="007C0CE0">
      <w:pPr>
        <w:spacing w:line="360" w:lineRule="auto"/>
        <w:jc w:val="both"/>
        <w:rPr>
          <w:bCs/>
          <w:color w:val="C00000"/>
          <w:lang w:val="en"/>
        </w:rPr>
      </w:pPr>
    </w:p>
    <w:p w14:paraId="2A7754BF" w14:textId="77777777" w:rsidR="007C0CE0" w:rsidRPr="007C0CE0" w:rsidRDefault="007C0CE0" w:rsidP="007C0CE0">
      <w:pPr>
        <w:spacing w:line="360" w:lineRule="auto"/>
        <w:jc w:val="both"/>
        <w:rPr>
          <w:bCs/>
          <w:color w:val="C00000"/>
          <w:lang w:val="en"/>
        </w:rPr>
      </w:pPr>
    </w:p>
    <w:p w14:paraId="12644B21" w14:textId="0AC72213" w:rsidR="009F6FA7" w:rsidRPr="00443290" w:rsidRDefault="009F6FA7" w:rsidP="004432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443290">
        <w:rPr>
          <w:rFonts w:ascii="Times New Roman" w:hAnsi="Times New Roman" w:cs="Times New Roman"/>
          <w:b/>
          <w:sz w:val="24"/>
          <w:szCs w:val="24"/>
          <w:lang w:val="en"/>
        </w:rPr>
        <w:t xml:space="preserve">What were the socio-economic and religious causes behind the War of Independence (1857)? Justify your answer with five relevant points. </w:t>
      </w:r>
    </w:p>
    <w:p w14:paraId="2CA2E511" w14:textId="77777777" w:rsidR="009F6FA7" w:rsidRPr="009F6FA7" w:rsidRDefault="009F6FA7" w:rsidP="009F6FA7">
      <w:pPr>
        <w:pStyle w:val="ListParagraph"/>
        <w:rPr>
          <w:b/>
          <w:color w:val="C00000"/>
          <w:lang w:val="en"/>
        </w:rPr>
      </w:pPr>
    </w:p>
    <w:p w14:paraId="003A90E0" w14:textId="77777777" w:rsidR="009F6FA7" w:rsidRPr="009F6FA7" w:rsidRDefault="009F6FA7" w:rsidP="009F6FA7">
      <w:pPr>
        <w:pStyle w:val="ListParagraph"/>
        <w:spacing w:line="360" w:lineRule="auto"/>
        <w:jc w:val="both"/>
        <w:rPr>
          <w:b/>
          <w:color w:val="C00000"/>
          <w:lang w:val="en"/>
        </w:rPr>
      </w:pPr>
    </w:p>
    <w:p w14:paraId="085911C4" w14:textId="77777777" w:rsidR="00443290" w:rsidRDefault="00443290" w:rsidP="00443290">
      <w:pPr>
        <w:pStyle w:val="ListParagraph"/>
        <w:numPr>
          <w:ilvl w:val="0"/>
          <w:numId w:val="1"/>
        </w:numPr>
      </w:pPr>
      <w:r>
        <w:t>Rule of Law, socio-economic justice, equity and fair play.</w:t>
      </w:r>
    </w:p>
    <w:p w14:paraId="5C0B4B5E" w14:textId="3CA21B32" w:rsidR="00443290" w:rsidRDefault="00443290" w:rsidP="00443290">
      <w:pPr>
        <w:pStyle w:val="ListParagraph"/>
        <w:numPr>
          <w:ilvl w:val="0"/>
          <w:numId w:val="1"/>
        </w:numPr>
      </w:pPr>
      <w:r>
        <w:t>Equality of opportunity to all citizens irrespective of caste, sect, religion or region.</w:t>
      </w:r>
    </w:p>
    <w:p w14:paraId="385733B5" w14:textId="30457E66" w:rsidR="00443290" w:rsidRDefault="00443290" w:rsidP="00443290">
      <w:pPr>
        <w:pStyle w:val="ListParagraph"/>
        <w:numPr>
          <w:ilvl w:val="0"/>
          <w:numId w:val="1"/>
        </w:numPr>
      </w:pPr>
      <w:r>
        <w:t>Religious and Cultural tolerance.</w:t>
      </w:r>
    </w:p>
    <w:p w14:paraId="04678970" w14:textId="5EC1F31C" w:rsidR="00443290" w:rsidRDefault="00443290" w:rsidP="00443290">
      <w:pPr>
        <w:pStyle w:val="ListParagraph"/>
        <w:numPr>
          <w:ilvl w:val="0"/>
          <w:numId w:val="1"/>
        </w:numPr>
      </w:pPr>
      <w:r>
        <w:t>Respect for human dignity and rights.</w:t>
      </w:r>
    </w:p>
    <w:p w14:paraId="72E58B50" w14:textId="08A5F3C4" w:rsidR="00443290" w:rsidRDefault="00443290" w:rsidP="00443290">
      <w:pPr>
        <w:pStyle w:val="ListParagraph"/>
        <w:numPr>
          <w:ilvl w:val="0"/>
          <w:numId w:val="1"/>
        </w:numPr>
        <w:jc w:val="both"/>
      </w:pPr>
      <w:r>
        <w:t>Protection of the rights and interests of non-Muslims and freedom to practice their beliefs</w:t>
      </w:r>
      <w:r>
        <w:t xml:space="preserve"> </w:t>
      </w:r>
      <w:r>
        <w:t>and</w:t>
      </w:r>
      <w:r>
        <w:t xml:space="preserve"> </w:t>
      </w:r>
      <w:r>
        <w:t>religions.</w:t>
      </w:r>
    </w:p>
    <w:p w14:paraId="61D490BA" w14:textId="77777777" w:rsidR="000C2DFF" w:rsidRDefault="000C2DFF"/>
    <w:sectPr w:rsidR="000C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519"/>
    <w:multiLevelType w:val="hybridMultilevel"/>
    <w:tmpl w:val="3C24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7E"/>
    <w:multiLevelType w:val="hybridMultilevel"/>
    <w:tmpl w:val="D63A1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58E"/>
    <w:rsid w:val="000C2DFF"/>
    <w:rsid w:val="0022258E"/>
    <w:rsid w:val="00251185"/>
    <w:rsid w:val="00443290"/>
    <w:rsid w:val="0064508A"/>
    <w:rsid w:val="006A4705"/>
    <w:rsid w:val="007C0CE0"/>
    <w:rsid w:val="009F6FA7"/>
    <w:rsid w:val="00A95971"/>
    <w:rsid w:val="00B4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AC70"/>
  <w15:chartTrackingRefBased/>
  <w15:docId w15:val="{3925352F-E182-4AD2-9D65-D0281FD6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ullah</dc:creator>
  <cp:keywords/>
  <dc:description/>
  <cp:lastModifiedBy>hamza</cp:lastModifiedBy>
  <cp:revision>2</cp:revision>
  <dcterms:created xsi:type="dcterms:W3CDTF">2021-05-28T15:57:00Z</dcterms:created>
  <dcterms:modified xsi:type="dcterms:W3CDTF">2021-05-28T15:57:00Z</dcterms:modified>
</cp:coreProperties>
</file>