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1B3" w:rsidRDefault="00DB65F2" w:rsidP="00DB65F2">
      <w:pPr>
        <w:jc w:val="center"/>
        <w:rPr>
          <w:rFonts w:ascii="Helvetica" w:hAnsi="Helvetica" w:cs="Angsana New"/>
          <w:color w:val="494949"/>
          <w:sz w:val="40"/>
          <w:szCs w:val="40"/>
        </w:rPr>
      </w:pPr>
      <w:r w:rsidRPr="00DB65F2">
        <w:rPr>
          <w:rFonts w:ascii="Helvetica" w:hAnsi="Helvetica" w:cs="Angsana New"/>
          <w:color w:val="494949"/>
          <w:sz w:val="40"/>
          <w:szCs w:val="40"/>
          <w:cs/>
        </w:rPr>
        <w:t>เบี้ยผู้</w:t>
      </w:r>
    </w:p>
    <w:p w:rsidR="00DB65F2" w:rsidRDefault="00DB65F2">
      <w:pPr>
        <w:rPr>
          <w:sz w:val="40"/>
          <w:szCs w:val="40"/>
        </w:rPr>
      </w:pPr>
      <w:r w:rsidRPr="00DB65F2">
        <w:rPr>
          <w:sz w:val="40"/>
          <w:szCs w:val="40"/>
          <w:cs/>
        </w:rPr>
        <w:t>มีชื่อสามัญว่า “</w:t>
      </w:r>
      <w:r w:rsidRPr="00DB65F2">
        <w:rPr>
          <w:sz w:val="40"/>
          <w:szCs w:val="40"/>
        </w:rPr>
        <w:t>Walled Cowry”</w:t>
      </w:r>
    </w:p>
    <w:p w:rsidR="00DB65F2" w:rsidRDefault="00DB65F2">
      <w:pPr>
        <w:rPr>
          <w:sz w:val="40"/>
          <w:szCs w:val="40"/>
        </w:rPr>
      </w:pPr>
      <w:r w:rsidRPr="00DB65F2">
        <w:rPr>
          <w:sz w:val="40"/>
          <w:szCs w:val="40"/>
          <w:cs/>
        </w:rPr>
        <w:t xml:space="preserve">ชื่อวิทยาศาสตร์ว่า </w:t>
      </w:r>
      <w:proofErr w:type="spellStart"/>
      <w:r w:rsidRPr="00DB65F2">
        <w:rPr>
          <w:sz w:val="40"/>
          <w:szCs w:val="40"/>
        </w:rPr>
        <w:t>Cypraea</w:t>
      </w:r>
      <w:proofErr w:type="spellEnd"/>
      <w:r w:rsidRPr="00DB65F2">
        <w:rPr>
          <w:sz w:val="40"/>
          <w:szCs w:val="40"/>
        </w:rPr>
        <w:t xml:space="preserve"> </w:t>
      </w:r>
      <w:proofErr w:type="spellStart"/>
      <w:r w:rsidRPr="00DB65F2">
        <w:rPr>
          <w:sz w:val="40"/>
          <w:szCs w:val="40"/>
        </w:rPr>
        <w:t>obvelata</w:t>
      </w:r>
      <w:proofErr w:type="spellEnd"/>
      <w:r w:rsidRPr="00DB65F2">
        <w:rPr>
          <w:sz w:val="40"/>
          <w:szCs w:val="40"/>
        </w:rPr>
        <w:t xml:space="preserve"> Lamarck</w:t>
      </w:r>
    </w:p>
    <w:p w:rsidR="00DB65F2" w:rsidRDefault="00DB65F2">
      <w:pPr>
        <w:rPr>
          <w:sz w:val="40"/>
          <w:szCs w:val="40"/>
        </w:rPr>
      </w:pPr>
      <w:r w:rsidRPr="00DB65F2">
        <w:rPr>
          <w:sz w:val="40"/>
          <w:szCs w:val="40"/>
          <w:cs/>
        </w:rPr>
        <w:t>โบราณเอาเบี้ยผู้มาเผาให้โชน ผสมกับพิมเสนอย่างดี ใช้โรยแผล กัดฝ้าละออง หรือใช้กินเป็นยาขับลมในลำไส้ ขับปัสสาวะ แก้ไตพิการ</w:t>
      </w:r>
    </w:p>
    <w:p w:rsidR="00DB65F2" w:rsidRDefault="00DB65F2">
      <w:pPr>
        <w:rPr>
          <w:sz w:val="40"/>
          <w:szCs w:val="40"/>
        </w:rPr>
      </w:pPr>
    </w:p>
    <w:p w:rsidR="00DB65F2" w:rsidRDefault="00DB65F2" w:rsidP="00DB65F2">
      <w:pPr>
        <w:jc w:val="center"/>
        <w:rPr>
          <w:rFonts w:cs="Cordia New" w:hint="cs"/>
          <w:sz w:val="40"/>
          <w:szCs w:val="40"/>
        </w:rPr>
      </w:pPr>
      <w:r w:rsidRPr="00DB65F2">
        <w:rPr>
          <w:rFonts w:cs="Cordia New"/>
          <w:sz w:val="40"/>
          <w:szCs w:val="40"/>
          <w:cs/>
        </w:rPr>
        <w:t>เป</w:t>
      </w:r>
      <w:r>
        <w:rPr>
          <w:rFonts w:cs="Cordia New" w:hint="cs"/>
          <w:sz w:val="40"/>
          <w:szCs w:val="40"/>
          <w:cs/>
        </w:rPr>
        <w:t>ลือกหอยสังข์</w:t>
      </w:r>
      <w:bookmarkStart w:id="0" w:name="_GoBack"/>
      <w:bookmarkEnd w:id="0"/>
    </w:p>
    <w:p w:rsidR="00DB65F2" w:rsidRPr="00B97D1E" w:rsidRDefault="00DB65F2" w:rsidP="00DB65F2">
      <w:pPr>
        <w:pStyle w:val="a3"/>
        <w:spacing w:before="0" w:beforeAutospacing="0" w:after="0" w:afterAutospacing="0"/>
        <w:rPr>
          <w:rFonts w:ascii="Tahoma" w:hAnsi="Tahoma" w:cs="Tahoma"/>
          <w:b/>
          <w:bCs/>
          <w:color w:val="333333"/>
          <w:sz w:val="21"/>
          <w:szCs w:val="21"/>
        </w:rPr>
      </w:pPr>
      <w:r w:rsidRPr="00DB65F2">
        <w:rPr>
          <w:rFonts w:ascii="Angsana New" w:hAnsi="Angsana New" w:cs="Angsana New" w:hint="cs"/>
          <w:sz w:val="40"/>
          <w:szCs w:val="40"/>
          <w:cs/>
        </w:rPr>
        <w:t>ชื่อวิทยาศาสตร์</w:t>
      </w:r>
      <w:r>
        <w:rPr>
          <w:rFonts w:ascii="Angsana New" w:hAnsi="Angsana New" w:cs="Angsana New"/>
          <w:sz w:val="40"/>
          <w:szCs w:val="40"/>
        </w:rPr>
        <w:t xml:space="preserve"> </w:t>
      </w:r>
      <w:proofErr w:type="spellStart"/>
      <w:r w:rsidRPr="00B97D1E">
        <w:rPr>
          <w:rFonts w:ascii="Arial" w:hAnsi="Arial" w:cs="Arial"/>
          <w:b/>
          <w:bCs/>
          <w:color w:val="222222"/>
          <w:sz w:val="21"/>
          <w:szCs w:val="21"/>
        </w:rPr>
        <w:t>Charonia</w:t>
      </w:r>
      <w:proofErr w:type="spellEnd"/>
      <w:r w:rsidRPr="00B97D1E">
        <w:rPr>
          <w:rFonts w:ascii="Arial" w:hAnsi="Arial" w:cs="Arial"/>
          <w:b/>
          <w:bCs/>
          <w:color w:val="222222"/>
          <w:sz w:val="21"/>
          <w:szCs w:val="21"/>
        </w:rPr>
        <w:t xml:space="preserve"> </w:t>
      </w:r>
      <w:proofErr w:type="spellStart"/>
      <w:r w:rsidRPr="00B97D1E">
        <w:rPr>
          <w:rFonts w:ascii="Arial" w:hAnsi="Arial" w:cs="Arial"/>
          <w:b/>
          <w:bCs/>
          <w:color w:val="222222"/>
          <w:sz w:val="21"/>
          <w:szCs w:val="21"/>
        </w:rPr>
        <w:t>tritonis</w:t>
      </w:r>
      <w:proofErr w:type="spellEnd"/>
    </w:p>
    <w:p w:rsidR="00DB65F2" w:rsidRPr="00DB65F2" w:rsidRDefault="00B97D1E" w:rsidP="00DB65F2">
      <w:pPr>
        <w:rPr>
          <w:rFonts w:hint="cs"/>
          <w:sz w:val="40"/>
          <w:szCs w:val="40"/>
        </w:rPr>
      </w:pPr>
      <w:r>
        <w:rPr>
          <w:rFonts w:hint="cs"/>
          <w:sz w:val="40"/>
          <w:szCs w:val="40"/>
          <w:cs/>
        </w:rPr>
        <w:t>สรรพคุณ ใช้เป้นยาภายในแก้ราคสาด หนองใน ปวดมวนในท้องและโรคดีซ่าน</w:t>
      </w:r>
    </w:p>
    <w:sectPr w:rsidR="00DB65F2" w:rsidRPr="00DB6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F2"/>
    <w:rsid w:val="00987737"/>
    <w:rsid w:val="00B97D1E"/>
    <w:rsid w:val="00CA05FD"/>
    <w:rsid w:val="00DB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55B25"/>
  <w15:chartTrackingRefBased/>
  <w15:docId w15:val="{A8DB7C7A-6DAC-4762-A7AC-702FFBBD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6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5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Zlash</dc:creator>
  <cp:keywords/>
  <dc:description/>
  <cp:lastModifiedBy>Master Zlash</cp:lastModifiedBy>
  <cp:revision>1</cp:revision>
  <dcterms:created xsi:type="dcterms:W3CDTF">2018-10-27T09:55:00Z</dcterms:created>
  <dcterms:modified xsi:type="dcterms:W3CDTF">2018-10-27T10:17:00Z</dcterms:modified>
</cp:coreProperties>
</file>