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44"/>
          <w:szCs w:val="44"/>
        </w:rPr>
        <w:t xml:space="preserve">Car-to-Code Workflow Automation</w:t>
      </w:r>
    </w:p>
    <w:p>
      <w:pPr>
        <w:spacing w:after="120" w:before="0"/>
        <w:jc w:val="center"/>
      </w:pPr>
      <w:r>
        <w:rPr>
          <w:rFonts w:ascii="Arial" w:cs="Arial" w:eastAsia="Arial" w:hAnsi="Arial"/>
          <w:color w:val="4472C4"/>
          <w:sz w:val="28"/>
          <w:szCs w:val="28"/>
        </w:rPr>
        <w:t xml:space="preserve">Development Roadmap</w:t>
      </w:r>
    </w:p>
    <w:p>
      <w:pPr>
        <w:spacing w:after="600" w:before="0"/>
        <w:jc w:val="center"/>
      </w:pPr>
      <w:r>
        <w:rPr>
          <w:rFonts w:ascii="Arial" w:cs="Arial" w:eastAsia="Arial" w:hAnsi="Arial"/>
          <w:i/>
          <w:iCs/>
          <w:color w:val="7F7F7F"/>
          <w:sz w:val="22"/>
          <w:szCs w:val="22"/>
        </w:rPr>
        <w:t xml:space="preserve">Phased build sequence with milestones and validation points</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Overview</w:t>
      </w:r>
    </w:p>
    <w:p>
      <w:pPr>
        <w:spacing w:after="80" w:before="80"/>
      </w:pPr>
      <w:r>
        <w:rPr>
          <w:rFonts w:ascii="Arial" w:cs="Arial" w:eastAsia="Arial" w:hAnsi="Arial"/>
          <w:sz w:val="22"/>
          <w:szCs w:val="22"/>
        </w:rPr>
        <w:t xml:space="preserve">This roadmap breaks the build into seven sequential phases. Each phase has a clear deliverable and a validation milestone before moving to the next. The phases are ordered so that each builds on a working foundation from the previous one — you should never have a phase that depends on something that hasn't been validated yet.</w:t>
      </w:r>
    </w:p>
    <w:p>
      <w:pPr>
        <w:spacing w:after="80" w:before="80"/>
      </w:pPr>
      <w:r>
        <w:rPr>
          <w:rFonts w:ascii="Arial" w:cs="Arial" w:eastAsia="Arial" w:hAnsi="Arial"/>
          <w:sz w:val="22"/>
          <w:szCs w:val="22"/>
        </w:rPr>
        <w:t xml:space="preserve">The user's role at each phase is product direction, testing, and approval. Claude Code handles all implementation. This roadmap assumes the workflow is being developed using Claude Code with the architecture document v4.0 as the spec.</w:t>
      </w:r>
    </w:p>
    <w:p>
      <w:pPr>
        <w:spacing w:after="80" w:before="80"/>
      </w:pPr>
      <w:r>
        <w:rPr>
          <w:rFonts w:ascii="Arial" w:cs="Arial" w:eastAsia="Arial" w:hAnsi="Arial"/>
          <w:sz w:val="22"/>
          <w:szCs w:val="22"/>
        </w:rPr>
        <w:t xml:space="preserve">This is NOT a deadline schedule. Time estimates are intentionally omitted because they depend on session frequency, complexity surprises, and Claude Code throughput. The roadmap defines what needs to happen in what order — not when.</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1: </w:t>
      </w:r>
      <w:r>
        <w:rPr>
          <w:rFonts w:ascii="Arial" w:cs="Arial" w:eastAsia="Arial" w:hAnsi="Arial"/>
          <w:b/>
          <w:bCs/>
          <w:color w:val="2E5090"/>
          <w:sz w:val="28"/>
          <w:szCs w:val="28"/>
        </w:rPr>
        <w:t xml:space="preserve">Foundation — GitHub Repository Setup</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Set up the GitHub repository structure that will serve as the single source of truth for everything. Nothing else can be built or tested without this foundation.</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Create GitHub repository with appropriate name and visibility settings.</w:t>
      </w:r>
    </w:p>
    <w:p>
      <w:pPr>
        <w:pStyle w:val="ListParagraph"/>
        <w:numPr>
          <w:ilvl w:val="0"/>
          <w:numId w:val="2"/>
        </w:numPr>
        <w:spacing w:after="60" w:before="60"/>
      </w:pPr>
      <w:r>
        <w:rPr>
          <w:rFonts w:ascii="Arial" w:cs="Arial" w:eastAsia="Arial" w:hAnsi="Arial"/>
          <w:sz w:val="22"/>
          <w:szCs w:val="22"/>
        </w:rPr>
        <w:t xml:space="preserve">Generate personal access token with repo read/write scope only.</w:t>
      </w:r>
    </w:p>
    <w:p>
      <w:pPr>
        <w:pStyle w:val="ListParagraph"/>
        <w:numPr>
          <w:ilvl w:val="0"/>
          <w:numId w:val="2"/>
        </w:numPr>
        <w:spacing w:after="60" w:before="60"/>
      </w:pPr>
      <w:r>
        <w:rPr>
          <w:rFonts w:ascii="Arial" w:cs="Arial" w:eastAsia="Arial" w:hAnsi="Arial"/>
          <w:sz w:val="22"/>
          <w:szCs w:val="22"/>
        </w:rPr>
        <w:t xml:space="preserve">Set up folder structure: /inbox, /archive, /summaries, /tests.</w:t>
      </w:r>
    </w:p>
    <w:p>
      <w:pPr>
        <w:pStyle w:val="ListParagraph"/>
        <w:numPr>
          <w:ilvl w:val="0"/>
          <w:numId w:val="2"/>
        </w:numPr>
        <w:spacing w:after="60" w:before="60"/>
      </w:pPr>
      <w:r>
        <w:rPr>
          <w:rFonts w:ascii="Arial" w:cs="Arial" w:eastAsia="Arial" w:hAnsi="Arial"/>
          <w:sz w:val="22"/>
          <w:szCs w:val="22"/>
        </w:rPr>
        <w:t xml:space="preserve">Create initial core markdown files: FEATURES_MVP.md, FEATURES_FUTURE.md, DECISIONS.md, DISCOVERY.md, BEHAVIORS.md, ARCHITECTURE.md, WORKLOG.md, AGENT_STATUS.md, CONFLICT_LOG.md, BUILDORDER.md, CONTEXT_TEMPLATE.md.</w:t>
      </w:r>
    </w:p>
    <w:p>
      <w:pPr>
        <w:pStyle w:val="ListParagraph"/>
        <w:numPr>
          <w:ilvl w:val="0"/>
          <w:numId w:val="2"/>
        </w:numPr>
        <w:spacing w:after="60" w:before="60"/>
      </w:pPr>
      <w:r>
        <w:rPr>
          <w:rFonts w:ascii="Arial" w:cs="Arial" w:eastAsia="Arial" w:hAnsi="Arial"/>
          <w:sz w:val="22"/>
          <w:szCs w:val="22"/>
        </w:rPr>
        <w:t xml:space="preserve">Create initial SESSION_STATE.json and INJECTIONS.json with default values.</w:t>
      </w:r>
    </w:p>
    <w:p>
      <w:pPr>
        <w:pStyle w:val="ListParagraph"/>
        <w:numPr>
          <w:ilvl w:val="0"/>
          <w:numId w:val="2"/>
        </w:numPr>
        <w:spacing w:after="60" w:before="60"/>
      </w:pPr>
      <w:r>
        <w:rPr>
          <w:rFonts w:ascii="Arial" w:cs="Arial" w:eastAsia="Arial" w:hAnsi="Arial"/>
          <w:sz w:val="22"/>
          <w:szCs w:val="22"/>
        </w:rPr>
        <w:t xml:space="preserve">Populate BEHAVIORS.md with default configuration: sliding window size (800 tokens), batch trigger thresholds (3 min / 10 items), risk tier definitions, safe-commit patterns, model defaults.</w:t>
      </w:r>
    </w:p>
    <w:p>
      <w:pPr>
        <w:pStyle w:val="ListParagraph"/>
        <w:numPr>
          <w:ilvl w:val="0"/>
          <w:numId w:val="2"/>
        </w:numPr>
        <w:spacing w:after="60" w:before="60"/>
      </w:pPr>
      <w:r>
        <w:rPr>
          <w:rFonts w:ascii="Arial" w:cs="Arial" w:eastAsia="Arial" w:hAnsi="Arial"/>
          <w:sz w:val="22"/>
          <w:szCs w:val="22"/>
        </w:rPr>
        <w:t xml:space="preserve">Populate ARCHITECTURE.md with summary from v4.0 architecture document.</w:t>
      </w:r>
    </w:p>
    <w:p>
      <w:pPr>
        <w:pStyle w:val="ListParagraph"/>
        <w:numPr>
          <w:ilvl w:val="0"/>
          <w:numId w:val="2"/>
        </w:numPr>
        <w:spacing w:after="60" w:before="60"/>
      </w:pPr>
      <w:r>
        <w:rPr>
          <w:rFonts w:ascii="Arial" w:cs="Arial" w:eastAsia="Arial" w:hAnsi="Arial"/>
          <w:sz w:val="22"/>
          <w:szCs w:val="22"/>
        </w:rPr>
        <w:t xml:space="preserve">Set up GitHub Issues labels: needs-discovery, decision-pending, conflict-detected, ready-to-build, in-progress, blocked.</w:t>
      </w:r>
    </w:p>
    <w:p>
      <w:pPr>
        <w:pStyle w:val="ListParagraph"/>
        <w:numPr>
          <w:ilvl w:val="0"/>
          <w:numId w:val="2"/>
        </w:numPr>
        <w:spacing w:after="60" w:before="60"/>
      </w:pPr>
      <w:r>
        <w:rPr>
          <w:rFonts w:ascii="Arial" w:cs="Arial" w:eastAsia="Arial" w:hAnsi="Arial"/>
          <w:sz w:val="22"/>
          <w:szCs w:val="22"/>
        </w:rPr>
        <w:t xml:space="preserve">Document GitHub authentication and credential management approach.</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All folders exist and have correct permissions.</w:t>
      </w:r>
    </w:p>
    <w:p>
      <w:pPr>
        <w:pStyle w:val="ListParagraph"/>
        <w:numPr>
          <w:ilvl w:val="0"/>
          <w:numId w:val="2"/>
        </w:numPr>
        <w:spacing w:after="60" w:before="60"/>
      </w:pPr>
      <w:r>
        <w:rPr>
          <w:rFonts w:ascii="Arial" w:cs="Arial" w:eastAsia="Arial" w:hAnsi="Arial"/>
          <w:sz w:val="22"/>
          <w:szCs w:val="22"/>
        </w:rPr>
        <w:t xml:space="preserve">All core markdown files exist with seed content.</w:t>
      </w:r>
    </w:p>
    <w:p>
      <w:pPr>
        <w:pStyle w:val="ListParagraph"/>
        <w:numPr>
          <w:ilvl w:val="0"/>
          <w:numId w:val="2"/>
        </w:numPr>
        <w:spacing w:after="60" w:before="60"/>
      </w:pPr>
      <w:r>
        <w:rPr>
          <w:rFonts w:ascii="Arial" w:cs="Arial" w:eastAsia="Arial" w:hAnsi="Arial"/>
          <w:sz w:val="22"/>
          <w:szCs w:val="22"/>
        </w:rPr>
        <w:t xml:space="preserve">BEHAVIORS.md contains all configurable parameters with default values.</w:t>
      </w:r>
    </w:p>
    <w:p>
      <w:pPr>
        <w:pStyle w:val="ListParagraph"/>
        <w:numPr>
          <w:ilvl w:val="0"/>
          <w:numId w:val="2"/>
        </w:numPr>
        <w:spacing w:after="60" w:before="60"/>
      </w:pPr>
      <w:r>
        <w:rPr>
          <w:rFonts w:ascii="Arial" w:cs="Arial" w:eastAsia="Arial" w:hAnsi="Arial"/>
          <w:sz w:val="22"/>
          <w:szCs w:val="22"/>
        </w:rPr>
        <w:t xml:space="preserve">Personal access token stored securely on workstation, never committed to repo.</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2: </w:t>
      </w:r>
      <w:r>
        <w:rPr>
          <w:rFonts w:ascii="Arial" w:cs="Arial" w:eastAsia="Arial" w:hAnsi="Arial"/>
          <w:b/>
          <w:bCs/>
          <w:color w:val="2E5090"/>
          <w:sz w:val="28"/>
          <w:szCs w:val="28"/>
        </w:rPr>
        <w:t xml:space="preserve">Voice Bridge Skeleton — Hello World Conversation</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Build the absolute minimum viable Android app that can hold a single-turn voice conversation with Claude Sonnet. No scribe, no GitHub sync, no resilience features. Just prove the voice loop works in a car.</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Set up Android development project in Android Studio.</w:t>
      </w:r>
    </w:p>
    <w:p>
      <w:pPr>
        <w:pStyle w:val="ListParagraph"/>
        <w:numPr>
          <w:ilvl w:val="0"/>
          <w:numId w:val="2"/>
        </w:numPr>
        <w:spacing w:after="60" w:before="60"/>
      </w:pPr>
      <w:r>
        <w:rPr>
          <w:rFonts w:ascii="Arial" w:cs="Arial" w:eastAsia="Arial" w:hAnsi="Arial"/>
          <w:sz w:val="22"/>
          <w:szCs w:val="22"/>
        </w:rPr>
        <w:t xml:space="preserve">Implement basic UI with single 'Start Session' button — no other interaction.</w:t>
      </w:r>
    </w:p>
    <w:p>
      <w:pPr>
        <w:pStyle w:val="ListParagraph"/>
        <w:numPr>
          <w:ilvl w:val="0"/>
          <w:numId w:val="2"/>
        </w:numPr>
        <w:spacing w:after="60" w:before="60"/>
      </w:pPr>
      <w:r>
        <w:rPr>
          <w:rFonts w:ascii="Arial" w:cs="Arial" w:eastAsia="Arial" w:hAnsi="Arial"/>
          <w:sz w:val="22"/>
          <w:szCs w:val="22"/>
        </w:rPr>
        <w:t xml:space="preserve">Integrate Android SpeechRecognizer API for voice input.</w:t>
      </w:r>
    </w:p>
    <w:p>
      <w:pPr>
        <w:pStyle w:val="ListParagraph"/>
        <w:numPr>
          <w:ilvl w:val="0"/>
          <w:numId w:val="2"/>
        </w:numPr>
        <w:spacing w:after="60" w:before="60"/>
      </w:pPr>
      <w:r>
        <w:rPr>
          <w:rFonts w:ascii="Arial" w:cs="Arial" w:eastAsia="Arial" w:hAnsi="Arial"/>
          <w:sz w:val="22"/>
          <w:szCs w:val="22"/>
        </w:rPr>
        <w:t xml:space="preserve">Integrate Android TextToSpeech API for voice output.</w:t>
      </w:r>
    </w:p>
    <w:p>
      <w:pPr>
        <w:pStyle w:val="ListParagraph"/>
        <w:numPr>
          <w:ilvl w:val="0"/>
          <w:numId w:val="2"/>
        </w:numPr>
        <w:spacing w:after="60" w:before="60"/>
      </w:pPr>
      <w:r>
        <w:rPr>
          <w:rFonts w:ascii="Arial" w:cs="Arial" w:eastAsia="Arial" w:hAnsi="Arial"/>
          <w:sz w:val="22"/>
          <w:szCs w:val="22"/>
        </w:rPr>
        <w:t xml:space="preserve">Implement single API call to Claude Sonnet with hardcoded prompt.</w:t>
      </w:r>
    </w:p>
    <w:p>
      <w:pPr>
        <w:pStyle w:val="ListParagraph"/>
        <w:numPr>
          <w:ilvl w:val="0"/>
          <w:numId w:val="2"/>
        </w:numPr>
        <w:spacing w:after="60" w:before="60"/>
      </w:pPr>
      <w:r>
        <w:rPr>
          <w:rFonts w:ascii="Arial" w:cs="Arial" w:eastAsia="Arial" w:hAnsi="Arial"/>
          <w:sz w:val="22"/>
          <w:szCs w:val="22"/>
        </w:rPr>
        <w:t xml:space="preserve">Voice in → text → API call → response → voice out — that's the entire loop for this phase.</w:t>
      </w:r>
    </w:p>
    <w:p>
      <w:pPr>
        <w:pStyle w:val="ListParagraph"/>
        <w:numPr>
          <w:ilvl w:val="0"/>
          <w:numId w:val="2"/>
        </w:numPr>
        <w:spacing w:after="60" w:before="60"/>
      </w:pPr>
      <w:r>
        <w:rPr>
          <w:rFonts w:ascii="Arial" w:cs="Arial" w:eastAsia="Arial" w:hAnsi="Arial"/>
          <w:sz w:val="22"/>
          <w:szCs w:val="22"/>
        </w:rPr>
        <w:t xml:space="preserve">Store Claude API key in Android Keystore.</w:t>
      </w:r>
    </w:p>
    <w:p>
      <w:pPr>
        <w:pStyle w:val="ListParagraph"/>
        <w:numPr>
          <w:ilvl w:val="0"/>
          <w:numId w:val="2"/>
        </w:numPr>
        <w:spacing w:after="60" w:before="60"/>
      </w:pPr>
      <w:r>
        <w:rPr>
          <w:rFonts w:ascii="Arial" w:cs="Arial" w:eastAsia="Arial" w:hAnsi="Arial"/>
          <w:sz w:val="22"/>
          <w:szCs w:val="22"/>
        </w:rPr>
        <w:t xml:space="preserve">Implement basic error handling — log errors, don't crash.</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User can tap button, speak, hear Sonnet respond — entire loop works.</w:t>
      </w:r>
    </w:p>
    <w:p>
      <w:pPr>
        <w:pStyle w:val="ListParagraph"/>
        <w:numPr>
          <w:ilvl w:val="0"/>
          <w:numId w:val="2"/>
        </w:numPr>
        <w:spacing w:after="60" w:before="60"/>
      </w:pPr>
      <w:r>
        <w:rPr>
          <w:rFonts w:ascii="Arial" w:cs="Arial" w:eastAsia="Arial" w:hAnsi="Arial"/>
          <w:sz w:val="22"/>
          <w:szCs w:val="22"/>
        </w:rPr>
        <w:t xml:space="preserve">Test specifically in driving conditions — road noise, music, AC running.</w:t>
      </w:r>
    </w:p>
    <w:p>
      <w:pPr>
        <w:pStyle w:val="ListParagraph"/>
        <w:numPr>
          <w:ilvl w:val="0"/>
          <w:numId w:val="2"/>
        </w:numPr>
        <w:spacing w:after="60" w:before="60"/>
      </w:pPr>
      <w:r>
        <w:rPr>
          <w:rFonts w:ascii="Arial" w:cs="Arial" w:eastAsia="Arial" w:hAnsi="Arial"/>
          <w:sz w:val="22"/>
          <w:szCs w:val="22"/>
        </w:rPr>
        <w:t xml:space="preserve">Latency from speech end to response start is acceptable (under 3 seconds).</w:t>
      </w:r>
    </w:p>
    <w:p>
      <w:pPr>
        <w:pStyle w:val="ListParagraph"/>
        <w:numPr>
          <w:ilvl w:val="0"/>
          <w:numId w:val="2"/>
        </w:numPr>
        <w:spacing w:after="60" w:before="60"/>
      </w:pPr>
      <w:r>
        <w:rPr>
          <w:rFonts w:ascii="Arial" w:cs="Arial" w:eastAsia="Arial" w:hAnsi="Arial"/>
          <w:sz w:val="22"/>
          <w:szCs w:val="22"/>
        </w:rPr>
        <w:t xml:space="preserve">API key never exposed in logs or version control.</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3: </w:t>
      </w:r>
      <w:r>
        <w:rPr>
          <w:rFonts w:ascii="Arial" w:cs="Arial" w:eastAsia="Arial" w:hAnsi="Arial"/>
          <w:b/>
          <w:bCs/>
          <w:color w:val="2E5090"/>
          <w:sz w:val="28"/>
          <w:szCs w:val="28"/>
        </w:rPr>
        <w:t xml:space="preserve">Conversation Loop — Continuous Dialogue with Context</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Expand from single-turn to continuous conversation. Add context loading from GitHub at session start. Add the token-based sliding window.</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Implement multi-turn conversation — Sonnet remembers previous exchanges.</w:t>
      </w:r>
    </w:p>
    <w:p>
      <w:pPr>
        <w:pStyle w:val="ListParagraph"/>
        <w:numPr>
          <w:ilvl w:val="0"/>
          <w:numId w:val="2"/>
        </w:numPr>
        <w:spacing w:after="60" w:before="60"/>
      </w:pPr>
      <w:r>
        <w:rPr>
          <w:rFonts w:ascii="Arial" w:cs="Arial" w:eastAsia="Arial" w:hAnsi="Arial"/>
          <w:sz w:val="22"/>
          <w:szCs w:val="22"/>
        </w:rPr>
        <w:t xml:space="preserve">Pull core markdown files from GitHub at session start.</w:t>
      </w:r>
    </w:p>
    <w:p>
      <w:pPr>
        <w:pStyle w:val="ListParagraph"/>
        <w:numPr>
          <w:ilvl w:val="0"/>
          <w:numId w:val="2"/>
        </w:numPr>
        <w:spacing w:after="60" w:before="60"/>
      </w:pPr>
      <w:r>
        <w:rPr>
          <w:rFonts w:ascii="Arial" w:cs="Arial" w:eastAsia="Arial" w:hAnsi="Arial"/>
          <w:sz w:val="22"/>
          <w:szCs w:val="22"/>
        </w:rPr>
        <w:t xml:space="preserve">Assemble dynamic context document and load as system prompt.</w:t>
      </w:r>
    </w:p>
    <w:p>
      <w:pPr>
        <w:pStyle w:val="ListParagraph"/>
        <w:numPr>
          <w:ilvl w:val="0"/>
          <w:numId w:val="2"/>
        </w:numPr>
        <w:spacing w:after="60" w:before="60"/>
      </w:pPr>
      <w:r>
        <w:rPr>
          <w:rFonts w:ascii="Arial" w:cs="Arial" w:eastAsia="Arial" w:hAnsi="Arial"/>
          <w:sz w:val="22"/>
          <w:szCs w:val="22"/>
        </w:rPr>
        <w:t xml:space="preserve">Implement token tracking via API response data (delta calculation per turn).</w:t>
      </w:r>
    </w:p>
    <w:p>
      <w:pPr>
        <w:pStyle w:val="ListParagraph"/>
        <w:numPr>
          <w:ilvl w:val="0"/>
          <w:numId w:val="2"/>
        </w:numPr>
        <w:spacing w:after="60" w:before="60"/>
      </w:pPr>
      <w:r>
        <w:rPr>
          <w:rFonts w:ascii="Arial" w:cs="Arial" w:eastAsia="Arial" w:hAnsi="Arial"/>
          <w:sz w:val="22"/>
          <w:szCs w:val="22"/>
        </w:rPr>
        <w:t xml:space="preserve">Implement token-based sliding window — configurable size from BEHAVIORS.md.</w:t>
      </w:r>
    </w:p>
    <w:p>
      <w:pPr>
        <w:pStyle w:val="ListParagraph"/>
        <w:numPr>
          <w:ilvl w:val="0"/>
          <w:numId w:val="2"/>
        </w:numPr>
        <w:spacing w:after="60" w:before="60"/>
      </w:pPr>
      <w:r>
        <w:rPr>
          <w:rFonts w:ascii="Arial" w:cs="Arial" w:eastAsia="Arial" w:hAnsi="Arial"/>
          <w:sz w:val="22"/>
          <w:szCs w:val="22"/>
        </w:rPr>
        <w:t xml:space="preserve">Add audio focus management — duck or pause TTS for Google Maps and phone calls.</w:t>
      </w:r>
    </w:p>
    <w:p>
      <w:pPr>
        <w:pStyle w:val="ListParagraph"/>
        <w:numPr>
          <w:ilvl w:val="0"/>
          <w:numId w:val="2"/>
        </w:numPr>
        <w:spacing w:after="60" w:before="60"/>
      </w:pPr>
      <w:r>
        <w:rPr>
          <w:rFonts w:ascii="Arial" w:cs="Arial" w:eastAsia="Arial" w:hAnsi="Arial"/>
          <w:sz w:val="22"/>
          <w:szCs w:val="22"/>
        </w:rPr>
        <w:t xml:space="preserve">Implement strict 15-second HTTP timeout with appropriate TTS feedback.</w:t>
      </w:r>
    </w:p>
    <w:p>
      <w:pPr>
        <w:pStyle w:val="ListParagraph"/>
        <w:numPr>
          <w:ilvl w:val="0"/>
          <w:numId w:val="2"/>
        </w:numPr>
        <w:spacing w:after="60" w:before="60"/>
      </w:pPr>
      <w:r>
        <w:rPr>
          <w:rFonts w:ascii="Arial" w:cs="Arial" w:eastAsia="Arial" w:hAnsi="Arial"/>
          <w:sz w:val="22"/>
          <w:szCs w:val="22"/>
        </w:rPr>
        <w:t xml:space="preserve">Add basic local SQLite storage for crash recovery — save every exchange immediately.</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Conversation flows naturally across multiple turns.</w:t>
      </w:r>
    </w:p>
    <w:p>
      <w:pPr>
        <w:pStyle w:val="ListParagraph"/>
        <w:numPr>
          <w:ilvl w:val="0"/>
          <w:numId w:val="2"/>
        </w:numPr>
        <w:spacing w:after="60" w:before="60"/>
      </w:pPr>
      <w:r>
        <w:rPr>
          <w:rFonts w:ascii="Arial" w:cs="Arial" w:eastAsia="Arial" w:hAnsi="Arial"/>
          <w:sz w:val="22"/>
          <w:szCs w:val="22"/>
        </w:rPr>
        <w:t xml:space="preserve">Context document loads from GitHub at session start.</w:t>
      </w:r>
    </w:p>
    <w:p>
      <w:pPr>
        <w:pStyle w:val="ListParagraph"/>
        <w:numPr>
          <w:ilvl w:val="0"/>
          <w:numId w:val="2"/>
        </w:numPr>
        <w:spacing w:after="60" w:before="60"/>
      </w:pPr>
      <w:r>
        <w:rPr>
          <w:rFonts w:ascii="Arial" w:cs="Arial" w:eastAsia="Arial" w:hAnsi="Arial"/>
          <w:sz w:val="22"/>
          <w:szCs w:val="22"/>
        </w:rPr>
        <w:t xml:space="preserve">Token usage stays bounded across long conversations.</w:t>
      </w:r>
    </w:p>
    <w:p>
      <w:pPr>
        <w:pStyle w:val="ListParagraph"/>
        <w:numPr>
          <w:ilvl w:val="0"/>
          <w:numId w:val="2"/>
        </w:numPr>
        <w:spacing w:after="60" w:before="60"/>
      </w:pPr>
      <w:r>
        <w:rPr>
          <w:rFonts w:ascii="Arial" w:cs="Arial" w:eastAsia="Arial" w:hAnsi="Arial"/>
          <w:sz w:val="22"/>
          <w:szCs w:val="22"/>
        </w:rPr>
        <w:t xml:space="preserve">Audio Focus correctly ducks/pauses for system interruptions.</w:t>
      </w:r>
    </w:p>
    <w:p>
      <w:pPr>
        <w:pStyle w:val="ListParagraph"/>
        <w:numPr>
          <w:ilvl w:val="0"/>
          <w:numId w:val="2"/>
        </w:numPr>
        <w:spacing w:after="60" w:before="60"/>
      </w:pPr>
      <w:r>
        <w:rPr>
          <w:rFonts w:ascii="Arial" w:cs="Arial" w:eastAsia="Arial" w:hAnsi="Arial"/>
          <w:sz w:val="22"/>
          <w:szCs w:val="22"/>
        </w:rPr>
        <w:t xml:space="preserve">Network failure gracefully handled with clear user feedback.</w:t>
      </w:r>
    </w:p>
    <w:p>
      <w:pPr>
        <w:pStyle w:val="ListParagraph"/>
        <w:numPr>
          <w:ilvl w:val="0"/>
          <w:numId w:val="2"/>
        </w:numPr>
        <w:spacing w:after="60" w:before="60"/>
      </w:pPr>
      <w:r>
        <w:rPr>
          <w:rFonts w:ascii="Arial" w:cs="Arial" w:eastAsia="Arial" w:hAnsi="Arial"/>
          <w:sz w:val="22"/>
          <w:szCs w:val="22"/>
        </w:rPr>
        <w:t xml:space="preserve">App restart after crash recovers in-progress session.</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4: </w:t>
      </w:r>
      <w:r>
        <w:rPr>
          <w:rFonts w:ascii="Arial" w:cs="Arial" w:eastAsia="Arial" w:hAnsi="Arial"/>
          <w:b/>
          <w:bCs/>
          <w:color w:val="2E5090"/>
          <w:sz w:val="28"/>
          <w:szCs w:val="28"/>
        </w:rPr>
        <w:t xml:space="preserve">Haiku Scribe — Silent Parallel Extraction</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Add the second LLM call running in parallel. Haiku extracts structured JSON from each exchange and queues it locally — but does not yet push to GitHub. Validates the dual-model approach in isolation.</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Implement parallel API call to Claude Haiku for every exchange.</w:t>
      </w:r>
    </w:p>
    <w:p>
      <w:pPr>
        <w:pStyle w:val="ListParagraph"/>
        <w:numPr>
          <w:ilvl w:val="0"/>
          <w:numId w:val="2"/>
        </w:numPr>
        <w:spacing w:after="60" w:before="60"/>
      </w:pPr>
      <w:r>
        <w:rPr>
          <w:rFonts w:ascii="Arial" w:cs="Arial" w:eastAsia="Arial" w:hAnsi="Arial"/>
          <w:sz w:val="22"/>
          <w:szCs w:val="22"/>
        </w:rPr>
        <w:t xml:space="preserve">Design and implement Haiku system prompt for structured JSON extraction.</w:t>
      </w:r>
    </w:p>
    <w:p>
      <w:pPr>
        <w:pStyle w:val="ListParagraph"/>
        <w:numPr>
          <w:ilvl w:val="0"/>
          <w:numId w:val="2"/>
        </w:numPr>
        <w:spacing w:after="60" w:before="60"/>
      </w:pPr>
      <w:r>
        <w:rPr>
          <w:rFonts w:ascii="Arial" w:cs="Arial" w:eastAsia="Arial" w:hAnsi="Arial"/>
          <w:sz w:val="22"/>
          <w:szCs w:val="22"/>
        </w:rPr>
        <w:t xml:space="preserve">Implement JSON schema validator.</w:t>
      </w:r>
    </w:p>
    <w:p>
      <w:pPr>
        <w:pStyle w:val="ListParagraph"/>
        <w:numPr>
          <w:ilvl w:val="0"/>
          <w:numId w:val="2"/>
        </w:numPr>
        <w:spacing w:after="60" w:before="60"/>
      </w:pPr>
      <w:r>
        <w:rPr>
          <w:rFonts w:ascii="Arial" w:cs="Arial" w:eastAsia="Arial" w:hAnsi="Arial"/>
          <w:sz w:val="22"/>
          <w:szCs w:val="22"/>
        </w:rPr>
        <w:t xml:space="preserve">On validation failure, retry once with correction prompt. If retry fails, log raw exchange with unparsed flag.</w:t>
      </w:r>
    </w:p>
    <w:p>
      <w:pPr>
        <w:pStyle w:val="ListParagraph"/>
        <w:numPr>
          <w:ilvl w:val="0"/>
          <w:numId w:val="2"/>
        </w:numPr>
        <w:spacing w:after="60" w:before="60"/>
      </w:pPr>
      <w:r>
        <w:rPr>
          <w:rFonts w:ascii="Arial" w:cs="Arial" w:eastAsia="Arial" w:hAnsi="Arial"/>
          <w:sz w:val="22"/>
          <w:szCs w:val="22"/>
        </w:rPr>
        <w:t xml:space="preserve">Queue valid JSON outputs to local SQLite — no GitHub push yet.</w:t>
      </w:r>
    </w:p>
    <w:p>
      <w:pPr>
        <w:pStyle w:val="ListParagraph"/>
        <w:numPr>
          <w:ilvl w:val="0"/>
          <w:numId w:val="2"/>
        </w:numPr>
        <w:spacing w:after="60" w:before="60"/>
      </w:pPr>
      <w:r>
        <w:rPr>
          <w:rFonts w:ascii="Arial" w:cs="Arial" w:eastAsia="Arial" w:hAnsi="Arial"/>
          <w:sz w:val="22"/>
          <w:szCs w:val="22"/>
        </w:rPr>
        <w:t xml:space="preserve">Add model selector UI in app settings with primary/scribe dropdowns.</w:t>
      </w:r>
    </w:p>
    <w:p>
      <w:pPr>
        <w:pStyle w:val="ListParagraph"/>
        <w:numPr>
          <w:ilvl w:val="0"/>
          <w:numId w:val="2"/>
        </w:numPr>
        <w:spacing w:after="60" w:before="60"/>
      </w:pPr>
      <w:r>
        <w:rPr>
          <w:rFonts w:ascii="Arial" w:cs="Arial" w:eastAsia="Arial" w:hAnsi="Arial"/>
          <w:sz w:val="22"/>
          <w:szCs w:val="22"/>
        </w:rPr>
        <w:t xml:space="preserve">Add model telemetry to every JSON sync block.</w:t>
      </w:r>
    </w:p>
    <w:p>
      <w:pPr>
        <w:pStyle w:val="ListParagraph"/>
        <w:numPr>
          <w:ilvl w:val="0"/>
          <w:numId w:val="2"/>
        </w:numPr>
        <w:spacing w:after="60" w:before="60"/>
      </w:pPr>
      <w:r>
        <w:rPr>
          <w:rFonts w:ascii="Arial" w:cs="Arial" w:eastAsia="Arial" w:hAnsi="Arial"/>
          <w:sz w:val="22"/>
          <w:szCs w:val="22"/>
        </w:rPr>
        <w:t xml:space="preserve">Implement backpressure handling — pause conversation if Haiku queue exceeds 5 exchanges behind.</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Haiku consistently produces valid JSON across all sync types.</w:t>
      </w:r>
    </w:p>
    <w:p>
      <w:pPr>
        <w:pStyle w:val="ListParagraph"/>
        <w:numPr>
          <w:ilvl w:val="0"/>
          <w:numId w:val="2"/>
        </w:numPr>
        <w:spacing w:after="60" w:before="60"/>
      </w:pPr>
      <w:r>
        <w:rPr>
          <w:rFonts w:ascii="Arial" w:cs="Arial" w:eastAsia="Arial" w:hAnsi="Arial"/>
          <w:sz w:val="22"/>
          <w:szCs w:val="22"/>
        </w:rPr>
        <w:t xml:space="preserve">Schema validation catches malformed output.</w:t>
      </w:r>
    </w:p>
    <w:p>
      <w:pPr>
        <w:pStyle w:val="ListParagraph"/>
        <w:numPr>
          <w:ilvl w:val="0"/>
          <w:numId w:val="2"/>
        </w:numPr>
        <w:spacing w:after="60" w:before="60"/>
      </w:pPr>
      <w:r>
        <w:rPr>
          <w:rFonts w:ascii="Arial" w:cs="Arial" w:eastAsia="Arial" w:hAnsi="Arial"/>
          <w:sz w:val="22"/>
          <w:szCs w:val="22"/>
        </w:rPr>
        <w:t xml:space="preserve">Retry logic works on first malformed attempt.</w:t>
      </w:r>
    </w:p>
    <w:p>
      <w:pPr>
        <w:pStyle w:val="ListParagraph"/>
        <w:numPr>
          <w:ilvl w:val="0"/>
          <w:numId w:val="2"/>
        </w:numPr>
        <w:spacing w:after="60" w:before="60"/>
      </w:pPr>
      <w:r>
        <w:rPr>
          <w:rFonts w:ascii="Arial" w:cs="Arial" w:eastAsia="Arial" w:hAnsi="Arial"/>
          <w:sz w:val="22"/>
          <w:szCs w:val="22"/>
        </w:rPr>
        <w:t xml:space="preserve">Backpressure triggers correctly when Haiku falls behind.</w:t>
      </w:r>
    </w:p>
    <w:p>
      <w:pPr>
        <w:pStyle w:val="ListParagraph"/>
        <w:numPr>
          <w:ilvl w:val="0"/>
          <w:numId w:val="2"/>
        </w:numPr>
        <w:spacing w:after="60" w:before="60"/>
      </w:pPr>
      <w:r>
        <w:rPr>
          <w:rFonts w:ascii="Arial" w:cs="Arial" w:eastAsia="Arial" w:hAnsi="Arial"/>
          <w:sz w:val="22"/>
          <w:szCs w:val="22"/>
        </w:rPr>
        <w:t xml:space="preserve">Model selector persists between sessions.</w:t>
      </w:r>
    </w:p>
    <w:p>
      <w:pPr>
        <w:pStyle w:val="ListParagraph"/>
        <w:numPr>
          <w:ilvl w:val="0"/>
          <w:numId w:val="2"/>
        </w:numPr>
        <w:spacing w:after="60" w:before="60"/>
      </w:pPr>
      <w:r>
        <w:rPr>
          <w:rFonts w:ascii="Arial" w:cs="Arial" w:eastAsia="Arial" w:hAnsi="Arial"/>
          <w:sz w:val="22"/>
          <w:szCs w:val="22"/>
        </w:rPr>
        <w:t xml:space="preserve">Cost analysis confirms estimated 85-90% Sonnet, 10-15% Haiku token distribution.</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5: </w:t>
      </w:r>
      <w:r>
        <w:rPr>
          <w:rFonts w:ascii="Arial" w:cs="Arial" w:eastAsia="Arial" w:hAnsi="Arial"/>
          <w:b/>
          <w:bCs/>
          <w:color w:val="2E5090"/>
          <w:sz w:val="28"/>
          <w:szCs w:val="28"/>
        </w:rPr>
        <w:t xml:space="preserve">GitHub Sync — Inbox Pattern Activation</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Connect the Haiku queue to GitHub via the Inbox/Outbox pattern. The phone writes only to /inbox. Claude Code processes and moves to /archive.</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Implement micro-batch sync trigger — fires when 3 minutes elapsed OR 10 items queued.</w:t>
      </w:r>
    </w:p>
    <w:p>
      <w:pPr>
        <w:pStyle w:val="ListParagraph"/>
        <w:numPr>
          <w:ilvl w:val="0"/>
          <w:numId w:val="2"/>
        </w:numPr>
        <w:spacing w:after="60" w:before="60"/>
      </w:pPr>
      <w:r>
        <w:rPr>
          <w:rFonts w:ascii="Arial" w:cs="Arial" w:eastAsia="Arial" w:hAnsi="Arial"/>
          <w:sz w:val="22"/>
          <w:szCs w:val="22"/>
        </w:rPr>
        <w:t xml:space="preserve">Implement GitHub API integration to push timestamped JSON files to /inbox.</w:t>
      </w:r>
    </w:p>
    <w:p>
      <w:pPr>
        <w:pStyle w:val="ListParagraph"/>
        <w:numPr>
          <w:ilvl w:val="0"/>
          <w:numId w:val="2"/>
        </w:numPr>
        <w:spacing w:after="60" w:before="60"/>
      </w:pPr>
      <w:r>
        <w:rPr>
          <w:rFonts w:ascii="Arial" w:cs="Arial" w:eastAsia="Arial" w:hAnsi="Arial"/>
          <w:sz w:val="22"/>
          <w:szCs w:val="22"/>
        </w:rPr>
        <w:t xml:space="preserve">Implement offline queue resilience — pushes resume when connectivity returns.</w:t>
      </w:r>
    </w:p>
    <w:p>
      <w:pPr>
        <w:pStyle w:val="ListParagraph"/>
        <w:numPr>
          <w:ilvl w:val="0"/>
          <w:numId w:val="2"/>
        </w:numPr>
        <w:spacing w:after="60" w:before="60"/>
      </w:pPr>
      <w:r>
        <w:rPr>
          <w:rFonts w:ascii="Arial" w:cs="Arial" w:eastAsia="Arial" w:hAnsi="Arial"/>
          <w:sz w:val="22"/>
          <w:szCs w:val="22"/>
        </w:rPr>
        <w:t xml:space="preserve">Implement SESSION_STATE.json writing at session start, heartbeat updates every 3 minutes, status update at session end.</w:t>
      </w:r>
    </w:p>
    <w:p>
      <w:pPr>
        <w:pStyle w:val="ListParagraph"/>
        <w:numPr>
          <w:ilvl w:val="0"/>
          <w:numId w:val="2"/>
        </w:numPr>
        <w:spacing w:after="60" w:before="60"/>
      </w:pPr>
      <w:r>
        <w:rPr>
          <w:rFonts w:ascii="Arial" w:cs="Arial" w:eastAsia="Arial" w:hAnsi="Arial"/>
          <w:sz w:val="22"/>
          <w:szCs w:val="22"/>
        </w:rPr>
        <w:t xml:space="preserve">Build Claude Code logic for processing /inbox chronologically by timestamp.</w:t>
      </w:r>
    </w:p>
    <w:p>
      <w:pPr>
        <w:pStyle w:val="ListParagraph"/>
        <w:numPr>
          <w:ilvl w:val="0"/>
          <w:numId w:val="2"/>
        </w:numPr>
        <w:spacing w:after="60" w:before="60"/>
      </w:pPr>
      <w:r>
        <w:rPr>
          <w:rFonts w:ascii="Arial" w:cs="Arial" w:eastAsia="Arial" w:hAnsi="Arial"/>
          <w:sz w:val="22"/>
          <w:szCs w:val="22"/>
        </w:rPr>
        <w:t xml:space="preserve">Claude Code respects SESSION_STATE — waits if active session has recent heartbeat, proceeds if heartbeat is older than 12 minutes.</w:t>
      </w:r>
    </w:p>
    <w:p>
      <w:pPr>
        <w:pStyle w:val="ListParagraph"/>
        <w:numPr>
          <w:ilvl w:val="0"/>
          <w:numId w:val="2"/>
        </w:numPr>
        <w:spacing w:after="60" w:before="60"/>
      </w:pPr>
      <w:r>
        <w:rPr>
          <w:rFonts w:ascii="Arial" w:cs="Arial" w:eastAsia="Arial" w:hAnsi="Arial"/>
          <w:sz w:val="22"/>
          <w:szCs w:val="22"/>
        </w:rPr>
        <w:t xml:space="preserve">Claude Code moves processed files to /archive.</w:t>
      </w:r>
    </w:p>
    <w:p>
      <w:pPr>
        <w:pStyle w:val="ListParagraph"/>
        <w:numPr>
          <w:ilvl w:val="0"/>
          <w:numId w:val="2"/>
        </w:numPr>
        <w:spacing w:after="60" w:before="60"/>
      </w:pPr>
      <w:r>
        <w:rPr>
          <w:rFonts w:ascii="Arial" w:cs="Arial" w:eastAsia="Arial" w:hAnsi="Arial"/>
          <w:sz w:val="22"/>
          <w:szCs w:val="22"/>
        </w:rPr>
        <w:t xml:space="preserve">Claude Code updates core markdown files based on inbox content.</w:t>
      </w:r>
    </w:p>
    <w:p>
      <w:pPr>
        <w:pStyle w:val="ListParagraph"/>
        <w:numPr>
          <w:ilvl w:val="0"/>
          <w:numId w:val="2"/>
        </w:numPr>
        <w:spacing w:after="60" w:before="60"/>
      </w:pPr>
      <w:r>
        <w:rPr>
          <w:rFonts w:ascii="Arial" w:cs="Arial" w:eastAsia="Arial" w:hAnsi="Arial"/>
          <w:sz w:val="22"/>
          <w:szCs w:val="22"/>
        </w:rPr>
        <w:t xml:space="preserve">Implement 'ignore that last answer' voice command with invalidation JSON.</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Car session data reliably flows from phone to /inbox during the session.</w:t>
      </w:r>
    </w:p>
    <w:p>
      <w:pPr>
        <w:pStyle w:val="ListParagraph"/>
        <w:numPr>
          <w:ilvl w:val="0"/>
          <w:numId w:val="2"/>
        </w:numPr>
        <w:spacing w:after="60" w:before="60"/>
      </w:pPr>
      <w:r>
        <w:rPr>
          <w:rFonts w:ascii="Arial" w:cs="Arial" w:eastAsia="Arial" w:hAnsi="Arial"/>
          <w:sz w:val="22"/>
          <w:szCs w:val="22"/>
        </w:rPr>
        <w:t xml:space="preserve">Claude Code at desktop correctly processes inbox after session ends.</w:t>
      </w:r>
    </w:p>
    <w:p>
      <w:pPr>
        <w:pStyle w:val="ListParagraph"/>
        <w:numPr>
          <w:ilvl w:val="0"/>
          <w:numId w:val="2"/>
        </w:numPr>
        <w:spacing w:after="60" w:before="60"/>
      </w:pPr>
      <w:r>
        <w:rPr>
          <w:rFonts w:ascii="Arial" w:cs="Arial" w:eastAsia="Arial" w:hAnsi="Arial"/>
          <w:sz w:val="22"/>
          <w:szCs w:val="22"/>
        </w:rPr>
        <w:t xml:space="preserve">Core markdown files (DECISIONS.md, DISCOVERY.md, etc.) are correctly updated.</w:t>
      </w:r>
    </w:p>
    <w:p>
      <w:pPr>
        <w:pStyle w:val="ListParagraph"/>
        <w:numPr>
          <w:ilvl w:val="0"/>
          <w:numId w:val="2"/>
        </w:numPr>
        <w:spacing w:after="60" w:before="60"/>
      </w:pPr>
      <w:r>
        <w:rPr>
          <w:rFonts w:ascii="Arial" w:cs="Arial" w:eastAsia="Arial" w:hAnsi="Arial"/>
          <w:sz w:val="22"/>
          <w:szCs w:val="22"/>
        </w:rPr>
        <w:t xml:space="preserve">Heartbeat staleness correctly triggers crash recovery.</w:t>
      </w:r>
    </w:p>
    <w:p>
      <w:pPr>
        <w:pStyle w:val="ListParagraph"/>
        <w:numPr>
          <w:ilvl w:val="0"/>
          <w:numId w:val="2"/>
        </w:numPr>
        <w:spacing w:after="60" w:before="60"/>
      </w:pPr>
      <w:r>
        <w:rPr>
          <w:rFonts w:ascii="Arial" w:cs="Arial" w:eastAsia="Arial" w:hAnsi="Arial"/>
          <w:sz w:val="22"/>
          <w:szCs w:val="22"/>
        </w:rPr>
        <w:t xml:space="preserve">'Ignore that' command correctly invalidates previous exchanges.</w:t>
      </w:r>
    </w:p>
    <w:p>
      <w:pPr>
        <w:pStyle w:val="ListParagraph"/>
        <w:numPr>
          <w:ilvl w:val="0"/>
          <w:numId w:val="2"/>
        </w:numPr>
        <w:spacing w:after="60" w:before="60"/>
      </w:pPr>
      <w:r>
        <w:rPr>
          <w:rFonts w:ascii="Arial" w:cs="Arial" w:eastAsia="Arial" w:hAnsi="Arial"/>
          <w:sz w:val="22"/>
          <w:szCs w:val="22"/>
        </w:rPr>
        <w:t xml:space="preserve">No Git conflicts occur between phone pushes and Claude Code processing.</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6: </w:t>
      </w:r>
      <w:r>
        <w:rPr>
          <w:rFonts w:ascii="Arial" w:cs="Arial" w:eastAsia="Arial" w:hAnsi="Arial"/>
          <w:b/>
          <w:bCs/>
          <w:color w:val="2E5090"/>
          <w:sz w:val="28"/>
          <w:szCs w:val="28"/>
        </w:rPr>
        <w:t xml:space="preserve">Resilience Features — Long Session Support</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Add the features needed for multi-hour drives — rolling summarization, context refresh polling, and bidirectional injection.</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Implement rolling Haiku summarization every 15 minutes for older transcript portions.</w:t>
      </w:r>
    </w:p>
    <w:p>
      <w:pPr>
        <w:pStyle w:val="ListParagraph"/>
        <w:numPr>
          <w:ilvl w:val="0"/>
          <w:numId w:val="2"/>
        </w:numPr>
        <w:spacing w:after="60" w:before="60"/>
      </w:pPr>
      <w:r>
        <w:rPr>
          <w:rFonts w:ascii="Arial" w:cs="Arial" w:eastAsia="Arial" w:hAnsi="Arial"/>
          <w:sz w:val="22"/>
          <w:szCs w:val="22"/>
        </w:rPr>
        <w:t xml:space="preserve">Implement context refresh polling every 30 minutes — diff check on core files, inject system messages into Sonnet's context if Claude Code has updated them.</w:t>
      </w:r>
    </w:p>
    <w:p>
      <w:pPr>
        <w:pStyle w:val="ListParagraph"/>
        <w:numPr>
          <w:ilvl w:val="0"/>
          <w:numId w:val="2"/>
        </w:numPr>
        <w:spacing w:after="60" w:before="60"/>
      </w:pPr>
      <w:r>
        <w:rPr>
          <w:rFonts w:ascii="Arial" w:cs="Arial" w:eastAsia="Arial" w:hAnsi="Arial"/>
          <w:sz w:val="22"/>
          <w:szCs w:val="22"/>
        </w:rPr>
        <w:t xml:space="preserve">Implement bidirectional injection — app polls INJECTIONS.json, queues priority items from Claude Code.</w:t>
      </w:r>
    </w:p>
    <w:p>
      <w:pPr>
        <w:pStyle w:val="ListParagraph"/>
        <w:numPr>
          <w:ilvl w:val="0"/>
          <w:numId w:val="2"/>
        </w:numPr>
        <w:spacing w:after="60" w:before="60"/>
      </w:pPr>
      <w:r>
        <w:rPr>
          <w:rFonts w:ascii="Arial" w:cs="Arial" w:eastAsia="Arial" w:hAnsi="Arial"/>
          <w:sz w:val="22"/>
          <w:szCs w:val="22"/>
        </w:rPr>
        <w:t xml:space="preserve">Implement deterministic injection timing — surface queued injections at the exact moment Sonnet TTS finishes.</w:t>
      </w:r>
    </w:p>
    <w:p>
      <w:pPr>
        <w:pStyle w:val="ListParagraph"/>
        <w:numPr>
          <w:ilvl w:val="0"/>
          <w:numId w:val="2"/>
        </w:numPr>
        <w:spacing w:after="60" w:before="60"/>
      </w:pPr>
      <w:r>
        <w:rPr>
          <w:rFonts w:ascii="Arial" w:cs="Arial" w:eastAsia="Arial" w:hAnsi="Arial"/>
          <w:sz w:val="22"/>
          <w:szCs w:val="22"/>
        </w:rPr>
        <w:t xml:space="preserve">Add distinct audio cue before any injection.</w:t>
      </w:r>
    </w:p>
    <w:p>
      <w:pPr>
        <w:pStyle w:val="ListParagraph"/>
        <w:numPr>
          <w:ilvl w:val="0"/>
          <w:numId w:val="2"/>
        </w:numPr>
        <w:spacing w:after="60" w:before="60"/>
      </w:pPr>
      <w:r>
        <w:rPr>
          <w:rFonts w:ascii="Arial" w:cs="Arial" w:eastAsia="Arial" w:hAnsi="Arial"/>
          <w:sz w:val="22"/>
          <w:szCs w:val="22"/>
        </w:rPr>
        <w:t xml:space="preserve">Implement 'any updates from the desktop?' voice command for explicit injection trigger.</w:t>
      </w:r>
    </w:p>
    <w:p>
      <w:pPr>
        <w:pStyle w:val="ListParagraph"/>
        <w:numPr>
          <w:ilvl w:val="0"/>
          <w:numId w:val="2"/>
        </w:numPr>
        <w:spacing w:after="60" w:before="60"/>
      </w:pPr>
      <w:r>
        <w:rPr>
          <w:rFonts w:ascii="Arial" w:cs="Arial" w:eastAsia="Arial" w:hAnsi="Arial"/>
          <w:sz w:val="22"/>
          <w:szCs w:val="22"/>
        </w:rPr>
        <w:t xml:space="preserve">Implement end-of-session final cleanup pass — Haiku reviews full conversation, catches anything missed.</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Two-hour test drive completes successfully without latency degradation.</w:t>
      </w:r>
    </w:p>
    <w:p>
      <w:pPr>
        <w:pStyle w:val="ListParagraph"/>
        <w:numPr>
          <w:ilvl w:val="0"/>
          <w:numId w:val="2"/>
        </w:numPr>
        <w:spacing w:after="60" w:before="60"/>
      </w:pPr>
      <w:r>
        <w:rPr>
          <w:rFonts w:ascii="Arial" w:cs="Arial" w:eastAsia="Arial" w:hAnsi="Arial"/>
          <w:sz w:val="22"/>
          <w:szCs w:val="22"/>
        </w:rPr>
        <w:t xml:space="preserve">Token usage stays bounded across long sessions.</w:t>
      </w:r>
    </w:p>
    <w:p>
      <w:pPr>
        <w:pStyle w:val="ListParagraph"/>
        <w:numPr>
          <w:ilvl w:val="0"/>
          <w:numId w:val="2"/>
        </w:numPr>
        <w:spacing w:after="60" w:before="60"/>
      </w:pPr>
      <w:r>
        <w:rPr>
          <w:rFonts w:ascii="Arial" w:cs="Arial" w:eastAsia="Arial" w:hAnsi="Arial"/>
          <w:sz w:val="22"/>
          <w:szCs w:val="22"/>
        </w:rPr>
        <w:t xml:space="preserve">Context refresh keeps Sonnet synchronized with desktop changes.</w:t>
      </w:r>
    </w:p>
    <w:p>
      <w:pPr>
        <w:pStyle w:val="ListParagraph"/>
        <w:numPr>
          <w:ilvl w:val="0"/>
          <w:numId w:val="2"/>
        </w:numPr>
        <w:spacing w:after="60" w:before="60"/>
      </w:pPr>
      <w:r>
        <w:rPr>
          <w:rFonts w:ascii="Arial" w:cs="Arial" w:eastAsia="Arial" w:hAnsi="Arial"/>
          <w:sz w:val="22"/>
          <w:szCs w:val="22"/>
        </w:rPr>
        <w:t xml:space="preserve">Injections never interrupt conversation flow.</w:t>
      </w:r>
    </w:p>
    <w:p>
      <w:pPr>
        <w:pStyle w:val="ListParagraph"/>
        <w:numPr>
          <w:ilvl w:val="0"/>
          <w:numId w:val="2"/>
        </w:numPr>
        <w:spacing w:after="60" w:before="60"/>
      </w:pPr>
      <w:r>
        <w:rPr>
          <w:rFonts w:ascii="Arial" w:cs="Arial" w:eastAsia="Arial" w:hAnsi="Arial"/>
          <w:sz w:val="22"/>
          <w:szCs w:val="22"/>
        </w:rPr>
        <w:t xml:space="preserve">Final cleanup catches anything missed by real-time sync.</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7: </w:t>
      </w:r>
      <w:r>
        <w:rPr>
          <w:rFonts w:ascii="Arial" w:cs="Arial" w:eastAsia="Arial" w:hAnsi="Arial"/>
          <w:b/>
          <w:bCs/>
          <w:color w:val="2E5090"/>
          <w:sz w:val="28"/>
          <w:szCs w:val="28"/>
        </w:rPr>
        <w:t xml:space="preserve">Hardware Integration — Bluetooth Steering Wheel Controls</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Add the physical override mechanism that makes the app truly reliable in a noisy car environment.</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Implement Bluetooth media event listener for steering wheel Next Track button.</w:t>
      </w:r>
    </w:p>
    <w:p>
      <w:pPr>
        <w:pStyle w:val="ListParagraph"/>
        <w:numPr>
          <w:ilvl w:val="0"/>
          <w:numId w:val="2"/>
        </w:numPr>
        <w:spacing w:after="60" w:before="60"/>
      </w:pPr>
      <w:r>
        <w:rPr>
          <w:rFonts w:ascii="Arial" w:cs="Arial" w:eastAsia="Arial" w:hAnsi="Arial"/>
          <w:sz w:val="22"/>
          <w:szCs w:val="22"/>
        </w:rPr>
        <w:t xml:space="preserve">Map Next Track during Sonnet speech → barge-in (halt TTS, open mic).</w:t>
      </w:r>
    </w:p>
    <w:p>
      <w:pPr>
        <w:pStyle w:val="ListParagraph"/>
        <w:numPr>
          <w:ilvl w:val="0"/>
          <w:numId w:val="2"/>
        </w:numPr>
        <w:spacing w:after="60" w:before="60"/>
      </w:pPr>
      <w:r>
        <w:rPr>
          <w:rFonts w:ascii="Arial" w:cs="Arial" w:eastAsia="Arial" w:hAnsi="Arial"/>
          <w:sz w:val="22"/>
          <w:szCs w:val="22"/>
        </w:rPr>
        <w:t xml:space="preserve">Map Next Track during user speech → manual send (cut recording, send to API).</w:t>
      </w:r>
    </w:p>
    <w:p>
      <w:pPr>
        <w:pStyle w:val="ListParagraph"/>
        <w:numPr>
          <w:ilvl w:val="0"/>
          <w:numId w:val="2"/>
        </w:numPr>
        <w:spacing w:after="60" w:before="60"/>
      </w:pPr>
      <w:r>
        <w:rPr>
          <w:rFonts w:ascii="Arial" w:cs="Arial" w:eastAsia="Arial" w:hAnsi="Arial"/>
          <w:sz w:val="22"/>
          <w:szCs w:val="22"/>
        </w:rPr>
        <w:t xml:space="preserve">Ensure mappings don't conflict with other media apps.</w:t>
      </w:r>
    </w:p>
    <w:p>
      <w:pPr>
        <w:pStyle w:val="ListParagraph"/>
        <w:numPr>
          <w:ilvl w:val="0"/>
          <w:numId w:val="2"/>
        </w:numPr>
        <w:spacing w:after="60" w:before="60"/>
      </w:pPr>
      <w:r>
        <w:rPr>
          <w:rFonts w:ascii="Arial" w:cs="Arial" w:eastAsia="Arial" w:hAnsi="Arial"/>
          <w:sz w:val="22"/>
          <w:szCs w:val="22"/>
        </w:rPr>
        <w:t xml:space="preserve">Test across different vehicle Bluetooth implementations.</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Barge-in successfully halts Sonnet mid-response.</w:t>
      </w:r>
    </w:p>
    <w:p>
      <w:pPr>
        <w:pStyle w:val="ListParagraph"/>
        <w:numPr>
          <w:ilvl w:val="0"/>
          <w:numId w:val="2"/>
        </w:numPr>
        <w:spacing w:after="60" w:before="60"/>
      </w:pPr>
      <w:r>
        <w:rPr>
          <w:rFonts w:ascii="Arial" w:cs="Arial" w:eastAsia="Arial" w:hAnsi="Arial"/>
          <w:sz w:val="22"/>
          <w:szCs w:val="22"/>
        </w:rPr>
        <w:t xml:space="preserve">Manual send overrides silence detection reliably.</w:t>
      </w:r>
    </w:p>
    <w:p>
      <w:pPr>
        <w:pStyle w:val="ListParagraph"/>
        <w:numPr>
          <w:ilvl w:val="0"/>
          <w:numId w:val="2"/>
        </w:numPr>
        <w:spacing w:after="60" w:before="60"/>
      </w:pPr>
      <w:r>
        <w:rPr>
          <w:rFonts w:ascii="Arial" w:cs="Arial" w:eastAsia="Arial" w:hAnsi="Arial"/>
          <w:sz w:val="22"/>
          <w:szCs w:val="22"/>
        </w:rPr>
        <w:t xml:space="preserve">Steering wheel mapping works in multiple vehicles.</w:t>
      </w:r>
    </w:p>
    <w:p>
      <w:pPr>
        <w:pStyle w:val="ListParagraph"/>
        <w:numPr>
          <w:ilvl w:val="0"/>
          <w:numId w:val="2"/>
        </w:numPr>
        <w:spacing w:after="60" w:before="60"/>
      </w:pPr>
      <w:r>
        <w:rPr>
          <w:rFonts w:ascii="Arial" w:cs="Arial" w:eastAsia="Arial" w:hAnsi="Arial"/>
          <w:sz w:val="22"/>
          <w:szCs w:val="22"/>
        </w:rPr>
        <w:t xml:space="preserve">No interference with phone call answering or media playback.</w:t>
      </w:r>
    </w:p>
    <w:p>
      <w:pPr>
        <w:pBdr>
          <w:bottom w:val="single" w:color="2E75B6" w:sz="6" w:space="1"/>
        </w:pBdr>
        <w:spacing w:after="160" w:before="160"/>
      </w:pPr>
    </w:p>
    <w:p>
      <w:pPr>
        <w:pStyle w:val="Heading2"/>
        <w:spacing w:after="160" w:before="320"/>
      </w:pPr>
      <w:r>
        <w:rPr>
          <w:rFonts w:ascii="Arial" w:cs="Arial" w:eastAsia="Arial" w:hAnsi="Arial"/>
          <w:b/>
          <w:bCs/>
          <w:color w:val="1F3864"/>
          <w:sz w:val="28"/>
          <w:szCs w:val="28"/>
        </w:rPr>
        <w:t xml:space="preserve">Phase 8: </w:t>
      </w:r>
      <w:r>
        <w:rPr>
          <w:rFonts w:ascii="Arial" w:cs="Arial" w:eastAsia="Arial" w:hAnsi="Arial"/>
          <w:b/>
          <w:bCs/>
          <w:color w:val="2E5090"/>
          <w:sz w:val="28"/>
          <w:szCs w:val="28"/>
        </w:rPr>
        <w:t xml:space="preserve">Polish &amp; Production Readiness</w:t>
      </w:r>
    </w:p>
    <w:p>
      <w:pPr>
        <w:pStyle w:val="Heading3"/>
        <w:spacing w:after="120" w:before="200"/>
      </w:pPr>
      <w:r>
        <w:rPr>
          <w:rFonts w:ascii="Arial" w:cs="Arial" w:eastAsia="Arial" w:hAnsi="Arial"/>
          <w:b/>
          <w:bCs/>
          <w:sz w:val="24"/>
          <w:szCs w:val="24"/>
        </w:rPr>
        <w:t xml:space="preserve">Goal</w:t>
      </w:r>
    </w:p>
    <w:p>
      <w:pPr>
        <w:spacing w:after="80" w:before="80"/>
      </w:pPr>
      <w:r>
        <w:rPr>
          <w:rFonts w:ascii="Arial" w:cs="Arial" w:eastAsia="Arial" w:hAnsi="Arial"/>
          <w:sz w:val="22"/>
          <w:szCs w:val="22"/>
        </w:rPr>
        <w:t xml:space="preserve">Finalize for daily use. Documentation, monitoring, automated backups.</w:t>
      </w:r>
    </w:p>
    <w:p>
      <w:pPr>
        <w:pStyle w:val="Heading3"/>
        <w:spacing w:after="120" w:before="200"/>
      </w:pPr>
      <w:r>
        <w:rPr>
          <w:rFonts w:ascii="Arial" w:cs="Arial" w:eastAsia="Arial" w:hAnsi="Arial"/>
          <w:b/>
          <w:bCs/>
          <w:sz w:val="24"/>
          <w:szCs w:val="24"/>
        </w:rPr>
        <w:t xml:space="preserve">Tasks</w:t>
      </w:r>
    </w:p>
    <w:p>
      <w:pPr>
        <w:pStyle w:val="ListParagraph"/>
        <w:numPr>
          <w:ilvl w:val="0"/>
          <w:numId w:val="2"/>
        </w:numPr>
        <w:spacing w:after="60" w:before="60"/>
      </w:pPr>
      <w:r>
        <w:rPr>
          <w:rFonts w:ascii="Arial" w:cs="Arial" w:eastAsia="Arial" w:hAnsi="Arial"/>
          <w:sz w:val="22"/>
          <w:szCs w:val="22"/>
        </w:rPr>
        <w:t xml:space="preserve">Implement automated daily encrypted backup of credentials and configs to cloud storage.</w:t>
      </w:r>
    </w:p>
    <w:p>
      <w:pPr>
        <w:pStyle w:val="ListParagraph"/>
        <w:numPr>
          <w:ilvl w:val="0"/>
          <w:numId w:val="2"/>
        </w:numPr>
        <w:spacing w:after="60" w:before="60"/>
      </w:pPr>
      <w:r>
        <w:rPr>
          <w:rFonts w:ascii="Arial" w:cs="Arial" w:eastAsia="Arial" w:hAnsi="Arial"/>
          <w:sz w:val="22"/>
          <w:szCs w:val="22"/>
        </w:rPr>
        <w:t xml:space="preserve">Generate workflow user guide based on actual built system.</w:t>
      </w:r>
    </w:p>
    <w:p>
      <w:pPr>
        <w:pStyle w:val="ListParagraph"/>
        <w:numPr>
          <w:ilvl w:val="0"/>
          <w:numId w:val="2"/>
        </w:numPr>
        <w:spacing w:after="60" w:before="60"/>
      </w:pPr>
      <w:r>
        <w:rPr>
          <w:rFonts w:ascii="Arial" w:cs="Arial" w:eastAsia="Arial" w:hAnsi="Arial"/>
          <w:sz w:val="22"/>
          <w:szCs w:val="22"/>
        </w:rPr>
        <w:t xml:space="preserve">Update ARCHITECTURE.md to reflect any implementation deviations from v4.0 spec.</w:t>
      </w:r>
    </w:p>
    <w:p>
      <w:pPr>
        <w:pStyle w:val="ListParagraph"/>
        <w:numPr>
          <w:ilvl w:val="0"/>
          <w:numId w:val="2"/>
        </w:numPr>
        <w:spacing w:after="60" w:before="60"/>
      </w:pPr>
      <w:r>
        <w:rPr>
          <w:rFonts w:ascii="Arial" w:cs="Arial" w:eastAsia="Arial" w:hAnsi="Arial"/>
          <w:sz w:val="22"/>
          <w:szCs w:val="22"/>
        </w:rPr>
        <w:t xml:space="preserve">Document operational procedures — what to do when things break.</w:t>
      </w:r>
    </w:p>
    <w:p>
      <w:pPr>
        <w:pStyle w:val="ListParagraph"/>
        <w:numPr>
          <w:ilvl w:val="0"/>
          <w:numId w:val="2"/>
        </w:numPr>
        <w:spacing w:after="60" w:before="60"/>
      </w:pPr>
      <w:r>
        <w:rPr>
          <w:rFonts w:ascii="Arial" w:cs="Arial" w:eastAsia="Arial" w:hAnsi="Arial"/>
          <w:sz w:val="22"/>
          <w:szCs w:val="22"/>
        </w:rPr>
        <w:t xml:space="preserve">Implement Claude Code terminal session summary with grouped activity output.</w:t>
      </w:r>
    </w:p>
    <w:p>
      <w:pPr>
        <w:pStyle w:val="ListParagraph"/>
        <w:numPr>
          <w:ilvl w:val="0"/>
          <w:numId w:val="2"/>
        </w:numPr>
        <w:spacing w:after="60" w:before="60"/>
      </w:pPr>
      <w:r>
        <w:rPr>
          <w:rFonts w:ascii="Arial" w:cs="Arial" w:eastAsia="Arial" w:hAnsi="Arial"/>
          <w:sz w:val="22"/>
          <w:szCs w:val="22"/>
        </w:rPr>
        <w:t xml:space="preserve">Implement daily and weekly summary generation by Claude Code.</w:t>
      </w:r>
    </w:p>
    <w:p>
      <w:pPr>
        <w:pStyle w:val="ListParagraph"/>
        <w:numPr>
          <w:ilvl w:val="0"/>
          <w:numId w:val="2"/>
        </w:numPr>
        <w:spacing w:after="60" w:before="60"/>
      </w:pPr>
      <w:r>
        <w:rPr>
          <w:rFonts w:ascii="Arial" w:cs="Arial" w:eastAsia="Arial" w:hAnsi="Arial"/>
          <w:sz w:val="22"/>
          <w:szCs w:val="22"/>
        </w:rPr>
        <w:t xml:space="preserve">Conduct final security review of credential handling.</w:t>
      </w:r>
    </w:p>
    <w:p>
      <w:pPr>
        <w:pStyle w:val="ListParagraph"/>
        <w:numPr>
          <w:ilvl w:val="0"/>
          <w:numId w:val="2"/>
        </w:numPr>
        <w:spacing w:after="60" w:before="60"/>
      </w:pPr>
      <w:r>
        <w:rPr>
          <w:rFonts w:ascii="Arial" w:cs="Arial" w:eastAsia="Arial" w:hAnsi="Arial"/>
          <w:sz w:val="22"/>
          <w:szCs w:val="22"/>
        </w:rPr>
        <w:t xml:space="preserve">Conduct full end-to-end stress test — long drive with many decisions, multiple sessions, intentional network drops, simulated crashes.</w:t>
      </w:r>
    </w:p>
    <w:p>
      <w:pPr>
        <w:pStyle w:val="Heading3"/>
        <w:spacing w:after="120" w:before="200"/>
      </w:pPr>
      <w:r>
        <w:rPr>
          <w:rFonts w:ascii="Arial" w:cs="Arial" w:eastAsia="Arial" w:hAnsi="Arial"/>
          <w:b/>
          <w:bCs/>
          <w:sz w:val="24"/>
          <w:szCs w:val="24"/>
        </w:rPr>
        <w:t xml:space="preserve">Validation</w:t>
      </w:r>
    </w:p>
    <w:p>
      <w:pPr>
        <w:pStyle w:val="ListParagraph"/>
        <w:numPr>
          <w:ilvl w:val="0"/>
          <w:numId w:val="2"/>
        </w:numPr>
        <w:spacing w:after="60" w:before="60"/>
      </w:pPr>
      <w:r>
        <w:rPr>
          <w:rFonts w:ascii="Arial" w:cs="Arial" w:eastAsia="Arial" w:hAnsi="Arial"/>
          <w:sz w:val="22"/>
          <w:szCs w:val="22"/>
        </w:rPr>
        <w:t xml:space="preserve">System runs reliably across consecutive daily drives.</w:t>
      </w:r>
    </w:p>
    <w:p>
      <w:pPr>
        <w:pStyle w:val="ListParagraph"/>
        <w:numPr>
          <w:ilvl w:val="0"/>
          <w:numId w:val="2"/>
        </w:numPr>
        <w:spacing w:after="60" w:before="60"/>
      </w:pPr>
      <w:r>
        <w:rPr>
          <w:rFonts w:ascii="Arial" w:cs="Arial" w:eastAsia="Arial" w:hAnsi="Arial"/>
          <w:sz w:val="22"/>
          <w:szCs w:val="22"/>
        </w:rPr>
        <w:t xml:space="preserve">Backups verified by simulated phone loss recovery.</w:t>
      </w:r>
    </w:p>
    <w:p>
      <w:pPr>
        <w:pStyle w:val="ListParagraph"/>
        <w:numPr>
          <w:ilvl w:val="0"/>
          <w:numId w:val="2"/>
        </w:numPr>
        <w:spacing w:after="60" w:before="60"/>
      </w:pPr>
      <w:r>
        <w:rPr>
          <w:rFonts w:ascii="Arial" w:cs="Arial" w:eastAsia="Arial" w:hAnsi="Arial"/>
          <w:sz w:val="22"/>
          <w:szCs w:val="22"/>
        </w:rPr>
        <w:t xml:space="preserve">Documentation enables a different person or AI to understand and operate the system.</w:t>
      </w:r>
    </w:p>
    <w:p>
      <w:pPr>
        <w:pStyle w:val="ListParagraph"/>
        <w:numPr>
          <w:ilvl w:val="0"/>
          <w:numId w:val="2"/>
        </w:numPr>
        <w:spacing w:after="60" w:before="60"/>
      </w:pPr>
      <w:r>
        <w:rPr>
          <w:rFonts w:ascii="Arial" w:cs="Arial" w:eastAsia="Arial" w:hAnsi="Arial"/>
          <w:sz w:val="22"/>
          <w:szCs w:val="22"/>
        </w:rPr>
        <w:t xml:space="preserve">Security review identifies no critical vulnerabilities.</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Critical Path Dependencies</w:t>
      </w:r>
    </w:p>
    <w:p>
      <w:pPr>
        <w:spacing w:after="80" w:before="80"/>
      </w:pPr>
      <w:r>
        <w:rPr>
          <w:rFonts w:ascii="Arial" w:cs="Arial" w:eastAsia="Arial" w:hAnsi="Arial"/>
          <w:sz w:val="22"/>
          <w:szCs w:val="22"/>
        </w:rPr>
        <w:t xml:space="preserve">These dependencies must be respected — skipping phases or building out of order will create rework.</w:t>
      </w:r>
    </w:p>
    <w:p>
      <w:pPr>
        <w:pStyle w:val="ListParagraph"/>
        <w:numPr>
          <w:ilvl w:val="0"/>
          <w:numId w:val="2"/>
        </w:numPr>
        <w:spacing w:after="60" w:before="60"/>
      </w:pPr>
      <w:r>
        <w:rPr>
          <w:rFonts w:ascii="Arial" w:cs="Arial" w:eastAsia="Arial" w:hAnsi="Arial"/>
          <w:sz w:val="22"/>
          <w:szCs w:val="22"/>
        </w:rPr>
        <w:t xml:space="preserve">Phase 1 must complete before any other phase — the repo IS the source of truth.</w:t>
      </w:r>
    </w:p>
    <w:p>
      <w:pPr>
        <w:pStyle w:val="ListParagraph"/>
        <w:numPr>
          <w:ilvl w:val="0"/>
          <w:numId w:val="2"/>
        </w:numPr>
        <w:spacing w:after="60" w:before="60"/>
      </w:pPr>
      <w:r>
        <w:rPr>
          <w:rFonts w:ascii="Arial" w:cs="Arial" w:eastAsia="Arial" w:hAnsi="Arial"/>
          <w:sz w:val="22"/>
          <w:szCs w:val="22"/>
        </w:rPr>
        <w:t xml:space="preserve">Phase 2 must validate voice loop before any conversation features are added.</w:t>
      </w:r>
    </w:p>
    <w:p>
      <w:pPr>
        <w:pStyle w:val="ListParagraph"/>
        <w:numPr>
          <w:ilvl w:val="0"/>
          <w:numId w:val="2"/>
        </w:numPr>
        <w:spacing w:after="60" w:before="60"/>
      </w:pPr>
      <w:r>
        <w:rPr>
          <w:rFonts w:ascii="Arial" w:cs="Arial" w:eastAsia="Arial" w:hAnsi="Arial"/>
          <w:sz w:val="22"/>
          <w:szCs w:val="22"/>
        </w:rPr>
        <w:t xml:space="preserve">Phase 3 must establish conversation stability before adding the scribe.</w:t>
      </w:r>
    </w:p>
    <w:p>
      <w:pPr>
        <w:pStyle w:val="ListParagraph"/>
        <w:numPr>
          <w:ilvl w:val="0"/>
          <w:numId w:val="2"/>
        </w:numPr>
        <w:spacing w:after="60" w:before="60"/>
      </w:pPr>
      <w:r>
        <w:rPr>
          <w:rFonts w:ascii="Arial" w:cs="Arial" w:eastAsia="Arial" w:hAnsi="Arial"/>
          <w:sz w:val="22"/>
          <w:szCs w:val="22"/>
        </w:rPr>
        <w:t xml:space="preserve">Phase 4 must validate Haiku output quality before pushing to GitHub.</w:t>
      </w:r>
    </w:p>
    <w:p>
      <w:pPr>
        <w:pStyle w:val="ListParagraph"/>
        <w:numPr>
          <w:ilvl w:val="0"/>
          <w:numId w:val="2"/>
        </w:numPr>
        <w:spacing w:after="60" w:before="60"/>
      </w:pPr>
      <w:r>
        <w:rPr>
          <w:rFonts w:ascii="Arial" w:cs="Arial" w:eastAsia="Arial" w:hAnsi="Arial"/>
          <w:sz w:val="22"/>
          <w:szCs w:val="22"/>
        </w:rPr>
        <w:t xml:space="preserve">Phase 5 must validate inbox pattern before adding long-session features.</w:t>
      </w:r>
    </w:p>
    <w:p>
      <w:pPr>
        <w:pStyle w:val="ListParagraph"/>
        <w:numPr>
          <w:ilvl w:val="0"/>
          <w:numId w:val="2"/>
        </w:numPr>
        <w:spacing w:after="60" w:before="60"/>
      </w:pPr>
      <w:r>
        <w:rPr>
          <w:rFonts w:ascii="Arial" w:cs="Arial" w:eastAsia="Arial" w:hAnsi="Arial"/>
          <w:sz w:val="22"/>
          <w:szCs w:val="22"/>
        </w:rPr>
        <w:t xml:space="preserve">Phase 6 features can be partially parallel with Phase 7 but both require Phase 5.</w:t>
      </w:r>
    </w:p>
    <w:p>
      <w:pPr>
        <w:pStyle w:val="ListParagraph"/>
        <w:numPr>
          <w:ilvl w:val="0"/>
          <w:numId w:val="2"/>
        </w:numPr>
        <w:spacing w:after="60" w:before="60"/>
      </w:pPr>
      <w:r>
        <w:rPr>
          <w:rFonts w:ascii="Arial" w:cs="Arial" w:eastAsia="Arial" w:hAnsi="Arial"/>
          <w:sz w:val="22"/>
          <w:szCs w:val="22"/>
        </w:rPr>
        <w:t xml:space="preserve">Phase 8 must come last — polish makes sense only on a working system.</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Risk Tiers During Build</w:t>
      </w:r>
    </w:p>
    <w:p>
      <w:pPr>
        <w:spacing w:after="80" w:before="80"/>
      </w:pPr>
      <w:r>
        <w:rPr>
          <w:rFonts w:ascii="Arial" w:cs="Arial" w:eastAsia="Arial" w:hAnsi="Arial"/>
          <w:sz w:val="22"/>
          <w:szCs w:val="22"/>
        </w:rPr>
        <w:t xml:space="preserve">Apply the architecture's risk tier system to the build itself:</w:t>
      </w:r>
    </w:p>
    <w:p>
      <w:pPr>
        <w:pStyle w:val="ListParagraph"/>
        <w:numPr>
          <w:ilvl w:val="0"/>
          <w:numId w:val="2"/>
        </w:numPr>
        <w:spacing w:after="60" w:before="60"/>
      </w:pPr>
      <w:r>
        <w:rPr>
          <w:rFonts w:ascii="Arial" w:cs="Arial" w:eastAsia="Arial" w:hAnsi="Arial"/>
          <w:b/>
          <w:bCs/>
          <w:sz w:val="22"/>
          <w:szCs w:val="22"/>
        </w:rPr>
        <w:t xml:space="preserve">Low Risk: </w:t>
      </w:r>
      <w:r>
        <w:rPr>
          <w:rFonts w:ascii="Arial" w:cs="Arial" w:eastAsia="Arial" w:hAnsi="Arial"/>
          <w:sz w:val="22"/>
          <w:szCs w:val="22"/>
        </w:rPr>
        <w:t xml:space="preserve">UI tweaks, configuration changes, documentation updates, test additions, dependency bumps.</w:t>
      </w:r>
    </w:p>
    <w:p>
      <w:pPr>
        <w:pStyle w:val="ListParagraph"/>
        <w:numPr>
          <w:ilvl w:val="0"/>
          <w:numId w:val="2"/>
        </w:numPr>
        <w:spacing w:after="60" w:before="60"/>
      </w:pPr>
      <w:r>
        <w:rPr>
          <w:rFonts w:ascii="Arial" w:cs="Arial" w:eastAsia="Arial" w:hAnsi="Arial"/>
          <w:b/>
          <w:bCs/>
          <w:sz w:val="22"/>
          <w:szCs w:val="22"/>
        </w:rPr>
        <w:t xml:space="preserve">Medium Risk: </w:t>
      </w:r>
      <w:r>
        <w:rPr>
          <w:rFonts w:ascii="Arial" w:cs="Arial" w:eastAsia="Arial" w:hAnsi="Arial"/>
          <w:sz w:val="22"/>
          <w:szCs w:val="22"/>
        </w:rPr>
        <w:t xml:space="preserve">New voice commands, new sync types, schema additions, API integration changes — feature branches with desktop review.</w:t>
      </w:r>
    </w:p>
    <w:p>
      <w:pPr>
        <w:pStyle w:val="ListParagraph"/>
        <w:numPr>
          <w:ilvl w:val="0"/>
          <w:numId w:val="2"/>
        </w:numPr>
        <w:spacing w:after="60" w:before="60"/>
      </w:pPr>
      <w:r>
        <w:rPr>
          <w:rFonts w:ascii="Arial" w:cs="Arial" w:eastAsia="Arial" w:hAnsi="Arial"/>
          <w:b/>
          <w:bCs/>
          <w:sz w:val="22"/>
          <w:szCs w:val="22"/>
        </w:rPr>
        <w:t xml:space="preserve">High Risk: </w:t>
      </w:r>
      <w:r>
        <w:rPr>
          <w:rFonts w:ascii="Arial" w:cs="Arial" w:eastAsia="Arial" w:hAnsi="Arial"/>
          <w:sz w:val="22"/>
          <w:szCs w:val="22"/>
        </w:rPr>
        <w:t xml:space="preserve">Changes to credential handling, GitHub sync architecture, conversation memory model, dual-model coordination — explicit approval required before merge.</w:t>
      </w:r>
    </w:p>
    <w:p>
      <w:pPr>
        <w:pBdr>
          <w:bottom w:val="single" w:color="2E75B6" w:sz="6" w:space="1"/>
        </w:pBdr>
        <w:spacing w:after="160" w:before="160"/>
      </w:pPr>
    </w:p>
    <w:p>
      <w:pPr>
        <w:pStyle w:val="Heading1"/>
        <w:spacing w:after="200" w:before="360"/>
      </w:pPr>
      <w:r>
        <w:rPr>
          <w:rFonts w:ascii="Arial" w:cs="Arial" w:eastAsia="Arial" w:hAnsi="Arial"/>
          <w:b/>
          <w:bCs/>
          <w:sz w:val="32"/>
          <w:szCs w:val="32"/>
        </w:rPr>
        <w:t xml:space="preserve">Discovery Items to Resolve During Build</w:t>
      </w:r>
    </w:p>
    <w:p>
      <w:pPr>
        <w:spacing w:after="80" w:before="80"/>
      </w:pPr>
      <w:r>
        <w:rPr>
          <w:rFonts w:ascii="Arial" w:cs="Arial" w:eastAsia="Arial" w:hAnsi="Arial"/>
          <w:sz w:val="22"/>
          <w:szCs w:val="22"/>
        </w:rPr>
        <w:t xml:space="preserve">These were flagged in v4.0 as open items. They will be resolved by Claude Code during the build process — not before:</w:t>
      </w:r>
    </w:p>
    <w:p>
      <w:pPr>
        <w:pStyle w:val="ListParagraph"/>
        <w:numPr>
          <w:ilvl w:val="0"/>
          <w:numId w:val="2"/>
        </w:numPr>
        <w:spacing w:after="60" w:before="60"/>
      </w:pPr>
      <w:r>
        <w:rPr>
          <w:rFonts w:ascii="Arial" w:cs="Arial" w:eastAsia="Arial" w:hAnsi="Arial"/>
          <w:sz w:val="22"/>
          <w:szCs w:val="22"/>
        </w:rPr>
        <w:t xml:space="preserve">Exact Haiku system prompt design for consistent JSON output across all sync types.</w:t>
      </w:r>
    </w:p>
    <w:p>
      <w:pPr>
        <w:pStyle w:val="ListParagraph"/>
        <w:numPr>
          <w:ilvl w:val="0"/>
          <w:numId w:val="2"/>
        </w:numPr>
        <w:spacing w:after="60" w:before="60"/>
      </w:pPr>
      <w:r>
        <w:rPr>
          <w:rFonts w:ascii="Arial" w:cs="Arial" w:eastAsia="Arial" w:hAnsi="Arial"/>
          <w:sz w:val="22"/>
          <w:szCs w:val="22"/>
        </w:rPr>
        <w:t xml:space="preserve">Optimal SpeechRecognizer configuration for car environment.</w:t>
      </w:r>
    </w:p>
    <w:p>
      <w:pPr>
        <w:pStyle w:val="ListParagraph"/>
        <w:numPr>
          <w:ilvl w:val="0"/>
          <w:numId w:val="2"/>
        </w:numPr>
        <w:spacing w:after="60" w:before="60"/>
      </w:pPr>
      <w:r>
        <w:rPr>
          <w:rFonts w:ascii="Arial" w:cs="Arial" w:eastAsia="Arial" w:hAnsi="Arial"/>
          <w:sz w:val="22"/>
          <w:szCs w:val="22"/>
        </w:rPr>
        <w:t xml:space="preserve">GitHub API rate limit handling specifics — what counts as 'too fast.'</w:t>
      </w:r>
    </w:p>
    <w:p>
      <w:pPr>
        <w:pStyle w:val="ListParagraph"/>
        <w:numPr>
          <w:ilvl w:val="0"/>
          <w:numId w:val="2"/>
        </w:numPr>
        <w:spacing w:after="60" w:before="60"/>
      </w:pPr>
      <w:r>
        <w:rPr>
          <w:rFonts w:ascii="Arial" w:cs="Arial" w:eastAsia="Arial" w:hAnsi="Arial"/>
          <w:sz w:val="22"/>
          <w:szCs w:val="22"/>
        </w:rPr>
        <w:t xml:space="preserve">Android background service behavior across versions and battery saver modes.</w:t>
      </w:r>
    </w:p>
    <w:p>
      <w:pPr>
        <w:pStyle w:val="ListParagraph"/>
        <w:numPr>
          <w:ilvl w:val="0"/>
          <w:numId w:val="2"/>
        </w:numPr>
        <w:spacing w:after="60" w:before="60"/>
      </w:pPr>
      <w:r>
        <w:rPr>
          <w:rFonts w:ascii="Arial" w:cs="Arial" w:eastAsia="Arial" w:hAnsi="Arial"/>
          <w:sz w:val="22"/>
          <w:szCs w:val="22"/>
        </w:rPr>
        <w:t xml:space="preserve">Inbox JSON schema final design.</w:t>
      </w:r>
    </w:p>
    <w:p>
      <w:pPr>
        <w:pStyle w:val="ListParagraph"/>
        <w:numPr>
          <w:ilvl w:val="0"/>
          <w:numId w:val="2"/>
        </w:numPr>
        <w:spacing w:after="60" w:before="60"/>
      </w:pPr>
      <w:r>
        <w:rPr>
          <w:rFonts w:ascii="Arial" w:cs="Arial" w:eastAsia="Arial" w:hAnsi="Arial"/>
          <w:sz w:val="22"/>
          <w:szCs w:val="22"/>
        </w:rPr>
        <w:t xml:space="preserve">Context document format optimization.</w:t>
      </w:r>
    </w:p>
    <w:p>
      <w:pPr>
        <w:pStyle w:val="ListParagraph"/>
        <w:numPr>
          <w:ilvl w:val="0"/>
          <w:numId w:val="2"/>
        </w:numPr>
        <w:spacing w:after="60" w:before="60"/>
      </w:pPr>
      <w:r>
        <w:rPr>
          <w:rFonts w:ascii="Arial" w:cs="Arial" w:eastAsia="Arial" w:hAnsi="Arial"/>
          <w:sz w:val="22"/>
          <w:szCs w:val="22"/>
        </w:rPr>
        <w:t xml:space="preserve">GitHub issue template design.</w:t>
      </w:r>
    </w:p>
    <w:p>
      <w:pPr>
        <w:pStyle w:val="ListParagraph"/>
        <w:numPr>
          <w:ilvl w:val="0"/>
          <w:numId w:val="2"/>
        </w:numPr>
        <w:spacing w:after="60" w:before="60"/>
      </w:pPr>
      <w:r>
        <w:rPr>
          <w:rFonts w:ascii="Arial" w:cs="Arial" w:eastAsia="Arial" w:hAnsi="Arial"/>
          <w:sz w:val="22"/>
          <w:szCs w:val="22"/>
        </w:rPr>
        <w:t xml:space="preserve">Cloud storage provider selection for credential backup.</w:t>
      </w:r>
    </w:p>
    <w:p>
      <w:pPr>
        <w:pBdr>
          <w:bottom w:val="single" w:color="2E75B6" w:sz="6" w:space="1"/>
        </w:pBdr>
        <w:spacing w:after="160" w:before="160"/>
      </w:pPr>
    </w:p>
    <w:p>
      <w:pPr>
        <w:spacing w:after="0" w:before="400"/>
        <w:jc w:val="center"/>
      </w:pPr>
      <w:r>
        <w:rPr>
          <w:rFonts w:ascii="Arial" w:cs="Arial" w:eastAsia="Arial" w:hAnsi="Arial"/>
          <w:i/>
          <w:iCs/>
          <w:color w:val="7F7F7F"/>
          <w:sz w:val="20"/>
          <w:szCs w:val="20"/>
        </w:rPr>
        <w:t xml:space="preserve">End of Development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2026-05-29T02:49:30.713Z</dcterms:created>
  <dcterms:modified xsi:type="dcterms:W3CDTF">2026-05-29T02:49:30.714Z</dcterms:modified>
</cp:coreProperties>
</file>

<file path=docProps/custom.xml><?xml version="1.0" encoding="utf-8"?>
<Properties xmlns="http://schemas.openxmlformats.org/officeDocument/2006/custom-properties" xmlns:vt="http://schemas.openxmlformats.org/officeDocument/2006/docPropsVTypes"/>
</file>