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26566" w14:textId="2C7CD7A3" w:rsidR="00AA72AA" w:rsidRPr="00AA72AA" w:rsidRDefault="00AA72AA" w:rsidP="00AA72AA">
      <w:pPr>
        <w:pStyle w:val="NormalWeb"/>
        <w:rPr>
          <w:rFonts w:asciiTheme="minorHAnsi" w:hAnsiTheme="minorHAnsi" w:cstheme="minorHAnsi"/>
          <w:sz w:val="26"/>
          <w:szCs w:val="26"/>
        </w:rPr>
      </w:pPr>
      <w:bookmarkStart w:id="0" w:name="_GoBack"/>
      <w:bookmarkEnd w:id="0"/>
      <w:r w:rsidRPr="00AA72AA">
        <w:rPr>
          <w:rFonts w:asciiTheme="minorHAnsi" w:hAnsiTheme="minorHAnsi" w:cstheme="minorHAnsi"/>
          <w:sz w:val="26"/>
          <w:szCs w:val="26"/>
        </w:rPr>
        <w:t>&lt;b&gt;Important-Read Carefully: &lt;/b&gt;</w:t>
      </w:r>
    </w:p>
    <w:p w14:paraId="4F18F756"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0BD56CB2" w14:textId="2DF35065"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This End-User License Agreement ("EULA") is a legal agreement between you and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 technologies), which covers your use of </w:t>
      </w:r>
      <w:r w:rsidR="00236C9A">
        <w:rPr>
          <w:rFonts w:asciiTheme="minorHAnsi" w:hAnsiTheme="minorHAnsi" w:cstheme="minorHAnsi"/>
          <w:sz w:val="26"/>
          <w:szCs w:val="26"/>
        </w:rPr>
        <w:t>Store Monitor</w:t>
      </w:r>
      <w:r w:rsidRPr="00AA72AA">
        <w:rPr>
          <w:rFonts w:asciiTheme="minorHAnsi" w:hAnsiTheme="minorHAnsi" w:cstheme="minorHAnsi"/>
          <w:sz w:val="26"/>
          <w:szCs w:val="26"/>
        </w:rPr>
        <w:t xml:space="preserve"> and related software components ("Software Product" or </w:t>
      </w:r>
      <w:r w:rsidR="00236C9A">
        <w:rPr>
          <w:rFonts w:asciiTheme="minorHAnsi" w:hAnsiTheme="minorHAnsi" w:cstheme="minorHAnsi"/>
          <w:sz w:val="26"/>
          <w:szCs w:val="26"/>
        </w:rPr>
        <w:t>Store Monitor</w:t>
      </w:r>
      <w:r w:rsidRPr="00AA72AA">
        <w:rPr>
          <w:rFonts w:asciiTheme="minorHAnsi" w:hAnsiTheme="minorHAnsi" w:cstheme="minorHAnsi"/>
          <w:sz w:val="26"/>
          <w:szCs w:val="26"/>
        </w:rPr>
        <w:t>).</w:t>
      </w:r>
    </w:p>
    <w:p w14:paraId="15B7A2F6"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40F376FB" w14:textId="5D1CF932"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A software license and a license key or serial number ("Software Product License"), issued only by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or its authorized agents to a designated user may be required according to the following agreement. </w:t>
      </w:r>
    </w:p>
    <w:p w14:paraId="57285D30"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428BEAC1"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If you do not agree to the terms of this EULA, then do not download, install or use the Software Product or the Software Product License. By explicitly accepting this EULA you are acknowledging and agreeing to be bound by the following terms: </w:t>
      </w:r>
    </w:p>
    <w:p w14:paraId="0CB9D2AC"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4FD3BAD1"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&lt;b&gt;1. Grant of License &lt;/b&gt;</w:t>
      </w:r>
    </w:p>
    <w:p w14:paraId="08B2D5D2"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4FC1905C" w14:textId="6659C8C2"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The Software Product is owned by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It is licensed, not sold. The Software Product is protected by copyright laws and international copyright treaties, as well as other intellectual property laws and treaties.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reserves all intellectual property rights, including copyrights and trademark rights. </w:t>
      </w:r>
    </w:p>
    <w:p w14:paraId="4FCC06AB"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6128A184" w14:textId="19FCDE7D"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M</w:t>
      </w:r>
      <w:r w:rsidR="00236C9A">
        <w:rPr>
          <w:rFonts w:asciiTheme="minorHAnsi" w:hAnsiTheme="minorHAnsi" w:cstheme="minorHAnsi"/>
          <w:sz w:val="26"/>
          <w:szCs w:val="26"/>
        </w:rPr>
        <w:t>DJEE</w:t>
      </w:r>
      <w:r w:rsidRPr="00AA72AA">
        <w:rPr>
          <w:rFonts w:asciiTheme="minorHAnsi" w:hAnsiTheme="minorHAnsi" w:cstheme="minorHAnsi"/>
          <w:sz w:val="26"/>
          <w:szCs w:val="26"/>
        </w:rPr>
        <w:t xml:space="preserve"> issues a Software Product License that allows you to use the Software Product accordingly. You may not disclose the Software Product License in any way. </w:t>
      </w:r>
    </w:p>
    <w:p w14:paraId="6EC92529"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35A3786D"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Backup Copy: You may make copies of the Software Product and the Software Product License as reasonably necessary for the use authorized above, including as needed for backup and/or archival purposes. No other copies may be made. Each copy must </w:t>
      </w:r>
      <w:r w:rsidRPr="00AA72AA">
        <w:rPr>
          <w:rFonts w:asciiTheme="minorHAnsi" w:hAnsiTheme="minorHAnsi" w:cstheme="minorHAnsi"/>
          <w:sz w:val="26"/>
          <w:szCs w:val="26"/>
        </w:rPr>
        <w:lastRenderedPageBreak/>
        <w:t xml:space="preserve">reproduce all copyright and other proprietary rights notices on or in the Software Product. </w:t>
      </w:r>
    </w:p>
    <w:p w14:paraId="5B4FC20A"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1DD3EEAC"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&lt;b&gt;2. Contact Information &lt;/b&gt;</w:t>
      </w:r>
    </w:p>
    <w:p w14:paraId="66780BAE"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&lt;p&gt;</w:t>
      </w:r>
    </w:p>
    <w:p w14:paraId="26651231" w14:textId="57C24458"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If you have any questions about this EULA, or if you want to contact </w:t>
      </w:r>
      <w:r w:rsidR="00236C9A">
        <w:rPr>
          <w:rFonts w:asciiTheme="minorHAnsi" w:hAnsiTheme="minorHAnsi" w:cstheme="minorHAnsi"/>
          <w:sz w:val="26"/>
          <w:szCs w:val="26"/>
        </w:rPr>
        <w:t>MDJEE</w:t>
      </w:r>
      <w:r w:rsidRPr="00AA72AA">
        <w:rPr>
          <w:rFonts w:asciiTheme="minorHAnsi" w:hAnsiTheme="minorHAnsi" w:cstheme="minorHAnsi"/>
          <w:sz w:val="26"/>
          <w:szCs w:val="26"/>
        </w:rPr>
        <w:t xml:space="preserve"> for any reason, please call to +94 </w:t>
      </w:r>
      <w:r w:rsidR="00F0327E">
        <w:rPr>
          <w:rFonts w:asciiTheme="minorHAnsi" w:hAnsiTheme="minorHAnsi" w:cstheme="minorHAnsi"/>
          <w:sz w:val="26"/>
          <w:szCs w:val="26"/>
        </w:rPr>
        <w:t>71 086 4993</w:t>
      </w:r>
      <w:r w:rsidRPr="00AA72AA">
        <w:rPr>
          <w:rFonts w:asciiTheme="minorHAnsi" w:hAnsiTheme="minorHAnsi" w:cstheme="minorHAnsi"/>
          <w:sz w:val="26"/>
          <w:szCs w:val="26"/>
        </w:rPr>
        <w:t xml:space="preserve">, or send email to &lt;i&gt;madumaljeewantha@gmail.com&lt;/i&gt;. </w:t>
      </w:r>
    </w:p>
    <w:p w14:paraId="0E779E92" w14:textId="77777777" w:rsidR="00AA72AA" w:rsidRPr="00AA72AA" w:rsidRDefault="00AA72AA" w:rsidP="00AA72AA">
      <w:pPr>
        <w:pStyle w:val="NormalWeb"/>
        <w:rPr>
          <w:rFonts w:asciiTheme="minorHAnsi" w:hAnsiTheme="minorHAnsi" w:cstheme="minorHAnsi"/>
          <w:sz w:val="26"/>
          <w:szCs w:val="26"/>
        </w:rPr>
      </w:pPr>
      <w:r w:rsidRPr="00AA72AA">
        <w:rPr>
          <w:rFonts w:asciiTheme="minorHAnsi" w:hAnsiTheme="minorHAnsi" w:cstheme="minorHAnsi"/>
          <w:sz w:val="26"/>
          <w:szCs w:val="26"/>
        </w:rPr>
        <w:t xml:space="preserve"> </w:t>
      </w:r>
    </w:p>
    <w:p w14:paraId="1E0B066E" w14:textId="77777777" w:rsidR="0017575A" w:rsidRPr="00821D96" w:rsidRDefault="0017575A" w:rsidP="0017575A">
      <w:pPr>
        <w:pStyle w:val="NormalWeb"/>
        <w:rPr>
          <w:rFonts w:asciiTheme="minorHAnsi" w:hAnsiTheme="minorHAnsi" w:cstheme="minorHAnsi"/>
          <w:sz w:val="26"/>
          <w:szCs w:val="26"/>
        </w:rPr>
      </w:pPr>
    </w:p>
    <w:p w14:paraId="28027710" w14:textId="77777777" w:rsidR="003249EF" w:rsidRPr="00821D96" w:rsidRDefault="003249EF">
      <w:pPr>
        <w:rPr>
          <w:rFonts w:cstheme="minorHAnsi"/>
          <w:sz w:val="26"/>
          <w:szCs w:val="26"/>
        </w:rPr>
      </w:pPr>
    </w:p>
    <w:sectPr w:rsidR="003249EF" w:rsidRPr="0082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EF"/>
    <w:rsid w:val="0011362E"/>
    <w:rsid w:val="0017575A"/>
    <w:rsid w:val="00236C9A"/>
    <w:rsid w:val="003249EF"/>
    <w:rsid w:val="00821D96"/>
    <w:rsid w:val="00AA72AA"/>
    <w:rsid w:val="00C91DED"/>
    <w:rsid w:val="00F032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106B"/>
  <w15:docId w15:val="{F97D80C1-D75C-43B0-93E1-117F0183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5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9506">
      <w:bodyDiv w:val="1"/>
      <w:marLeft w:val="0"/>
      <w:marRight w:val="0"/>
      <w:marTop w:val="0"/>
      <w:marBottom w:val="0"/>
      <w:divBdr>
        <w:top w:val="none" w:sz="0" w:space="0" w:color="auto"/>
        <w:left w:val="none" w:sz="0" w:space="0" w:color="auto"/>
        <w:bottom w:val="none" w:sz="0" w:space="0" w:color="auto"/>
        <w:right w:val="none" w:sz="0" w:space="0" w:color="auto"/>
      </w:divBdr>
    </w:div>
    <w:div w:id="261497005">
      <w:bodyDiv w:val="1"/>
      <w:marLeft w:val="0"/>
      <w:marRight w:val="0"/>
      <w:marTop w:val="0"/>
      <w:marBottom w:val="0"/>
      <w:divBdr>
        <w:top w:val="none" w:sz="0" w:space="0" w:color="auto"/>
        <w:left w:val="none" w:sz="0" w:space="0" w:color="auto"/>
        <w:bottom w:val="none" w:sz="0" w:space="0" w:color="auto"/>
        <w:right w:val="none" w:sz="0" w:space="0" w:color="auto"/>
      </w:divBdr>
    </w:div>
    <w:div w:id="505941753">
      <w:bodyDiv w:val="1"/>
      <w:marLeft w:val="0"/>
      <w:marRight w:val="0"/>
      <w:marTop w:val="0"/>
      <w:marBottom w:val="0"/>
      <w:divBdr>
        <w:top w:val="none" w:sz="0" w:space="0" w:color="auto"/>
        <w:left w:val="none" w:sz="0" w:space="0" w:color="auto"/>
        <w:bottom w:val="none" w:sz="0" w:space="0" w:color="auto"/>
        <w:right w:val="none" w:sz="0" w:space="0" w:color="auto"/>
      </w:divBdr>
    </w:div>
    <w:div w:id="1332371092">
      <w:bodyDiv w:val="1"/>
      <w:marLeft w:val="0"/>
      <w:marRight w:val="0"/>
      <w:marTop w:val="0"/>
      <w:marBottom w:val="0"/>
      <w:divBdr>
        <w:top w:val="none" w:sz="0" w:space="0" w:color="auto"/>
        <w:left w:val="none" w:sz="0" w:space="0" w:color="auto"/>
        <w:bottom w:val="none" w:sz="0" w:space="0" w:color="auto"/>
        <w:right w:val="none" w:sz="0" w:space="0" w:color="auto"/>
      </w:divBdr>
    </w:div>
    <w:div w:id="13336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Madumal Jeewantha</cp:lastModifiedBy>
  <cp:revision>6</cp:revision>
  <dcterms:created xsi:type="dcterms:W3CDTF">2014-07-03T18:06:00Z</dcterms:created>
  <dcterms:modified xsi:type="dcterms:W3CDTF">2020-05-19T07:29:00Z</dcterms:modified>
</cp:coreProperties>
</file>