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1857FCEB" w14:paraId="616E361D" wp14:textId="10870B43">
      <w:pPr>
        <w:pStyle w:val="Normal"/>
        <w:spacing w:before="100" w:after="30"/>
        <w:jc w:val="center"/>
      </w:pPr>
      <w:r w:rsidR="43E9A408">
        <w:drawing>
          <wp:inline xmlns:wp14="http://schemas.microsoft.com/office/word/2010/wordprocessingDrawing" wp14:editId="1B4C66B4" wp14:anchorId="12F04EB8">
            <wp:extent cx="2309513" cy="647700"/>
            <wp:effectExtent l="0" t="0" r="0" b="0"/>
            <wp:docPr id="982933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933227" name="Picture 982933227"/>
                    <pic:cNvPicPr/>
                  </pic:nvPicPr>
                  <pic:blipFill>
                    <a:blip xmlns:r="http://schemas.openxmlformats.org/officeDocument/2006/relationships" r:embed="rId658819655">
                      <a:extLst>
                        <a:ext uri="{28A0092B-C50C-407E-A947-70E740481C1C}">
                          <a14:useLocalDpi xmlns:a14="http://schemas.microsoft.com/office/drawing/2010/main"/>
                        </a:ext>
                      </a:extLst>
                    </a:blip>
                    <a:stretch>
                      <a:fillRect/>
                    </a:stretch>
                  </pic:blipFill>
                  <pic:spPr>
                    <a:xfrm rot="0">
                      <a:off x="0" y="0"/>
                      <a:ext cx="2309513" cy="647700"/>
                    </a:xfrm>
                    <a:prstGeom prst="rect">
                      <a:avLst/>
                    </a:prstGeom>
                  </pic:spPr>
                </pic:pic>
              </a:graphicData>
            </a:graphic>
          </wp:inline>
        </w:drawing>
      </w:r>
    </w:p>
    <w:p xmlns:wp14="http://schemas.microsoft.com/office/word/2010/wordml" w:rsidP="1857FCEB" w14:paraId="1FF72FDD" wp14:textId="7851E0E6">
      <w:pPr>
        <w:pStyle w:val="Normal"/>
        <w:spacing w:before="100" w:after="30"/>
        <w:jc w:val="center"/>
      </w:pPr>
    </w:p>
    <w:p xmlns:wp14="http://schemas.microsoft.com/office/word/2010/wordml" w:rsidP="1857FCEB" w14:paraId="0A37501D" wp14:textId="6F90AC7C">
      <w:pPr>
        <w:pStyle w:val="Normal"/>
        <w:spacing w:before="100" w:after="30"/>
        <w:jc w:val="center"/>
      </w:pPr>
      <w:r w:rsidRPr="1857FCEB" w:rsidR="05D34AB6">
        <w:rPr>
          <w:rFonts w:ascii="Arial" w:hAnsi="Arial" w:eastAsia="Arial" w:cs="Arial"/>
          <w:b w:val="1"/>
          <w:bCs w:val="1"/>
          <w:i w:val="0"/>
          <w:iCs w:val="0"/>
          <w:color w:val="1B2631"/>
          <w:sz w:val="34"/>
          <w:szCs w:val="34"/>
        </w:rPr>
        <w:t>SECURITY CONFIGURATION</w:t>
      </w:r>
    </w:p>
    <w:p w:rsidR="1857FCEB" w:rsidP="1857FCEB" w:rsidRDefault="1857FCEB" w14:paraId="63CBF563" w14:textId="68428AB2">
      <w:pPr>
        <w:pStyle w:val="Normal"/>
        <w:spacing w:before="100" w:after="30"/>
        <w:jc w:val="center"/>
        <w:rPr>
          <w:rFonts w:ascii="Arial" w:hAnsi="Arial" w:eastAsia="Arial" w:cs="Arial"/>
          <w:b w:val="1"/>
          <w:bCs w:val="1"/>
          <w:i w:val="0"/>
          <w:iCs w:val="0"/>
          <w:color w:val="1B2631"/>
          <w:sz w:val="34"/>
          <w:szCs w:val="34"/>
        </w:rPr>
      </w:pPr>
    </w:p>
    <w:p w:rsidR="36F8C1C6" w:rsidP="1857FCEB" w:rsidRDefault="36F8C1C6" w14:paraId="779D6647" w14:textId="79696B8F">
      <w:pPr>
        <w:rPr>
          <w:rFonts w:ascii="Bookman Old Style" w:hAnsi="Bookman Old Style" w:eastAsia="Bookman Old Style" w:cs="Bookman Old Style"/>
          <w:b w:val="0"/>
          <w:bCs w:val="0"/>
          <w:i w:val="0"/>
          <w:iCs w:val="0"/>
          <w:caps w:val="0"/>
          <w:smallCaps w:val="0"/>
          <w:color w:val="000000"/>
          <w:sz w:val="24"/>
          <w:szCs w:val="24"/>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NETWORK SECURITY AND INFRASTRUCTURE HARDENING PROJECT REPORT</w:t>
      </w:r>
    </w:p>
    <w:p w:rsidR="36F8C1C6" w:rsidP="1857FCEB" w:rsidRDefault="36F8C1C6" w14:paraId="1F99065B" w14:textId="19D72D0B">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1. Executive Summary</w:t>
      </w:r>
    </w:p>
    <w:p w:rsidR="36F8C1C6" w:rsidP="1857FCEB" w:rsidRDefault="36F8C1C6" w14:paraId="1F1A5409" w14:textId="78F04C44">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Within the scope of this project, a multi-layered defense (Defense-in-Depth) architecture has been designed and implemented to increase the security, confidentiality, and sustainability of the corporate network infrastructure. Maximum resilience against internal and external threats has been targeted by integrating network access controls, encrypted management protocols, centralized authentication, DMZ (Demilitarized Zone) segmentation, and centralized logging mechanisms. The project has been deployed on designated critical devices in the initial phase, with plans to expand specific centralized features across the entire topology.</w:t>
      </w:r>
    </w:p>
    <w:p w:rsidR="36F8C1C6" w:rsidP="1857FCEB" w:rsidRDefault="36F8C1C6" w14:paraId="55737DC8" w14:textId="21177E5F">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080D9792" w14:textId="481552FD">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2. Implemented Security Mechanisms and Technical Details</w:t>
      </w:r>
    </w:p>
    <w:p w:rsidR="36F8C1C6" w:rsidP="1857FCEB" w:rsidRDefault="36F8C1C6" w14:paraId="58ADA359" w14:textId="06729982">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2.1. Network Access Control and Anti-Spoofing Measures</w:t>
      </w:r>
    </w:p>
    <w:p w:rsidR="36F8C1C6" w:rsidP="1857FCEB" w:rsidRDefault="36F8C1C6" w14:paraId="6F7CA163" w14:textId="4307209D">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ACL (Access Control List) Configuration: Inbound/Outbound ACL rules have been configured and deployed across the Router, Firewall, Leaf1, and Leaf3. These rules ensure that only traffic permitted for business processes is allowed to pass, while unnecessary and potentially malicious traffic is blocked at wire-speed across these critical nodes.</w:t>
      </w:r>
    </w:p>
    <w:p w:rsidR="36F8C1C6" w:rsidP="1857FCEB" w:rsidRDefault="36F8C1C6" w14:paraId="03969D9A" w14:textId="38B44E07">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151318E0" w14:textId="02F3AFFD">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IP Spoofing Prevention: Spoofed packets originating from the outside world that utilize the internal network's private IP blocks as their source IP address are detected and dropped by the ACL rules on the boundary router.</w:t>
      </w:r>
    </w:p>
    <w:p w:rsidR="36F8C1C6" w:rsidP="1857FCEB" w:rsidRDefault="36F8C1C6" w14:paraId="5C7FED07" w14:textId="519CA528">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7121D905" w14:textId="7C570925">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2.2. Secure Management and Visibility</w:t>
      </w:r>
    </w:p>
    <w:p w:rsidR="36F8C1C6" w:rsidP="1857FCEB" w:rsidRDefault="36F8C1C6" w14:paraId="65876EAF" w14:textId="6990E8F4">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SSH Integration: The unencrypted and insecure Telnet protocol has been disabled on the management lines (VTY) of the devices; all administrative access has been enforced to use the cryptographically secure SSH (Secure Shell) protocol.</w:t>
      </w:r>
    </w:p>
    <w:p w:rsidR="36F8C1C6" w:rsidP="1857FCEB" w:rsidRDefault="36F8C1C6" w14:paraId="1AFDC7B5" w14:textId="17444856">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7B7FFA30" w14:textId="2281AB81">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Centralized Logging (Syslog): A centralized Syslog Server has been deployed for proactive event monitoring and digital forensics processes. All critical logs of the Leaf1 device, which was selected as the pilot zone, are forwarded to this center in real-time. Integrating the remaining network devices into this system is planned for future phases.</w:t>
      </w:r>
    </w:p>
    <w:p w:rsidR="36F8C1C6" w:rsidP="1857FCEB" w:rsidRDefault="36F8C1C6" w14:paraId="3A35BC71" w14:textId="625BC5C4">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56D559DC" w14:textId="1A69287E">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2.3. Centralized Authentication and Authorization (AAA / RADIUS)</w:t>
      </w:r>
    </w:p>
    <w:p w:rsidR="36F8C1C6" w:rsidP="1857FCEB" w:rsidRDefault="36F8C1C6" w14:paraId="3EF685DB" w14:textId="35230B2C">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The AAA architecture has been established to eliminate the security risks and operational overhead associated with device-based local user management.</w:t>
      </w:r>
    </w:p>
    <w:p w:rsidR="36F8C1C6" w:rsidP="1857FCEB" w:rsidRDefault="36F8C1C6" w14:paraId="3B8CD1C8" w14:textId="15A23705">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6E84B135" w14:textId="4610CF66">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RADIUS (Remote Authentication Dial-In User Service) integration has been successfully deployed on the Leaf1 device during the initial phase. Consequently, employee user accounts, passwords, and privilege levels for this specific device are controlled via a single centralized server. In the subsequent phases of the infrastructure, this centralized management is targeted to be applied to all devices on the network.</w:t>
      </w:r>
    </w:p>
    <w:p w:rsidR="36F8C1C6" w:rsidP="1857FCEB" w:rsidRDefault="36F8C1C6" w14:paraId="72D252C2" w14:textId="73B5ADEF">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47663FF6" w14:textId="06081F32">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2.4. Network Segmentation and Perimeter Security (Firewall, DMZ &amp; LAN Security)</w:t>
      </w:r>
    </w:p>
    <w:p w:rsidR="36F8C1C6" w:rsidP="1857FCEB" w:rsidRDefault="36F8C1C6" w14:paraId="47265BD3" w14:textId="686D4ADE">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NAT (Network Address Translation): With NAT configured on the Firewall, the real (private) IP addresses of sensitive workstations and servers in the internal network are hidden from the outside world, ensuring secure internet access.</w:t>
      </w:r>
    </w:p>
    <w:p w:rsidR="36F8C1C6" w:rsidP="1857FCEB" w:rsidRDefault="36F8C1C6" w14:paraId="2280A26C" w14:textId="460D37B5">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76787265" w14:textId="7D9D2EC0">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DMZ (Demilitarized Zone) Configuration: Public-facing servers (Web, Mail, etc.) have been isolated into a separate DMZ. Traffic between the Internet and the DMZ is restricted by Firewall rules, preventing a potential cyberattack from pivoting into the internal network (LAN).</w:t>
      </w:r>
    </w:p>
    <w:p w:rsidR="36F8C1C6" w:rsidP="1857FCEB" w:rsidRDefault="36F8C1C6" w14:paraId="1040A115" w14:textId="50DB0819">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3B2F59E6" w14:textId="40E14416">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DMZ - LAN ACL Protection: Traversal between the DMZ (Demilitarized Zone) and the LAN (Internal Network) is strictly inspected. All traffic between these two zones is restricted and isolated via ACL (Access Control List) rules enforced on the Firewall and network boundaries, completely preventing unauthorized direct access from public-facing DMZ servers to sensitive data within the internal network.</w:t>
      </w:r>
    </w:p>
    <w:p w:rsidR="36F8C1C6" w:rsidP="1857FCEB" w:rsidRDefault="36F8C1C6" w14:paraId="1A5D1CA6" w14:textId="0FA92F88">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0B89EAFC" w14:textId="75DA3879">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3. Limitations and Constraints</w:t>
      </w:r>
    </w:p>
    <w:p w:rsidR="36F8C1C6" w:rsidP="1857FCEB" w:rsidRDefault="36F8C1C6" w14:paraId="72603545" w14:textId="678F3485">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3.1. CoPP (Control Plane Policing) Configuration</w:t>
      </w:r>
    </w:p>
    <w:p w:rsidR="36F8C1C6" w:rsidP="1857FCEB" w:rsidRDefault="36F8C1C6" w14:paraId="33A33740" w14:textId="35AAC3E8">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A CoPP architecture was designed to protect the main processor (CPU) of the devices against DoS/DDoS and excessive traffic load. However, due to the command set and hardware emulation limitations of the simulation environment (Cisco Packet Tracer) used for the project, this feature could not be actively deployed.</w:t>
      </w:r>
    </w:p>
    <w:p w:rsidR="36F8C1C6" w:rsidP="1857FCEB" w:rsidRDefault="36F8C1C6" w14:paraId="61033508" w14:textId="04D951FB">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1857FCEB" w:rsidP="1857FCEB" w:rsidRDefault="1857FCEB" w14:paraId="2DFDA775" w14:textId="6E12313B">
      <w:pPr>
        <w:rPr>
          <w:rFonts w:ascii="Bookman Old Style" w:hAnsi="Bookman Old Style" w:eastAsia="Bookman Old Style" w:cs="Bookman Old Style"/>
          <w:b w:val="0"/>
          <w:bCs w:val="0"/>
          <w:i w:val="0"/>
          <w:iCs w:val="0"/>
          <w:caps w:val="0"/>
          <w:smallCaps w:val="0"/>
          <w:color w:val="000000"/>
          <w:sz w:val="24"/>
          <w:szCs w:val="24"/>
          <w:lang w:val="en-GB"/>
        </w:rPr>
      </w:pPr>
    </w:p>
    <w:p w:rsidR="1857FCEB" w:rsidP="1857FCEB" w:rsidRDefault="1857FCEB" w14:paraId="33BF31B3" w14:textId="3AA37B9A">
      <w:pPr>
        <w:rPr>
          <w:rFonts w:ascii="Bookman Old Style" w:hAnsi="Bookman Old Style" w:eastAsia="Bookman Old Style" w:cs="Bookman Old Style"/>
          <w:b w:val="0"/>
          <w:bCs w:val="0"/>
          <w:i w:val="0"/>
          <w:iCs w:val="0"/>
          <w:caps w:val="0"/>
          <w:smallCaps w:val="0"/>
          <w:color w:val="000000"/>
          <w:sz w:val="24"/>
          <w:szCs w:val="24"/>
          <w:lang w:val="en-GB"/>
        </w:rPr>
      </w:pPr>
    </w:p>
    <w:p w:rsidR="36F8C1C6" w:rsidP="1857FCEB" w:rsidRDefault="36F8C1C6" w14:paraId="65D05EC2" w14:textId="3D076427">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3.2. Firewall Syslog Integration</w:t>
      </w:r>
    </w:p>
    <w:p w:rsidR="36F8C1C6" w:rsidP="1857FCEB" w:rsidRDefault="36F8C1C6" w14:paraId="47C2D57E" w14:textId="629B0633">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Syslog configuration steps were applied to centrally monitor events on the Firewall. However, due to the limited logging service support within the ASA Firewall image of the simulation software used, the transfer of Firewall logs to the Syslog server could not be fully realized within the simulation environment. The Syslog integration on the Leaf1 device, however, is operating successfully.</w:t>
      </w:r>
    </w:p>
    <w:p w:rsidR="36F8C1C6" w:rsidP="1857FCEB" w:rsidRDefault="36F8C1C6" w14:paraId="4C6ADBDB" w14:textId="19E214BD">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 xml:space="preserve"> </w:t>
      </w:r>
    </w:p>
    <w:p w:rsidR="36F8C1C6" w:rsidP="1857FCEB" w:rsidRDefault="36F8C1C6" w14:paraId="31231792" w14:textId="12A759EE">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4. Conclusion and Future Planning</w:t>
      </w:r>
    </w:p>
    <w:p w:rsidR="36F8C1C6" w:rsidP="1857FCEB" w:rsidRDefault="36F8C1C6" w14:paraId="5F54AC71" w14:textId="3EF43940">
      <w:pPr>
        <w:rPr>
          <w:rFonts w:ascii="Bookman Old Style" w:hAnsi="Bookman Old Style" w:eastAsia="Bookman Old Style" w:cs="Bookman Old Style"/>
          <w:b w:val="0"/>
          <w:bCs w:val="0"/>
          <w:i w:val="0"/>
          <w:iCs w:val="0"/>
          <w:caps w:val="0"/>
          <w:smallCaps w:val="0"/>
          <w:color w:val="000000"/>
          <w:sz w:val="24"/>
          <w:szCs w:val="24"/>
          <w:lang w:val="en-GB"/>
        </w:rPr>
      </w:pPr>
      <w:r w:rsidRPr="1857FCEB" w:rsidR="36F8C1C6">
        <w:rPr>
          <w:rFonts w:ascii="Bookman Old Style" w:hAnsi="Bookman Old Style" w:eastAsia="Bookman Old Style" w:cs="Bookman Old Style"/>
          <w:b w:val="0"/>
          <w:bCs w:val="0"/>
          <w:i w:val="0"/>
          <w:iCs w:val="0"/>
          <w:caps w:val="0"/>
          <w:smallCaps w:val="0"/>
          <w:color w:val="000000"/>
          <w:sz w:val="24"/>
          <w:szCs w:val="24"/>
          <w:lang w:val="en-GB"/>
        </w:rPr>
        <w:t>As a result of the first phase of the project, a secure end-to-end infrastructure has been modeled, utilizing strict access controls across core and edge devices (Router, Firewall, Leaf1, and Leaf3). Following the successful testing of centralized RADIUS authentication and Syslog mechanisms on Leaf1, the next phase of the project plans to expand these specific centralized features to all other routers and switches on the network, thereby bringing the entire corporate infrastructure under full protection and monitoring from a single center.</w:t>
      </w:r>
    </w:p>
    <w:p w:rsidR="1857FCEB" w:rsidP="1857FCEB" w:rsidRDefault="1857FCEB" w14:paraId="40EFF15C" w14:textId="29D121F6">
      <w:pPr>
        <w:pStyle w:val="Normal"/>
        <w:spacing w:before="100" w:after="30"/>
        <w:jc w:val="center"/>
        <w:rPr>
          <w:rFonts w:ascii="Arial" w:hAnsi="Arial" w:eastAsia="Arial" w:cs="Arial"/>
          <w:b w:val="1"/>
          <w:bCs w:val="1"/>
          <w:i w:val="0"/>
          <w:iCs w:val="0"/>
          <w:color w:val="1B2631"/>
          <w:sz w:val="34"/>
          <w:szCs w:val="34"/>
        </w:rPr>
      </w:pPr>
    </w:p>
    <w:p xmlns:wp14="http://schemas.microsoft.com/office/word/2010/wordml" w:rsidP="1857FCEB" w14:paraId="780946C6"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1. Department Access Control ACLs</w:t>
      </w:r>
    </w:p>
    <w:p xmlns:wp14="http://schemas.microsoft.com/office/word/2010/wordml" w:rsidP="1857FCEB" w14:paraId="3543FB7F" wp14:textId="77777777">
      <w:pPr>
        <w:spacing w:before="40" w:after="40"/>
        <w:rPr>
          <w:rFonts w:ascii="Bookman Old Style" w:hAnsi="Bookman Old Style" w:eastAsia="Bookman Old Style" w:cs="Bookman Old Style"/>
          <w:b w:val="0"/>
          <w:bCs w:val="0"/>
          <w:i w:val="0"/>
          <w:iCs w:val="0"/>
          <w:color w:val="2C2C2A"/>
          <w:sz w:val="19"/>
          <w:szCs w:val="19"/>
          <w:lang w:val="en-GB"/>
        </w:rPr>
      </w:pPr>
      <w:r w:rsidRPr="1857FCEB" w:rsidR="1857FCEB">
        <w:rPr>
          <w:rFonts w:ascii="Bookman Old Style" w:hAnsi="Bookman Old Style" w:eastAsia="Bookman Old Style" w:cs="Bookman Old Style"/>
          <w:b w:val="1"/>
          <w:bCs w:val="1"/>
          <w:i w:val="0"/>
          <w:iCs w:val="0"/>
          <w:color w:val="1B2631"/>
          <w:sz w:val="19"/>
          <w:szCs w:val="19"/>
          <w:lang w:val="en-GB"/>
        </w:rPr>
        <w:t xml:space="preserve">Purpose: </w:t>
      </w:r>
      <w:r w:rsidRPr="1857FCEB" w:rsidR="1857FCEB">
        <w:rPr>
          <w:rFonts w:ascii="Bookman Old Style" w:hAnsi="Bookman Old Style" w:eastAsia="Bookman Old Style" w:cs="Bookman Old Style"/>
          <w:b w:val="0"/>
          <w:bCs w:val="0"/>
          <w:i w:val="0"/>
          <w:iCs w:val="0"/>
          <w:color w:val="2C2C2A"/>
          <w:sz w:val="19"/>
          <w:szCs w:val="19"/>
          <w:lang w:val="en-GB"/>
        </w:rPr>
        <w:t>Enforce isolation between the 6 departments while permitting access to shared servers, DMZ, and Internet</w:t>
      </w:r>
    </w:p>
    <w:p xmlns:wp14="http://schemas.microsoft.com/office/word/2010/wordml" w:rsidP="1857FCEB" w14:paraId="1A2416B9"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Device: </w:t>
      </w:r>
      <w:r w:rsidRPr="1857FCEB" w:rsidR="1857FCEB">
        <w:rPr>
          <w:rFonts w:ascii="Bookman Old Style" w:hAnsi="Bookman Old Style" w:eastAsia="Bookman Old Style" w:cs="Bookman Old Style"/>
          <w:b w:val="0"/>
          <w:bCs w:val="0"/>
          <w:i w:val="0"/>
          <w:iCs w:val="0"/>
          <w:color w:val="2C2C2A"/>
          <w:sz w:val="19"/>
          <w:szCs w:val="19"/>
        </w:rPr>
        <w:t>Leaf-1</w:t>
      </w:r>
    </w:p>
    <w:p xmlns:wp14="http://schemas.microsoft.com/office/word/2010/wordml" w:rsidP="1857FCEB" w14:paraId="517EC409"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Interfaces: </w:t>
      </w:r>
      <w:r w:rsidRPr="1857FCEB" w:rsidR="1857FCEB">
        <w:rPr>
          <w:rFonts w:ascii="Bookman Old Style" w:hAnsi="Bookman Old Style" w:eastAsia="Bookman Old Style" w:cs="Bookman Old Style"/>
          <w:b w:val="0"/>
          <w:bCs w:val="0"/>
          <w:i w:val="0"/>
          <w:iCs w:val="0"/>
          <w:color w:val="2C2C2A"/>
          <w:sz w:val="19"/>
          <w:szCs w:val="19"/>
        </w:rPr>
        <w:t>VLAN 10, 20, 30, 40, 50, 60 SVIs</w:t>
      </w:r>
    </w:p>
    <w:p xmlns:wp14="http://schemas.microsoft.com/office/word/2010/wordml" w14:paraId="5DAB6C7B" wp14:textId="77777777">
      <w:pPr>
        <w:spacing w:before="60" w:after="90"/>
      </w:pPr>
    </w:p>
    <w:p xmlns:wp14="http://schemas.microsoft.com/office/word/2010/wordml" w:rsidP="1857FCEB" w14:paraId="3AC66CB4" wp14:textId="27DB113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1.1 Configuration</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755E0E1D"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42E78293" wp14:textId="77777777">
            <w:pPr>
              <w:spacing w:before="0" w:after="0"/>
            </w:pPr>
            <w:r w:rsidRPr="1857FCEB" w:rsidR="1857FCEB">
              <w:rPr>
                <w:rFonts w:ascii="Courier New" w:hAnsi="Courier New" w:eastAsia="Courier New" w:cs="Courier New"/>
                <w:color w:val="E8E8E0"/>
                <w:sz w:val="17"/>
                <w:szCs w:val="17"/>
                <w:lang w:val="en-GB"/>
              </w:rPr>
              <w:t>ip access-list extended VLAN10-ACL</w:t>
            </w:r>
          </w:p>
          <w:p w14:paraId="6A8B79F9" wp14:textId="77777777">
            <w:pPr>
              <w:spacing w:before="0" w:after="0"/>
            </w:pPr>
            <w:r w:rsidRPr="1857FCEB" w:rsidR="1857FCEB">
              <w:rPr>
                <w:rFonts w:ascii="Courier New" w:hAnsi="Courier New" w:eastAsia="Courier New" w:cs="Courier New"/>
                <w:color w:val="E8E8E0"/>
                <w:sz w:val="17"/>
                <w:szCs w:val="17"/>
                <w:lang w:val="en-GB"/>
              </w:rPr>
              <w:t>deny ip 192.168.10.0 0.0.0.255 192.168.20.0 0.0.0.255</w:t>
            </w:r>
          </w:p>
          <w:p w14:paraId="1C3D8F94" wp14:textId="77777777">
            <w:pPr>
              <w:spacing w:before="0" w:after="0"/>
            </w:pPr>
            <w:r w:rsidRPr="1857FCEB" w:rsidR="1857FCEB">
              <w:rPr>
                <w:rFonts w:ascii="Courier New" w:hAnsi="Courier New" w:eastAsia="Courier New" w:cs="Courier New"/>
                <w:color w:val="E8E8E0"/>
                <w:sz w:val="17"/>
                <w:szCs w:val="17"/>
                <w:lang w:val="en-GB"/>
              </w:rPr>
              <w:t>deny ip 192.168.10.0 0.0.0.255 192.168.30.0 0.0.0.255</w:t>
            </w:r>
          </w:p>
          <w:p w14:paraId="6271516B" wp14:textId="77777777">
            <w:pPr>
              <w:spacing w:before="0" w:after="0"/>
            </w:pPr>
            <w:r w:rsidRPr="1857FCEB" w:rsidR="1857FCEB">
              <w:rPr>
                <w:rFonts w:ascii="Courier New" w:hAnsi="Courier New" w:eastAsia="Courier New" w:cs="Courier New"/>
                <w:color w:val="E8E8E0"/>
                <w:sz w:val="17"/>
                <w:szCs w:val="17"/>
                <w:lang w:val="en-GB"/>
              </w:rPr>
              <w:t>deny ip 192.168.10.0 0.0.0.255 192.168.40.0 0.0.0.255</w:t>
            </w:r>
          </w:p>
          <w:p w14:paraId="59B10DEB" wp14:textId="77777777">
            <w:pPr>
              <w:spacing w:before="0" w:after="0"/>
            </w:pPr>
            <w:r w:rsidRPr="1857FCEB" w:rsidR="1857FCEB">
              <w:rPr>
                <w:rFonts w:ascii="Courier New" w:hAnsi="Courier New" w:eastAsia="Courier New" w:cs="Courier New"/>
                <w:color w:val="E8E8E0"/>
                <w:sz w:val="17"/>
                <w:szCs w:val="17"/>
                <w:lang w:val="en-GB"/>
              </w:rPr>
              <w:t>deny ip 192.168.10.0 0.0.0.255 192.168.50.0 0.0.0.255</w:t>
            </w:r>
          </w:p>
          <w:p w14:paraId="0649CD98" wp14:textId="77777777">
            <w:pPr>
              <w:spacing w:before="0" w:after="0"/>
            </w:pPr>
            <w:r w:rsidRPr="1857FCEB" w:rsidR="1857FCEB">
              <w:rPr>
                <w:rFonts w:ascii="Courier New" w:hAnsi="Courier New" w:eastAsia="Courier New" w:cs="Courier New"/>
                <w:color w:val="E8E8E0"/>
                <w:sz w:val="17"/>
                <w:szCs w:val="17"/>
                <w:lang w:val="en-GB"/>
              </w:rPr>
              <w:t>deny ip 192.168.10.0 0.0.0.255 192.168.60.0 0.0.0.255</w:t>
            </w:r>
          </w:p>
          <w:p w14:paraId="795A66B9" wp14:textId="77777777">
            <w:pPr>
              <w:spacing w:before="0" w:after="0"/>
            </w:pPr>
            <w:r w:rsidRPr="1857FCEB" w:rsidR="1857FCEB">
              <w:rPr>
                <w:rFonts w:ascii="Courier New" w:hAnsi="Courier New" w:eastAsia="Courier New" w:cs="Courier New"/>
                <w:color w:val="E8E8E0"/>
                <w:sz w:val="17"/>
                <w:szCs w:val="17"/>
                <w:lang w:val="en-GB"/>
              </w:rPr>
              <w:t>permit ip 192.168.10.0 0.0.0.255 192.168.70.0 0.0.0.255</w:t>
            </w:r>
          </w:p>
          <w:p w14:paraId="416DD19D" wp14:textId="77777777">
            <w:pPr>
              <w:spacing w:before="0" w:after="0"/>
            </w:pPr>
            <w:r w:rsidRPr="1857FCEB" w:rsidR="1857FCEB">
              <w:rPr>
                <w:rFonts w:ascii="Courier New" w:hAnsi="Courier New" w:eastAsia="Courier New" w:cs="Courier New"/>
                <w:color w:val="E8E8E0"/>
                <w:sz w:val="17"/>
                <w:szCs w:val="17"/>
                <w:lang w:val="en-GB"/>
              </w:rPr>
              <w:t>permit ip 192.168.10.0 0.0.0.255 192.168.80.0 0.0.0.255</w:t>
            </w:r>
          </w:p>
          <w:p w14:paraId="53F05FD2" wp14:textId="77777777">
            <w:pPr>
              <w:spacing w:before="0" w:after="0"/>
            </w:pPr>
            <w:r w:rsidRPr="1857FCEB" w:rsidR="1857FCEB">
              <w:rPr>
                <w:rFonts w:ascii="Courier New" w:hAnsi="Courier New" w:eastAsia="Courier New" w:cs="Courier New"/>
                <w:color w:val="E8E8E0"/>
                <w:sz w:val="17"/>
                <w:szCs w:val="17"/>
                <w:lang w:val="en-GB"/>
              </w:rPr>
              <w:t>permit ip any any</w:t>
            </w:r>
          </w:p>
          <w:p w14:paraId="29D6B04F" wp14:textId="77777777">
            <w:pPr>
              <w:spacing w:before="0" w:after="0"/>
            </w:pPr>
            <w:r>
              <w:rPr>
                <w:rFonts w:ascii="Courier New" w:hAnsi="Courier New" w:eastAsia="Courier New" w:cs="Courier New"/>
                <w:color w:val="E8E8E0"/>
                <w:sz w:val="17"/>
                <w:szCs w:val="17"/>
              </w:rPr>
              <w:t xml:space="preserve"> </w:t>
            </w:r>
          </w:p>
          <w:p w14:paraId="526E70E5" wp14:textId="77777777">
            <w:pPr>
              <w:spacing w:before="0" w:after="0"/>
            </w:pPr>
            <w:r w:rsidRPr="1857FCEB" w:rsidR="1857FCEB">
              <w:rPr>
                <w:rFonts w:ascii="Courier New" w:hAnsi="Courier New" w:eastAsia="Courier New" w:cs="Courier New"/>
                <w:color w:val="E8E8E0"/>
                <w:sz w:val="17"/>
                <w:szCs w:val="17"/>
                <w:lang w:val="en-GB"/>
              </w:rPr>
              <w:t>ip access-list extended VLAN20-ACL</w:t>
            </w:r>
          </w:p>
          <w:p w14:paraId="7CEAC238" wp14:textId="77777777">
            <w:pPr>
              <w:spacing w:before="0" w:after="0"/>
            </w:pPr>
            <w:r w:rsidRPr="1857FCEB" w:rsidR="1857FCEB">
              <w:rPr>
                <w:rFonts w:ascii="Courier New" w:hAnsi="Courier New" w:eastAsia="Courier New" w:cs="Courier New"/>
                <w:color w:val="E8E8E0"/>
                <w:sz w:val="17"/>
                <w:szCs w:val="17"/>
                <w:lang w:val="en-GB"/>
              </w:rPr>
              <w:t>deny ip 192.168.20.0 0.0.0.255 192.168.10.0 0.0.0.255</w:t>
            </w:r>
          </w:p>
          <w:p w14:paraId="0425B219" wp14:textId="77777777">
            <w:pPr>
              <w:spacing w:before="0" w:after="0"/>
            </w:pPr>
            <w:r w:rsidRPr="1857FCEB" w:rsidR="1857FCEB">
              <w:rPr>
                <w:rFonts w:ascii="Courier New" w:hAnsi="Courier New" w:eastAsia="Courier New" w:cs="Courier New"/>
                <w:color w:val="E8E8E0"/>
                <w:sz w:val="17"/>
                <w:szCs w:val="17"/>
                <w:lang w:val="en-GB"/>
              </w:rPr>
              <w:t>deny ip 192.168.20.0 0.0.0.255 192.168.30.0 0.0.0.255</w:t>
            </w:r>
          </w:p>
          <w:p w14:paraId="4F274337" wp14:textId="77777777">
            <w:pPr>
              <w:spacing w:before="0" w:after="0"/>
            </w:pPr>
            <w:r w:rsidRPr="1857FCEB" w:rsidR="1857FCEB">
              <w:rPr>
                <w:rFonts w:ascii="Courier New" w:hAnsi="Courier New" w:eastAsia="Courier New" w:cs="Courier New"/>
                <w:color w:val="E8E8E0"/>
                <w:sz w:val="17"/>
                <w:szCs w:val="17"/>
                <w:lang w:val="en-GB"/>
              </w:rPr>
              <w:t>deny ip 192.168.20.0 0.0.0.255 192.168.40.0 0.0.0.255</w:t>
            </w:r>
          </w:p>
          <w:p w14:paraId="46C6893F" wp14:textId="77777777">
            <w:pPr>
              <w:spacing w:before="0" w:after="0"/>
            </w:pPr>
            <w:r w:rsidRPr="1857FCEB" w:rsidR="1857FCEB">
              <w:rPr>
                <w:rFonts w:ascii="Courier New" w:hAnsi="Courier New" w:eastAsia="Courier New" w:cs="Courier New"/>
                <w:color w:val="E8E8E0"/>
                <w:sz w:val="17"/>
                <w:szCs w:val="17"/>
                <w:lang w:val="en-GB"/>
              </w:rPr>
              <w:t>deny ip 192.168.20.0 0.0.0.255 192.168.50.0 0.0.0.255</w:t>
            </w:r>
          </w:p>
          <w:p w14:paraId="445F45BD" wp14:textId="77777777">
            <w:pPr>
              <w:spacing w:before="0" w:after="0"/>
            </w:pPr>
            <w:r w:rsidRPr="1857FCEB" w:rsidR="1857FCEB">
              <w:rPr>
                <w:rFonts w:ascii="Courier New" w:hAnsi="Courier New" w:eastAsia="Courier New" w:cs="Courier New"/>
                <w:color w:val="E8E8E0"/>
                <w:sz w:val="17"/>
                <w:szCs w:val="17"/>
                <w:lang w:val="en-GB"/>
              </w:rPr>
              <w:t>deny ip 192.168.20.0 0.0.0.255 192.168.60.0 0.0.0.255</w:t>
            </w:r>
          </w:p>
          <w:p w14:paraId="599BF311" wp14:textId="77777777">
            <w:pPr>
              <w:spacing w:before="0" w:after="0"/>
            </w:pPr>
            <w:r w:rsidRPr="1857FCEB" w:rsidR="1857FCEB">
              <w:rPr>
                <w:rFonts w:ascii="Courier New" w:hAnsi="Courier New" w:eastAsia="Courier New" w:cs="Courier New"/>
                <w:color w:val="E8E8E0"/>
                <w:sz w:val="17"/>
                <w:szCs w:val="17"/>
                <w:lang w:val="en-GB"/>
              </w:rPr>
              <w:t>permit ip 192.168.20.0 0.0.0.255 192.168.70.0 0.0.0.255</w:t>
            </w:r>
          </w:p>
          <w:p w14:paraId="0F959153" wp14:textId="77777777">
            <w:pPr>
              <w:spacing w:before="0" w:after="0"/>
            </w:pPr>
            <w:r w:rsidRPr="1857FCEB" w:rsidR="1857FCEB">
              <w:rPr>
                <w:rFonts w:ascii="Courier New" w:hAnsi="Courier New" w:eastAsia="Courier New" w:cs="Courier New"/>
                <w:color w:val="E8E8E0"/>
                <w:sz w:val="17"/>
                <w:szCs w:val="17"/>
                <w:lang w:val="en-GB"/>
              </w:rPr>
              <w:t>permit ip 192.168.20.0 0.0.0.255 192.168.80.0 0.0.0.255</w:t>
            </w:r>
          </w:p>
          <w:p w14:paraId="5CFDC777" wp14:textId="77777777">
            <w:pPr>
              <w:spacing w:before="0" w:after="0"/>
            </w:pPr>
            <w:r w:rsidRPr="1857FCEB" w:rsidR="1857FCEB">
              <w:rPr>
                <w:rFonts w:ascii="Courier New" w:hAnsi="Courier New" w:eastAsia="Courier New" w:cs="Courier New"/>
                <w:color w:val="E8E8E0"/>
                <w:sz w:val="17"/>
                <w:szCs w:val="17"/>
                <w:lang w:val="en-GB"/>
              </w:rPr>
              <w:t>permit ip any any</w:t>
            </w:r>
          </w:p>
          <w:p w14:paraId="0A6959E7" wp14:textId="77777777">
            <w:pPr>
              <w:spacing w:before="0" w:after="0"/>
            </w:pPr>
            <w:r>
              <w:rPr>
                <w:rFonts w:ascii="Courier New" w:hAnsi="Courier New" w:eastAsia="Courier New" w:cs="Courier New"/>
                <w:color w:val="E8E8E0"/>
                <w:sz w:val="17"/>
                <w:szCs w:val="17"/>
              </w:rPr>
              <w:t xml:space="preserve"> </w:t>
            </w:r>
          </w:p>
          <w:p w14:paraId="4DC9D0EF" wp14:textId="77777777">
            <w:pPr>
              <w:spacing w:before="0" w:after="0"/>
            </w:pPr>
            <w:r w:rsidRPr="1857FCEB" w:rsidR="1857FCEB">
              <w:rPr>
                <w:rFonts w:ascii="Courier New" w:hAnsi="Courier New" w:eastAsia="Courier New" w:cs="Courier New"/>
                <w:color w:val="E8E8E0"/>
                <w:sz w:val="17"/>
                <w:szCs w:val="17"/>
                <w:lang w:val="en-GB"/>
              </w:rPr>
              <w:t>ip access-list extended VLAN30-ACL</w:t>
            </w:r>
          </w:p>
          <w:p w14:paraId="3566381F" wp14:textId="77777777">
            <w:pPr>
              <w:spacing w:before="0" w:after="0"/>
            </w:pPr>
            <w:r w:rsidRPr="1857FCEB" w:rsidR="1857FCEB">
              <w:rPr>
                <w:rFonts w:ascii="Courier New" w:hAnsi="Courier New" w:eastAsia="Courier New" w:cs="Courier New"/>
                <w:color w:val="E8E8E0"/>
                <w:sz w:val="17"/>
                <w:szCs w:val="17"/>
                <w:lang w:val="en-GB"/>
              </w:rPr>
              <w:t>deny ip 192.168.30.0 0.0.0.255 192.168.10.0 0.0.0.255</w:t>
            </w:r>
          </w:p>
          <w:p w14:paraId="22521AEC" wp14:textId="77777777">
            <w:pPr>
              <w:spacing w:before="0" w:after="0"/>
            </w:pPr>
            <w:r w:rsidRPr="1857FCEB" w:rsidR="1857FCEB">
              <w:rPr>
                <w:rFonts w:ascii="Courier New" w:hAnsi="Courier New" w:eastAsia="Courier New" w:cs="Courier New"/>
                <w:color w:val="E8E8E0"/>
                <w:sz w:val="17"/>
                <w:szCs w:val="17"/>
                <w:lang w:val="en-GB"/>
              </w:rPr>
              <w:t>deny ip 192.168.30.0 0.0.0.255 192.168.20.0 0.0.0.255</w:t>
            </w:r>
          </w:p>
          <w:p w14:paraId="0D7DA5BC" wp14:textId="77777777">
            <w:pPr>
              <w:spacing w:before="0" w:after="0"/>
            </w:pPr>
            <w:r w:rsidRPr="1857FCEB" w:rsidR="1857FCEB">
              <w:rPr>
                <w:rFonts w:ascii="Courier New" w:hAnsi="Courier New" w:eastAsia="Courier New" w:cs="Courier New"/>
                <w:color w:val="E8E8E0"/>
                <w:sz w:val="17"/>
                <w:szCs w:val="17"/>
                <w:lang w:val="en-GB"/>
              </w:rPr>
              <w:t>deny ip 192.168.30.0 0.0.0.255 192.168.40.0 0.0.0.255</w:t>
            </w:r>
          </w:p>
          <w:p w14:paraId="6B3951DB" wp14:textId="77777777">
            <w:pPr>
              <w:spacing w:before="0" w:after="0"/>
            </w:pPr>
            <w:r w:rsidRPr="1857FCEB" w:rsidR="1857FCEB">
              <w:rPr>
                <w:rFonts w:ascii="Courier New" w:hAnsi="Courier New" w:eastAsia="Courier New" w:cs="Courier New"/>
                <w:color w:val="E8E8E0"/>
                <w:sz w:val="17"/>
                <w:szCs w:val="17"/>
                <w:lang w:val="en-GB"/>
              </w:rPr>
              <w:t>deny ip 192.168.30.0 0.0.0.255 192.168.50.0 0.0.0.255</w:t>
            </w:r>
          </w:p>
          <w:p w14:paraId="31786D59" wp14:textId="77777777">
            <w:pPr>
              <w:spacing w:before="0" w:after="0"/>
            </w:pPr>
            <w:r w:rsidRPr="1857FCEB" w:rsidR="1857FCEB">
              <w:rPr>
                <w:rFonts w:ascii="Courier New" w:hAnsi="Courier New" w:eastAsia="Courier New" w:cs="Courier New"/>
                <w:color w:val="E8E8E0"/>
                <w:sz w:val="17"/>
                <w:szCs w:val="17"/>
                <w:lang w:val="en-GB"/>
              </w:rPr>
              <w:t>deny ip 192.168.30.0 0.0.0.255 192.168.60.0 0.0.0.255</w:t>
            </w:r>
          </w:p>
          <w:p w14:paraId="3F13A3C8" wp14:textId="77777777">
            <w:pPr>
              <w:spacing w:before="0" w:after="0"/>
            </w:pPr>
            <w:r w:rsidRPr="1857FCEB" w:rsidR="1857FCEB">
              <w:rPr>
                <w:rFonts w:ascii="Courier New" w:hAnsi="Courier New" w:eastAsia="Courier New" w:cs="Courier New"/>
                <w:color w:val="E8E8E0"/>
                <w:sz w:val="17"/>
                <w:szCs w:val="17"/>
                <w:lang w:val="en-GB"/>
              </w:rPr>
              <w:t>permit ip 192.168.30.0 0.0.0.255 192.168.70.0 0.0.0.255</w:t>
            </w:r>
          </w:p>
          <w:p w14:paraId="1DE72B2A" wp14:textId="77777777">
            <w:pPr>
              <w:spacing w:before="0" w:after="0"/>
            </w:pPr>
            <w:r w:rsidRPr="1857FCEB" w:rsidR="1857FCEB">
              <w:rPr>
                <w:rFonts w:ascii="Courier New" w:hAnsi="Courier New" w:eastAsia="Courier New" w:cs="Courier New"/>
                <w:color w:val="E8E8E0"/>
                <w:sz w:val="17"/>
                <w:szCs w:val="17"/>
                <w:lang w:val="en-GB"/>
              </w:rPr>
              <w:t>permit ip 192.168.30.0 0.0.0.255 192.168.80.0 0.0.0.255</w:t>
            </w:r>
          </w:p>
          <w:p w14:paraId="47896EA1" wp14:textId="77777777">
            <w:pPr>
              <w:spacing w:before="0" w:after="0"/>
            </w:pPr>
            <w:r w:rsidRPr="1857FCEB" w:rsidR="1857FCEB">
              <w:rPr>
                <w:rFonts w:ascii="Courier New" w:hAnsi="Courier New" w:eastAsia="Courier New" w:cs="Courier New"/>
                <w:color w:val="E8E8E0"/>
                <w:sz w:val="17"/>
                <w:szCs w:val="17"/>
                <w:lang w:val="en-GB"/>
              </w:rPr>
              <w:t>permit ip any any</w:t>
            </w:r>
          </w:p>
          <w:p w14:paraId="100C5B58" wp14:textId="77777777">
            <w:pPr>
              <w:spacing w:before="0" w:after="0"/>
            </w:pPr>
            <w:r>
              <w:rPr>
                <w:rFonts w:ascii="Courier New" w:hAnsi="Courier New" w:eastAsia="Courier New" w:cs="Courier New"/>
                <w:color w:val="E8E8E0"/>
                <w:sz w:val="17"/>
                <w:szCs w:val="17"/>
              </w:rPr>
              <w:t xml:space="preserve"> </w:t>
            </w:r>
          </w:p>
          <w:p w14:paraId="6A8D3468" wp14:textId="77777777">
            <w:pPr>
              <w:spacing w:before="0" w:after="0"/>
            </w:pPr>
            <w:r w:rsidRPr="1857FCEB" w:rsidR="1857FCEB">
              <w:rPr>
                <w:rFonts w:ascii="Courier New" w:hAnsi="Courier New" w:eastAsia="Courier New" w:cs="Courier New"/>
                <w:color w:val="E8E8E0"/>
                <w:sz w:val="17"/>
                <w:szCs w:val="17"/>
                <w:lang w:val="en-GB"/>
              </w:rPr>
              <w:t>ip access-list extended VLAN40-ACL</w:t>
            </w:r>
          </w:p>
          <w:p w14:paraId="5E716A41" wp14:textId="77777777">
            <w:pPr>
              <w:spacing w:before="0" w:after="0"/>
            </w:pPr>
            <w:r w:rsidRPr="1857FCEB" w:rsidR="1857FCEB">
              <w:rPr>
                <w:rFonts w:ascii="Courier New" w:hAnsi="Courier New" w:eastAsia="Courier New" w:cs="Courier New"/>
                <w:color w:val="E8E8E0"/>
                <w:sz w:val="17"/>
                <w:szCs w:val="17"/>
                <w:lang w:val="en-GB"/>
              </w:rPr>
              <w:t>deny ip 192.168.40.0 0.0.0.255 192.168.10.0 0.0.0.255</w:t>
            </w:r>
          </w:p>
          <w:p w14:paraId="3C0C1473" wp14:textId="77777777">
            <w:pPr>
              <w:spacing w:before="0" w:after="0"/>
            </w:pPr>
            <w:r w:rsidRPr="1857FCEB" w:rsidR="1857FCEB">
              <w:rPr>
                <w:rFonts w:ascii="Courier New" w:hAnsi="Courier New" w:eastAsia="Courier New" w:cs="Courier New"/>
                <w:color w:val="E8E8E0"/>
                <w:sz w:val="17"/>
                <w:szCs w:val="17"/>
                <w:lang w:val="en-GB"/>
              </w:rPr>
              <w:t>deny ip 192.168.40.0 0.0.0.255 192.168.20.0 0.0.0.255</w:t>
            </w:r>
          </w:p>
          <w:p w14:paraId="01E9AA51" wp14:textId="77777777">
            <w:pPr>
              <w:spacing w:before="0" w:after="0"/>
            </w:pPr>
            <w:r w:rsidRPr="1857FCEB" w:rsidR="1857FCEB">
              <w:rPr>
                <w:rFonts w:ascii="Courier New" w:hAnsi="Courier New" w:eastAsia="Courier New" w:cs="Courier New"/>
                <w:color w:val="E8E8E0"/>
                <w:sz w:val="17"/>
                <w:szCs w:val="17"/>
                <w:lang w:val="en-GB"/>
              </w:rPr>
              <w:t>deny ip 192.168.40.0 0.0.0.255 192.168.30.0 0.0.0.255</w:t>
            </w:r>
          </w:p>
          <w:p w14:paraId="0ED391E8" wp14:textId="77777777">
            <w:pPr>
              <w:spacing w:before="0" w:after="0"/>
            </w:pPr>
            <w:r w:rsidRPr="1857FCEB" w:rsidR="1857FCEB">
              <w:rPr>
                <w:rFonts w:ascii="Courier New" w:hAnsi="Courier New" w:eastAsia="Courier New" w:cs="Courier New"/>
                <w:color w:val="E8E8E0"/>
                <w:sz w:val="17"/>
                <w:szCs w:val="17"/>
                <w:lang w:val="en-GB"/>
              </w:rPr>
              <w:t>deny ip 192.168.40.0 0.0.0.255 192.168.50.0 0.0.0.255</w:t>
            </w:r>
          </w:p>
          <w:p w14:paraId="1B4F2786" wp14:textId="77777777">
            <w:pPr>
              <w:spacing w:before="0" w:after="0"/>
            </w:pPr>
            <w:r w:rsidRPr="1857FCEB" w:rsidR="1857FCEB">
              <w:rPr>
                <w:rFonts w:ascii="Courier New" w:hAnsi="Courier New" w:eastAsia="Courier New" w:cs="Courier New"/>
                <w:color w:val="E8E8E0"/>
                <w:sz w:val="17"/>
                <w:szCs w:val="17"/>
                <w:lang w:val="en-GB"/>
              </w:rPr>
              <w:t>deny ip 192.168.40.0 0.0.0.255 192.168.60.0 0.0.0.255</w:t>
            </w:r>
          </w:p>
          <w:p w14:paraId="3CAACFC3" wp14:textId="77777777">
            <w:pPr>
              <w:spacing w:before="0" w:after="0"/>
            </w:pPr>
            <w:r w:rsidRPr="1857FCEB" w:rsidR="1857FCEB">
              <w:rPr>
                <w:rFonts w:ascii="Courier New" w:hAnsi="Courier New" w:eastAsia="Courier New" w:cs="Courier New"/>
                <w:color w:val="E8E8E0"/>
                <w:sz w:val="17"/>
                <w:szCs w:val="17"/>
                <w:lang w:val="en-GB"/>
              </w:rPr>
              <w:t>permit ip 192.168.40.0 0.0.0.255 192.168.70.0 0.0.0.255</w:t>
            </w:r>
          </w:p>
          <w:p w14:paraId="4605DEC9" wp14:textId="77777777">
            <w:pPr>
              <w:spacing w:before="0" w:after="0"/>
            </w:pPr>
            <w:r w:rsidRPr="1857FCEB" w:rsidR="1857FCEB">
              <w:rPr>
                <w:rFonts w:ascii="Courier New" w:hAnsi="Courier New" w:eastAsia="Courier New" w:cs="Courier New"/>
                <w:color w:val="E8E8E0"/>
                <w:sz w:val="17"/>
                <w:szCs w:val="17"/>
                <w:lang w:val="en-GB"/>
              </w:rPr>
              <w:t>permit ip 192.168.40.0 0.0.0.255 192.168.80.0 0.0.0.255</w:t>
            </w:r>
          </w:p>
          <w:p w14:paraId="2AB3FC05" wp14:textId="77777777">
            <w:pPr>
              <w:spacing w:before="0" w:after="0"/>
            </w:pPr>
            <w:r w:rsidRPr="1857FCEB" w:rsidR="1857FCEB">
              <w:rPr>
                <w:rFonts w:ascii="Courier New" w:hAnsi="Courier New" w:eastAsia="Courier New" w:cs="Courier New"/>
                <w:color w:val="E8E8E0"/>
                <w:sz w:val="17"/>
                <w:szCs w:val="17"/>
                <w:lang w:val="en-GB"/>
              </w:rPr>
              <w:t>permit ip any any</w:t>
            </w:r>
          </w:p>
          <w:p w14:paraId="12F40E89" wp14:textId="77777777">
            <w:pPr>
              <w:spacing w:before="0" w:after="0"/>
            </w:pPr>
            <w:r>
              <w:rPr>
                <w:rFonts w:ascii="Courier New" w:hAnsi="Courier New" w:eastAsia="Courier New" w:cs="Courier New"/>
                <w:color w:val="E8E8E0"/>
                <w:sz w:val="17"/>
                <w:szCs w:val="17"/>
              </w:rPr>
              <w:t xml:space="preserve"> </w:t>
            </w:r>
          </w:p>
          <w:p w14:paraId="74F2BE7C" wp14:textId="77777777">
            <w:pPr>
              <w:spacing w:before="0" w:after="0"/>
            </w:pPr>
            <w:r w:rsidRPr="1857FCEB" w:rsidR="1857FCEB">
              <w:rPr>
                <w:rFonts w:ascii="Courier New" w:hAnsi="Courier New" w:eastAsia="Courier New" w:cs="Courier New"/>
                <w:color w:val="E8E8E0"/>
                <w:sz w:val="17"/>
                <w:szCs w:val="17"/>
                <w:lang w:val="en-GB"/>
              </w:rPr>
              <w:t>ip access-list extended VLAN50-ACL</w:t>
            </w:r>
          </w:p>
          <w:p w14:paraId="5887FEEF" wp14:textId="77777777">
            <w:pPr>
              <w:spacing w:before="0" w:after="0"/>
            </w:pPr>
            <w:r w:rsidRPr="1857FCEB" w:rsidR="1857FCEB">
              <w:rPr>
                <w:rFonts w:ascii="Courier New" w:hAnsi="Courier New" w:eastAsia="Courier New" w:cs="Courier New"/>
                <w:color w:val="E8E8E0"/>
                <w:sz w:val="17"/>
                <w:szCs w:val="17"/>
                <w:lang w:val="en-GB"/>
              </w:rPr>
              <w:t>deny ip 192.168.50.0 0.0.0.255 192.168.10.0 0.0.0.255</w:t>
            </w:r>
          </w:p>
          <w:p w14:paraId="5D4F75E1" wp14:textId="77777777">
            <w:pPr>
              <w:spacing w:before="0" w:after="0"/>
            </w:pPr>
            <w:r w:rsidRPr="1857FCEB" w:rsidR="1857FCEB">
              <w:rPr>
                <w:rFonts w:ascii="Courier New" w:hAnsi="Courier New" w:eastAsia="Courier New" w:cs="Courier New"/>
                <w:color w:val="E8E8E0"/>
                <w:sz w:val="17"/>
                <w:szCs w:val="17"/>
                <w:lang w:val="en-GB"/>
              </w:rPr>
              <w:t>deny ip 192.168.50.0 0.0.0.255 192.168.20.0 0.0.0.255</w:t>
            </w:r>
          </w:p>
          <w:p w14:paraId="16DFC99A" wp14:textId="77777777">
            <w:pPr>
              <w:spacing w:before="0" w:after="0"/>
            </w:pPr>
            <w:r w:rsidRPr="1857FCEB" w:rsidR="1857FCEB">
              <w:rPr>
                <w:rFonts w:ascii="Courier New" w:hAnsi="Courier New" w:eastAsia="Courier New" w:cs="Courier New"/>
                <w:color w:val="E8E8E0"/>
                <w:sz w:val="17"/>
                <w:szCs w:val="17"/>
                <w:lang w:val="en-GB"/>
              </w:rPr>
              <w:t>deny ip 192.168.50.0 0.0.0.255 192.168.30.0 0.0.0.255</w:t>
            </w:r>
          </w:p>
          <w:p w14:paraId="2903EB1B" wp14:textId="77777777">
            <w:pPr>
              <w:spacing w:before="0" w:after="0"/>
            </w:pPr>
            <w:r w:rsidRPr="1857FCEB" w:rsidR="1857FCEB">
              <w:rPr>
                <w:rFonts w:ascii="Courier New" w:hAnsi="Courier New" w:eastAsia="Courier New" w:cs="Courier New"/>
                <w:color w:val="E8E8E0"/>
                <w:sz w:val="17"/>
                <w:szCs w:val="17"/>
                <w:lang w:val="en-GB"/>
              </w:rPr>
              <w:t>deny ip 192.168.50.0 0.0.0.255 192.168.40.0 0.0.0.255</w:t>
            </w:r>
          </w:p>
          <w:p w14:paraId="0329A8E6" wp14:textId="77777777">
            <w:pPr>
              <w:spacing w:before="0" w:after="0"/>
            </w:pPr>
            <w:r w:rsidRPr="1857FCEB" w:rsidR="1857FCEB">
              <w:rPr>
                <w:rFonts w:ascii="Courier New" w:hAnsi="Courier New" w:eastAsia="Courier New" w:cs="Courier New"/>
                <w:color w:val="E8E8E0"/>
                <w:sz w:val="17"/>
                <w:szCs w:val="17"/>
                <w:lang w:val="en-GB"/>
              </w:rPr>
              <w:t>deny ip 192.168.50.0 0.0.0.255 192.168.60.0 0.0.0.255</w:t>
            </w:r>
          </w:p>
          <w:p w14:paraId="63B3750B" wp14:textId="77777777">
            <w:pPr>
              <w:spacing w:before="0" w:after="0"/>
            </w:pPr>
            <w:r w:rsidRPr="1857FCEB" w:rsidR="1857FCEB">
              <w:rPr>
                <w:rFonts w:ascii="Courier New" w:hAnsi="Courier New" w:eastAsia="Courier New" w:cs="Courier New"/>
                <w:color w:val="E8E8E0"/>
                <w:sz w:val="17"/>
                <w:szCs w:val="17"/>
                <w:lang w:val="en-GB"/>
              </w:rPr>
              <w:t>permit ip 192.168.50.0 0.0.0.255 192.168.70.0 0.0.0.255</w:t>
            </w:r>
          </w:p>
          <w:p w14:paraId="68FD0005" wp14:textId="77777777">
            <w:pPr>
              <w:spacing w:before="0" w:after="0"/>
            </w:pPr>
            <w:r w:rsidRPr="1857FCEB" w:rsidR="1857FCEB">
              <w:rPr>
                <w:rFonts w:ascii="Courier New" w:hAnsi="Courier New" w:eastAsia="Courier New" w:cs="Courier New"/>
                <w:color w:val="E8E8E0"/>
                <w:sz w:val="17"/>
                <w:szCs w:val="17"/>
                <w:lang w:val="en-GB"/>
              </w:rPr>
              <w:t>permit ip 192.168.50.0 0.0.0.255 192.168.80.0 0.0.0.255</w:t>
            </w:r>
          </w:p>
          <w:p w14:paraId="6B6ED25E" wp14:textId="77777777">
            <w:pPr>
              <w:spacing w:before="0" w:after="0"/>
            </w:pPr>
            <w:r w:rsidRPr="1857FCEB" w:rsidR="1857FCEB">
              <w:rPr>
                <w:rFonts w:ascii="Courier New" w:hAnsi="Courier New" w:eastAsia="Courier New" w:cs="Courier New"/>
                <w:color w:val="E8E8E0"/>
                <w:sz w:val="17"/>
                <w:szCs w:val="17"/>
                <w:lang w:val="en-GB"/>
              </w:rPr>
              <w:t>permit ip any any</w:t>
            </w:r>
          </w:p>
          <w:p w14:paraId="608DEACE" wp14:textId="77777777">
            <w:pPr>
              <w:spacing w:before="0" w:after="0"/>
            </w:pPr>
            <w:r>
              <w:rPr>
                <w:rFonts w:ascii="Courier New" w:hAnsi="Courier New" w:eastAsia="Courier New" w:cs="Courier New"/>
                <w:color w:val="E8E8E0"/>
                <w:sz w:val="17"/>
                <w:szCs w:val="17"/>
              </w:rPr>
              <w:t xml:space="preserve"> </w:t>
            </w:r>
          </w:p>
          <w:p w14:paraId="12732A3D" wp14:textId="77777777">
            <w:pPr>
              <w:spacing w:before="0" w:after="0"/>
            </w:pPr>
            <w:r w:rsidRPr="1857FCEB" w:rsidR="1857FCEB">
              <w:rPr>
                <w:rFonts w:ascii="Courier New" w:hAnsi="Courier New" w:eastAsia="Courier New" w:cs="Courier New"/>
                <w:color w:val="E8E8E0"/>
                <w:sz w:val="17"/>
                <w:szCs w:val="17"/>
                <w:lang w:val="en-GB"/>
              </w:rPr>
              <w:t>ip access-list extended VLAN60-ACL</w:t>
            </w:r>
          </w:p>
          <w:p w14:paraId="1C42DFCF" wp14:textId="77777777">
            <w:pPr>
              <w:spacing w:before="0" w:after="0"/>
            </w:pPr>
            <w:r w:rsidRPr="1857FCEB" w:rsidR="1857FCEB">
              <w:rPr>
                <w:rFonts w:ascii="Courier New" w:hAnsi="Courier New" w:eastAsia="Courier New" w:cs="Courier New"/>
                <w:color w:val="E8E8E0"/>
                <w:sz w:val="17"/>
                <w:szCs w:val="17"/>
                <w:lang w:val="en-GB"/>
              </w:rPr>
              <w:t>deny ip 192.168.60.0 0.0.0.255 192.168.10.0 0.0.0.255</w:t>
            </w:r>
          </w:p>
          <w:p w14:paraId="1FA79FBF" wp14:textId="77777777">
            <w:pPr>
              <w:spacing w:before="0" w:after="0"/>
            </w:pPr>
            <w:r w:rsidRPr="1857FCEB" w:rsidR="1857FCEB">
              <w:rPr>
                <w:rFonts w:ascii="Courier New" w:hAnsi="Courier New" w:eastAsia="Courier New" w:cs="Courier New"/>
                <w:color w:val="E8E8E0"/>
                <w:sz w:val="17"/>
                <w:szCs w:val="17"/>
                <w:lang w:val="en-GB"/>
              </w:rPr>
              <w:t>deny ip 192.168.60.0 0.0.0.255 192.168.20.0 0.0.0.255</w:t>
            </w:r>
          </w:p>
          <w:p w14:paraId="341C4FD0" wp14:textId="77777777">
            <w:pPr>
              <w:spacing w:before="0" w:after="0"/>
            </w:pPr>
            <w:r w:rsidRPr="1857FCEB" w:rsidR="1857FCEB">
              <w:rPr>
                <w:rFonts w:ascii="Courier New" w:hAnsi="Courier New" w:eastAsia="Courier New" w:cs="Courier New"/>
                <w:color w:val="E8E8E0"/>
                <w:sz w:val="17"/>
                <w:szCs w:val="17"/>
                <w:lang w:val="en-GB"/>
              </w:rPr>
              <w:t>deny ip 192.168.60.0 0.0.0.255 192.168.30.0 0.0.0.255</w:t>
            </w:r>
          </w:p>
          <w:p w14:paraId="64B3E66F" wp14:textId="77777777">
            <w:pPr>
              <w:spacing w:before="0" w:after="0"/>
            </w:pPr>
            <w:r w:rsidRPr="1857FCEB" w:rsidR="1857FCEB">
              <w:rPr>
                <w:rFonts w:ascii="Courier New" w:hAnsi="Courier New" w:eastAsia="Courier New" w:cs="Courier New"/>
                <w:color w:val="E8E8E0"/>
                <w:sz w:val="17"/>
                <w:szCs w:val="17"/>
                <w:lang w:val="en-GB"/>
              </w:rPr>
              <w:t>deny ip 192.168.60.0 0.0.0.255 192.168.40.0 0.0.0.255</w:t>
            </w:r>
          </w:p>
          <w:p w14:paraId="0D258F80" wp14:textId="77777777">
            <w:pPr>
              <w:spacing w:before="0" w:after="0"/>
            </w:pPr>
            <w:r w:rsidRPr="1857FCEB" w:rsidR="1857FCEB">
              <w:rPr>
                <w:rFonts w:ascii="Courier New" w:hAnsi="Courier New" w:eastAsia="Courier New" w:cs="Courier New"/>
                <w:color w:val="E8E8E0"/>
                <w:sz w:val="17"/>
                <w:szCs w:val="17"/>
                <w:lang w:val="en-GB"/>
              </w:rPr>
              <w:t>deny ip 192.168.60.0 0.0.0.255 192.168.50.0 0.0.0.255</w:t>
            </w:r>
          </w:p>
          <w:p w14:paraId="0C38378A" wp14:textId="77777777">
            <w:pPr>
              <w:spacing w:before="0" w:after="0"/>
            </w:pPr>
            <w:r w:rsidRPr="1857FCEB" w:rsidR="1857FCEB">
              <w:rPr>
                <w:rFonts w:ascii="Courier New" w:hAnsi="Courier New" w:eastAsia="Courier New" w:cs="Courier New"/>
                <w:color w:val="E8E8E0"/>
                <w:sz w:val="17"/>
                <w:szCs w:val="17"/>
                <w:lang w:val="en-GB"/>
              </w:rPr>
              <w:t>permit ip 192.168.60.0 0.0.0.255 192.168.70.0 0.0.0.255</w:t>
            </w:r>
          </w:p>
          <w:p w14:paraId="2FF103BB" wp14:textId="77777777">
            <w:pPr>
              <w:spacing w:before="0" w:after="0"/>
            </w:pPr>
            <w:r w:rsidRPr="1857FCEB" w:rsidR="1857FCEB">
              <w:rPr>
                <w:rFonts w:ascii="Courier New" w:hAnsi="Courier New" w:eastAsia="Courier New" w:cs="Courier New"/>
                <w:color w:val="E8E8E0"/>
                <w:sz w:val="17"/>
                <w:szCs w:val="17"/>
                <w:lang w:val="en-GB"/>
              </w:rPr>
              <w:t>permit ip 192.168.60.0 0.0.0.255 192.168.80.0 0.0.0.255</w:t>
            </w:r>
          </w:p>
          <w:p w14:paraId="1DE38EEE" wp14:textId="77777777">
            <w:pPr>
              <w:spacing w:before="0" w:after="0"/>
            </w:pPr>
            <w:r w:rsidRPr="1857FCEB" w:rsidR="1857FCEB">
              <w:rPr>
                <w:rFonts w:ascii="Courier New" w:hAnsi="Courier New" w:eastAsia="Courier New" w:cs="Courier New"/>
                <w:color w:val="E8E8E0"/>
                <w:sz w:val="17"/>
                <w:szCs w:val="17"/>
                <w:lang w:val="en-GB"/>
              </w:rPr>
              <w:t>permit ip any any</w:t>
            </w:r>
          </w:p>
        </w:tc>
      </w:tr>
    </w:tbl>
    <w:p xmlns:wp14="http://schemas.microsoft.com/office/word/2010/wordml" w14:paraId="02EB378F" wp14:textId="77777777">
      <w:pPr>
        <w:spacing w:before="60" w:after="90"/>
      </w:pPr>
    </w:p>
    <w:p xmlns:wp14="http://schemas.microsoft.com/office/word/2010/wordml" w:rsidP="1857FCEB" w14:paraId="39676406"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1.2 Applied to Interfaces</w:t>
      </w:r>
    </w:p>
    <w:tbl>
      <w:tblPr>
        <w:tblW w:w="9450" w:type="dxa"/>
        <w:tblBorders>
          <w:top w:val="single" w:color="auto" w:sz="4"/>
          <w:left w:val="single" w:color="auto" w:sz="4"/>
          <w:bottom w:val="single" w:color="auto" w:sz="4"/>
          <w:right w:val="single" w:color="auto" w:sz="4"/>
          <w:insideH w:val="single" w:color="auto" w:sz="4"/>
          <w:insideV w:val="single" w:color="auto" w:sz="4"/>
        </w:tblBorders>
      </w:tblPr>
      <w:tblGrid>
        <w:gridCol w:w="9450"/>
      </w:tblGrid>
      <w:tr xmlns:wp14="http://schemas.microsoft.com/office/word/2010/wordml" w:rsidTr="1857FCEB" w14:paraId="5596F251" wp14:textId="77777777">
        <w:tc>
          <w:tcPr>
            <w:tcW w:w="9450"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3227E0A6" wp14:textId="77777777">
            <w:pPr>
              <w:spacing w:before="0" w:after="0"/>
            </w:pPr>
            <w:r w:rsidRPr="1857FCEB" w:rsidR="1857FCEB">
              <w:rPr>
                <w:rFonts w:ascii="Courier New" w:hAnsi="Courier New" w:eastAsia="Courier New" w:cs="Courier New"/>
                <w:color w:val="E8E8E0"/>
                <w:sz w:val="17"/>
                <w:szCs w:val="17"/>
                <w:lang w:val="en-GB"/>
              </w:rPr>
              <w:t>interface vlan 10</w:t>
            </w:r>
          </w:p>
          <w:p w14:paraId="74A38D5C" wp14:textId="77777777">
            <w:pPr>
              <w:spacing w:before="0" w:after="0"/>
            </w:pPr>
            <w:r>
              <w:rPr>
                <w:rFonts w:ascii="Courier New" w:hAnsi="Courier New" w:eastAsia="Courier New" w:cs="Courier New"/>
                <w:color w:val="E8E8E0"/>
                <w:sz w:val="17"/>
                <w:szCs w:val="17"/>
              </w:rPr>
              <w:t xml:space="preserve">ip access-group VLAN10-ACL in</w:t>
            </w:r>
          </w:p>
          <w:p w14:paraId="21505337" wp14:textId="77777777">
            <w:pPr>
              <w:spacing w:before="0" w:after="0"/>
            </w:pPr>
            <w:r>
              <w:rPr>
                <w:rFonts w:ascii="Courier New" w:hAnsi="Courier New" w:eastAsia="Courier New" w:cs="Courier New"/>
                <w:color w:val="E8E8E0"/>
                <w:sz w:val="17"/>
                <w:szCs w:val="17"/>
              </w:rPr>
              <w:t xml:space="preserve">interface vlan 20</w:t>
            </w:r>
          </w:p>
          <w:p w14:paraId="2DE6B696" wp14:textId="77777777">
            <w:pPr>
              <w:spacing w:before="0" w:after="0"/>
            </w:pPr>
            <w:r>
              <w:rPr>
                <w:rFonts w:ascii="Courier New" w:hAnsi="Courier New" w:eastAsia="Courier New" w:cs="Courier New"/>
                <w:color w:val="E8E8E0"/>
                <w:sz w:val="17"/>
                <w:szCs w:val="17"/>
              </w:rPr>
              <w:t xml:space="preserve">ip access-group VLAN20-ACL in</w:t>
            </w:r>
          </w:p>
          <w:p w14:paraId="3DC807BE" wp14:textId="77777777">
            <w:pPr>
              <w:spacing w:before="0" w:after="0"/>
            </w:pPr>
            <w:r>
              <w:rPr>
                <w:rFonts w:ascii="Courier New" w:hAnsi="Courier New" w:eastAsia="Courier New" w:cs="Courier New"/>
                <w:color w:val="E8E8E0"/>
                <w:sz w:val="17"/>
                <w:szCs w:val="17"/>
              </w:rPr>
              <w:t xml:space="preserve">interface vlan 30</w:t>
            </w:r>
          </w:p>
          <w:p w14:paraId="65CF66DD" wp14:textId="77777777">
            <w:pPr>
              <w:spacing w:before="0" w:after="0"/>
            </w:pPr>
            <w:r>
              <w:rPr>
                <w:rFonts w:ascii="Courier New" w:hAnsi="Courier New" w:eastAsia="Courier New" w:cs="Courier New"/>
                <w:color w:val="E8E8E0"/>
                <w:sz w:val="17"/>
                <w:szCs w:val="17"/>
              </w:rPr>
              <w:t xml:space="preserve">ip access-group VLAN30-ACL in</w:t>
            </w:r>
          </w:p>
          <w:p w14:paraId="4D58A80B" wp14:textId="77777777">
            <w:pPr>
              <w:spacing w:before="0" w:after="0"/>
            </w:pPr>
            <w:r>
              <w:rPr>
                <w:rFonts w:ascii="Courier New" w:hAnsi="Courier New" w:eastAsia="Courier New" w:cs="Courier New"/>
                <w:color w:val="E8E8E0"/>
                <w:sz w:val="17"/>
                <w:szCs w:val="17"/>
              </w:rPr>
              <w:t xml:space="preserve">interface vlan 40</w:t>
            </w:r>
          </w:p>
          <w:p w14:paraId="4447DDAD" wp14:textId="77777777">
            <w:pPr>
              <w:spacing w:before="0" w:after="0"/>
            </w:pPr>
            <w:r>
              <w:rPr>
                <w:rFonts w:ascii="Courier New" w:hAnsi="Courier New" w:eastAsia="Courier New" w:cs="Courier New"/>
                <w:color w:val="E8E8E0"/>
                <w:sz w:val="17"/>
                <w:szCs w:val="17"/>
              </w:rPr>
              <w:t xml:space="preserve">ip access-group VLAN40-ACL in</w:t>
            </w:r>
          </w:p>
          <w:p w14:paraId="7211A6BE" wp14:textId="77777777">
            <w:pPr>
              <w:spacing w:before="0" w:after="0"/>
            </w:pPr>
            <w:r>
              <w:rPr>
                <w:rFonts w:ascii="Courier New" w:hAnsi="Courier New" w:eastAsia="Courier New" w:cs="Courier New"/>
                <w:color w:val="E8E8E0"/>
                <w:sz w:val="17"/>
                <w:szCs w:val="17"/>
              </w:rPr>
              <w:t xml:space="preserve">interface vlan 50</w:t>
            </w:r>
          </w:p>
          <w:p w14:paraId="78F24B5F" wp14:textId="77777777">
            <w:pPr>
              <w:spacing w:before="0" w:after="0"/>
            </w:pPr>
            <w:r>
              <w:rPr>
                <w:rFonts w:ascii="Courier New" w:hAnsi="Courier New" w:eastAsia="Courier New" w:cs="Courier New"/>
                <w:color w:val="E8E8E0"/>
                <w:sz w:val="17"/>
                <w:szCs w:val="17"/>
              </w:rPr>
              <w:t xml:space="preserve">ip access-group VLAN50-ACL in</w:t>
            </w:r>
          </w:p>
          <w:p w14:paraId="542C0C03" wp14:textId="77777777">
            <w:pPr>
              <w:spacing w:before="0" w:after="0"/>
            </w:pPr>
            <w:r>
              <w:rPr>
                <w:rFonts w:ascii="Courier New" w:hAnsi="Courier New" w:eastAsia="Courier New" w:cs="Courier New"/>
                <w:color w:val="E8E8E0"/>
                <w:sz w:val="17"/>
                <w:szCs w:val="17"/>
              </w:rPr>
              <w:t xml:space="preserve">interface vlan 60</w:t>
            </w:r>
          </w:p>
          <w:p w14:paraId="20BFBCB3" wp14:textId="77777777">
            <w:pPr>
              <w:spacing w:before="0" w:after="0"/>
            </w:pPr>
            <w:r>
              <w:rPr>
                <w:rFonts w:ascii="Courier New" w:hAnsi="Courier New" w:eastAsia="Courier New" w:cs="Courier New"/>
                <w:color w:val="E8E8E0"/>
                <w:sz w:val="17"/>
                <w:szCs w:val="17"/>
              </w:rPr>
              <w:t xml:space="preserve">ip access-group VLAN60-ACL in</w:t>
            </w:r>
          </w:p>
        </w:tc>
      </w:tr>
    </w:tbl>
    <w:p xmlns:wp14="http://schemas.microsoft.com/office/word/2010/wordml" w14:paraId="6A05A809" wp14:textId="77777777">
      <w:pPr>
        <w:spacing w:before="60" w:after="90"/>
      </w:pPr>
    </w:p>
    <w:p xmlns:wp14="http://schemas.microsoft.com/office/word/2010/wordml" w:rsidP="1857FCEB" w14:paraId="1EB3B37E" wp14:textId="77777777">
      <w:pPr>
        <w:spacing w:before="200" w:after="90"/>
        <w:rPr>
          <w:rFonts w:ascii="Bookman Old Style" w:hAnsi="Bookman Old Style" w:eastAsia="Bookman Old Style" w:cs="Bookman Old Style"/>
          <w:b w:val="1"/>
          <w:bCs w:val="1"/>
          <w:i w:val="0"/>
          <w:iCs w:val="0"/>
          <w:color w:val="0070C0"/>
          <w:sz w:val="22"/>
          <w:szCs w:val="22"/>
        </w:rPr>
      </w:pPr>
      <w:r w:rsidRPr="1857FCEB" w:rsidR="1857FCEB">
        <w:rPr>
          <w:rFonts w:ascii="Bookman Old Style" w:hAnsi="Bookman Old Style" w:eastAsia="Bookman Old Style" w:cs="Bookman Old Style"/>
          <w:b w:val="1"/>
          <w:bCs w:val="1"/>
          <w:i w:val="0"/>
          <w:iCs w:val="0"/>
          <w:color w:val="0070C0"/>
          <w:sz w:val="22"/>
          <w:szCs w:val="22"/>
        </w:rPr>
        <w:t>1.3 Revision History</w:t>
      </w:r>
    </w:p>
    <w:p xmlns:wp14="http://schemas.microsoft.com/office/word/2010/wordml" w:rsidP="1857FCEB" w14:paraId="11DC90B9"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An earlier version of VLAN30-ACL, VLAN40-ACL, VLAN50-ACL, and VLAN60-ACL contained a deny line for the Servers zone (192.168.70.0/24) positioned before the corresponding permit line. Since ACLs process top to bottom and stop at the first match, this deny line blocked Management, Support Sector 1, Support Sector 2, and Study departments from reaching DNS, DHCP, AAA, Central-Compute, Internal-FTP, and Syslog entirely. This was identified during review and the deny line was removed from all four affected ACLs. The version shown above is the corrected configuration.</w:t>
      </w:r>
    </w:p>
    <w:p xmlns:wp14="http://schemas.microsoft.com/office/word/2010/wordml" w14:paraId="5A39BBE3" wp14:textId="77777777">
      <w:pPr>
        <w:spacing w:before="60" w:after="90"/>
      </w:pPr>
    </w:p>
    <w:p xmlns:wp14="http://schemas.microsoft.com/office/word/2010/wordml" w14:paraId="438067F7" wp14:textId="77777777">
      <w:pPr>
        <w:spacing w:before="200" w:after="90"/>
      </w:pPr>
      <w:r>
        <w:rPr>
          <w:rFonts w:ascii="Arial" w:hAnsi="Arial" w:eastAsia="Arial" w:cs="Arial"/>
          <w:b/>
          <w:bCs/>
          <w:i w:val="false"/>
          <w:iCs w:val="false"/>
          <w:color w:val="A32D2D"/>
          <w:sz w:val="22"/>
          <w:szCs w:val="22"/>
        </w:rPr>
        <w:t xml:space="preserve">1.4 Packet Tracer Enforcement Status</w:t>
      </w:r>
    </w:p>
    <w:p xmlns:wp14="http://schemas.microsoft.com/office/word/2010/wordml" w:rsidP="1857FCEB" w14:paraId="6EF1EECD" wp14:textId="77777777">
      <w:pPr>
        <w:spacing w:before="60" w:after="90"/>
        <w:jc w:val="both"/>
        <w:rPr>
          <w:rFonts w:ascii="Bookman Old Style" w:hAnsi="Bookman Old Style" w:eastAsia="Bookman Old Style" w:cs="Bookman Old Style"/>
          <w:b w:val="0"/>
          <w:bCs w:val="0"/>
          <w:i w:val="0"/>
          <w:iCs w:val="0"/>
          <w:color w:val="auto"/>
          <w:sz w:val="19"/>
          <w:szCs w:val="19"/>
          <w:lang w:val="en-GB"/>
        </w:rPr>
      </w:pPr>
      <w:r w:rsidRPr="1857FCEB" w:rsidR="1857FCEB">
        <w:rPr>
          <w:rFonts w:ascii="Bookman Old Style" w:hAnsi="Bookman Old Style" w:eastAsia="Bookman Old Style" w:cs="Bookman Old Style"/>
          <w:b w:val="0"/>
          <w:bCs w:val="0"/>
          <w:i w:val="0"/>
          <w:iCs w:val="0"/>
          <w:color w:val="auto"/>
          <w:sz w:val="19"/>
          <w:szCs w:val="19"/>
          <w:lang w:val="en-GB"/>
        </w:rPr>
        <w:t>Configured correctly and verified via show access-lists — every line present and correct. show ip interface vlan X consistently shows “Inbound access list is not set” despite the ip access-group command being accepted without error. Documented Catalyst 3650 SVI ACL enforcement limitation. Would fully enforce on real hardware.</w:t>
      </w:r>
    </w:p>
    <w:p xmlns:wp14="http://schemas.microsoft.com/office/word/2010/wordml" w14:paraId="41C8F396" wp14:textId="77777777">
      <w:r>
        <w:br w:type="page"/>
      </w:r>
    </w:p>
    <w:p xmlns:wp14="http://schemas.microsoft.com/office/word/2010/wordml" w:rsidP="1857FCEB" w14:paraId="7A582796"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Arial" w:hAnsi="Arial" w:eastAsia="Arial" w:cs="Arial"/>
          <w:b w:val="1"/>
          <w:bCs w:val="1"/>
          <w:i w:val="0"/>
          <w:iCs w:val="0"/>
          <w:color w:val="1B2631"/>
          <w:sz w:val="28"/>
          <w:szCs w:val="28"/>
        </w:rPr>
        <w:t xml:space="preserve">2. </w:t>
      </w:r>
      <w:r w:rsidRPr="1857FCEB" w:rsidR="1857FCEB">
        <w:rPr>
          <w:rFonts w:ascii="Bookman Old Style" w:hAnsi="Bookman Old Style" w:eastAsia="Bookman Old Style" w:cs="Bookman Old Style"/>
          <w:b w:val="1"/>
          <w:bCs w:val="1"/>
          <w:i w:val="0"/>
          <w:iCs w:val="0"/>
          <w:color w:val="1B2631"/>
          <w:sz w:val="28"/>
          <w:szCs w:val="28"/>
        </w:rPr>
        <w:t>Guest VLAN Access Control (GUEST-ACL)</w:t>
      </w:r>
    </w:p>
    <w:p xmlns:wp14="http://schemas.microsoft.com/office/word/2010/wordml" w:rsidP="1857FCEB" w14:paraId="7A028DFF"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Purpose: </w:t>
      </w:r>
      <w:r w:rsidRPr="1857FCEB" w:rsidR="1857FCEB">
        <w:rPr>
          <w:rFonts w:ascii="Bookman Old Style" w:hAnsi="Bookman Old Style" w:eastAsia="Bookman Old Style" w:cs="Bookman Old Style"/>
          <w:b w:val="0"/>
          <w:bCs w:val="0"/>
          <w:i w:val="0"/>
          <w:iCs w:val="0"/>
          <w:color w:val="2C2C2A"/>
          <w:sz w:val="19"/>
          <w:szCs w:val="19"/>
        </w:rPr>
        <w:t>Restrict guest devices to Internet and DMZ-Web access only</w:t>
      </w:r>
    </w:p>
    <w:p xmlns:wp14="http://schemas.microsoft.com/office/word/2010/wordml" w:rsidP="1857FCEB" w14:paraId="721BC6F0"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Device: </w:t>
      </w:r>
      <w:r w:rsidRPr="1857FCEB" w:rsidR="1857FCEB">
        <w:rPr>
          <w:rFonts w:ascii="Bookman Old Style" w:hAnsi="Bookman Old Style" w:eastAsia="Bookman Old Style" w:cs="Bookman Old Style"/>
          <w:b w:val="0"/>
          <w:bCs w:val="0"/>
          <w:i w:val="0"/>
          <w:iCs w:val="0"/>
          <w:color w:val="2C2C2A"/>
          <w:sz w:val="19"/>
          <w:szCs w:val="19"/>
        </w:rPr>
        <w:t>Leaf-1</w:t>
      </w:r>
    </w:p>
    <w:p xmlns:wp14="http://schemas.microsoft.com/office/word/2010/wordml" w:rsidP="1857FCEB" w14:paraId="413B412F"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Interface: </w:t>
      </w:r>
      <w:r w:rsidRPr="1857FCEB" w:rsidR="1857FCEB">
        <w:rPr>
          <w:rFonts w:ascii="Bookman Old Style" w:hAnsi="Bookman Old Style" w:eastAsia="Bookman Old Style" w:cs="Bookman Old Style"/>
          <w:b w:val="0"/>
          <w:bCs w:val="0"/>
          <w:i w:val="0"/>
          <w:iCs w:val="0"/>
          <w:color w:val="2C2C2A"/>
          <w:sz w:val="19"/>
          <w:szCs w:val="19"/>
        </w:rPr>
        <w:t>VLAN 99 SVI</w:t>
      </w:r>
    </w:p>
    <w:p xmlns:wp14="http://schemas.microsoft.com/office/word/2010/wordml" w14:paraId="72A3D3EC" wp14:textId="77777777">
      <w:pPr>
        <w:spacing w:before="60" w:after="90"/>
      </w:pPr>
    </w:p>
    <w:p xmlns:wp14="http://schemas.microsoft.com/office/word/2010/wordml" w:rsidP="1857FCEB" w14:paraId="21C45860"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2.1 Configuration</w:t>
      </w:r>
    </w:p>
    <w:tbl>
      <w:tblPr>
        <w:tblW w:w="9405" w:type="dxa"/>
        <w:tblBorders>
          <w:top w:val="single" w:color="auto" w:sz="4"/>
          <w:left w:val="single" w:color="auto" w:sz="4"/>
          <w:bottom w:val="single" w:color="auto" w:sz="4"/>
          <w:right w:val="single" w:color="auto" w:sz="4"/>
          <w:insideH w:val="single" w:color="auto" w:sz="4"/>
          <w:insideV w:val="single" w:color="auto" w:sz="4"/>
        </w:tblBorders>
      </w:tblPr>
      <w:tblGrid>
        <w:gridCol w:w="9405"/>
      </w:tblGrid>
      <w:tr xmlns:wp14="http://schemas.microsoft.com/office/word/2010/wordml" w:rsidTr="1857FCEB" w14:paraId="1897472D" wp14:textId="77777777">
        <w:tc>
          <w:tcPr>
            <w:tcW w:w="9405"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38B758D2" wp14:textId="77777777">
            <w:pPr>
              <w:spacing w:before="0" w:after="0"/>
            </w:pPr>
            <w:r>
              <w:rPr>
                <w:rFonts w:ascii="Courier New" w:hAnsi="Courier New" w:eastAsia="Courier New" w:cs="Courier New"/>
                <w:color w:val="E8E8E0"/>
                <w:sz w:val="17"/>
                <w:szCs w:val="17"/>
              </w:rPr>
              <w:t xml:space="preserve">ip access-list extended GUEST-ACL</w:t>
            </w:r>
          </w:p>
          <w:p w14:paraId="71DB8672" wp14:textId="77777777">
            <w:pPr>
              <w:spacing w:before="0" w:after="0"/>
            </w:pPr>
            <w:r>
              <w:rPr>
                <w:rFonts w:ascii="Courier New" w:hAnsi="Courier New" w:eastAsia="Courier New" w:cs="Courier New"/>
                <w:color w:val="E8E8E0"/>
                <w:sz w:val="17"/>
                <w:szCs w:val="17"/>
              </w:rPr>
              <w:t xml:space="preserve">deny ip 192.168.99.0 0.0.0.255 192.168.10.0 0.0.0.255</w:t>
            </w:r>
          </w:p>
          <w:p w14:paraId="782BFAA0" wp14:textId="77777777">
            <w:pPr>
              <w:spacing w:before="0" w:after="0"/>
            </w:pPr>
            <w:r>
              <w:rPr>
                <w:rFonts w:ascii="Courier New" w:hAnsi="Courier New" w:eastAsia="Courier New" w:cs="Courier New"/>
                <w:color w:val="E8E8E0"/>
                <w:sz w:val="17"/>
                <w:szCs w:val="17"/>
              </w:rPr>
              <w:t xml:space="preserve">deny ip 192.168.99.0 0.0.0.255 192.168.20.0 0.0.0.255</w:t>
            </w:r>
          </w:p>
          <w:p w14:paraId="3D0892B7" wp14:textId="77777777">
            <w:pPr>
              <w:spacing w:before="0" w:after="0"/>
            </w:pPr>
            <w:r>
              <w:rPr>
                <w:rFonts w:ascii="Courier New" w:hAnsi="Courier New" w:eastAsia="Courier New" w:cs="Courier New"/>
                <w:color w:val="E8E8E0"/>
                <w:sz w:val="17"/>
                <w:szCs w:val="17"/>
              </w:rPr>
              <w:t xml:space="preserve">deny ip 192.168.99.0 0.0.0.255 192.168.30.0 0.0.0.255</w:t>
            </w:r>
          </w:p>
          <w:p w14:paraId="6096950D" wp14:textId="77777777">
            <w:pPr>
              <w:spacing w:before="0" w:after="0"/>
            </w:pPr>
            <w:r>
              <w:rPr>
                <w:rFonts w:ascii="Courier New" w:hAnsi="Courier New" w:eastAsia="Courier New" w:cs="Courier New"/>
                <w:color w:val="E8E8E0"/>
                <w:sz w:val="17"/>
                <w:szCs w:val="17"/>
              </w:rPr>
              <w:t xml:space="preserve">deny ip 192.168.99.0 0.0.0.255 192.168.40.0 0.0.0.255</w:t>
            </w:r>
          </w:p>
          <w:p w14:paraId="7E2F058B" wp14:textId="77777777">
            <w:pPr>
              <w:spacing w:before="0" w:after="0"/>
            </w:pPr>
            <w:r>
              <w:rPr>
                <w:rFonts w:ascii="Courier New" w:hAnsi="Courier New" w:eastAsia="Courier New" w:cs="Courier New"/>
                <w:color w:val="E8E8E0"/>
                <w:sz w:val="17"/>
                <w:szCs w:val="17"/>
              </w:rPr>
              <w:t xml:space="preserve">deny ip 192.168.99.0 0.0.0.255 192.168.50.0 0.0.0.255</w:t>
            </w:r>
          </w:p>
          <w:p w14:paraId="7913D0AD" wp14:textId="77777777">
            <w:pPr>
              <w:spacing w:before="0" w:after="0"/>
            </w:pPr>
            <w:r>
              <w:rPr>
                <w:rFonts w:ascii="Courier New" w:hAnsi="Courier New" w:eastAsia="Courier New" w:cs="Courier New"/>
                <w:color w:val="E8E8E0"/>
                <w:sz w:val="17"/>
                <w:szCs w:val="17"/>
              </w:rPr>
              <w:t xml:space="preserve">deny ip 192.168.99.0 0.0.0.255 192.168.60.0 0.0.0.255</w:t>
            </w:r>
          </w:p>
          <w:p w14:paraId="3A7CB666" wp14:textId="77777777">
            <w:pPr>
              <w:spacing w:before="0" w:after="0"/>
            </w:pPr>
            <w:r>
              <w:rPr>
                <w:rFonts w:ascii="Courier New" w:hAnsi="Courier New" w:eastAsia="Courier New" w:cs="Courier New"/>
                <w:color w:val="E8E8E0"/>
                <w:sz w:val="17"/>
                <w:szCs w:val="17"/>
              </w:rPr>
              <w:t xml:space="preserve">deny ip 192.168.99.0 0.0.0.255 192.168.70.0 0.0.0.255</w:t>
            </w:r>
          </w:p>
          <w:p w14:paraId="09952F2B" wp14:textId="77777777">
            <w:pPr>
              <w:spacing w:before="0" w:after="0"/>
            </w:pPr>
            <w:r>
              <w:rPr>
                <w:rFonts w:ascii="Courier New" w:hAnsi="Courier New" w:eastAsia="Courier New" w:cs="Courier New"/>
                <w:color w:val="E8E8E0"/>
                <w:sz w:val="17"/>
                <w:szCs w:val="17"/>
              </w:rPr>
              <w:t xml:space="preserve">deny ip 192.168.99.0 0.0.0.255 192.168.90.0 0.0.0.255</w:t>
            </w:r>
          </w:p>
          <w:p w14:paraId="351128EA" wp14:textId="77777777">
            <w:pPr>
              <w:spacing w:before="0" w:after="0"/>
            </w:pPr>
            <w:r>
              <w:rPr>
                <w:rFonts w:ascii="Courier New" w:hAnsi="Courier New" w:eastAsia="Courier New" w:cs="Courier New"/>
                <w:color w:val="E8E8E0"/>
                <w:sz w:val="17"/>
                <w:szCs w:val="17"/>
              </w:rPr>
              <w:t xml:space="preserve">deny ip 192.168.99.0 0.0.0.255 host 192.168.80.11</w:t>
            </w:r>
          </w:p>
          <w:p w14:paraId="262BFBA8" wp14:textId="77777777">
            <w:pPr>
              <w:spacing w:before="0" w:after="0"/>
            </w:pPr>
            <w:r>
              <w:rPr>
                <w:rFonts w:ascii="Courier New" w:hAnsi="Courier New" w:eastAsia="Courier New" w:cs="Courier New"/>
                <w:color w:val="E8E8E0"/>
                <w:sz w:val="17"/>
                <w:szCs w:val="17"/>
              </w:rPr>
              <w:t xml:space="preserve">permit ip any any</w:t>
            </w:r>
          </w:p>
          <w:p w14:paraId="2BAC6FC9" wp14:textId="77777777">
            <w:pPr>
              <w:spacing w:before="0" w:after="0"/>
            </w:pPr>
            <w:r>
              <w:rPr>
                <w:rFonts w:ascii="Courier New" w:hAnsi="Courier New" w:eastAsia="Courier New" w:cs="Courier New"/>
                <w:color w:val="E8E8E0"/>
                <w:sz w:val="17"/>
                <w:szCs w:val="17"/>
              </w:rPr>
              <w:t xml:space="preserve"> </w:t>
            </w:r>
          </w:p>
          <w:p w14:paraId="5A583C75" wp14:textId="77777777">
            <w:pPr>
              <w:spacing w:before="0" w:after="0"/>
            </w:pPr>
            <w:r>
              <w:rPr>
                <w:rFonts w:ascii="Courier New" w:hAnsi="Courier New" w:eastAsia="Courier New" w:cs="Courier New"/>
                <w:color w:val="E8E8E0"/>
                <w:sz w:val="17"/>
                <w:szCs w:val="17"/>
              </w:rPr>
              <w:t xml:space="preserve">interface vlan 99</w:t>
            </w:r>
          </w:p>
          <w:p w14:paraId="0EF52883" wp14:textId="77777777">
            <w:pPr>
              <w:spacing w:before="0" w:after="0"/>
            </w:pPr>
            <w:r>
              <w:rPr>
                <w:rFonts w:ascii="Courier New" w:hAnsi="Courier New" w:eastAsia="Courier New" w:cs="Courier New"/>
                <w:color w:val="E8E8E0"/>
                <w:sz w:val="17"/>
                <w:szCs w:val="17"/>
              </w:rPr>
              <w:t xml:space="preserve">ip access-group GUEST-ACL in</w:t>
            </w:r>
          </w:p>
        </w:tc>
      </w:tr>
    </w:tbl>
    <w:p xmlns:wp14="http://schemas.microsoft.com/office/word/2010/wordml" w14:paraId="0D0B940D" wp14:textId="77777777">
      <w:pPr>
        <w:spacing w:before="60" w:after="90"/>
      </w:pPr>
    </w:p>
    <w:p xmlns:wp14="http://schemas.microsoft.com/office/word/2010/wordml" w:rsidP="1857FCEB" w14:paraId="0A4098A2"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2.2 Packet Tracer Enforcement Status</w:t>
      </w:r>
    </w:p>
    <w:p xmlns:wp14="http://schemas.microsoft.com/office/word/2010/wordml" w:rsidP="1857FCEB" w14:paraId="18677C4E" wp14:textId="77777777">
      <w:pPr>
        <w:spacing w:before="60" w:after="90"/>
        <w:jc w:val="both"/>
        <w:rPr>
          <w:rFonts w:ascii="Bookman Old Style" w:hAnsi="Bookman Old Style" w:eastAsia="Bookman Old Style" w:cs="Bookman Old Style"/>
          <w:b w:val="0"/>
          <w:bCs w:val="0"/>
          <w:i w:val="0"/>
          <w:iCs w:val="0"/>
          <w:color w:val="auto"/>
          <w:sz w:val="19"/>
          <w:szCs w:val="19"/>
        </w:rPr>
      </w:pPr>
      <w:r w:rsidRPr="1857FCEB" w:rsidR="1857FCEB">
        <w:rPr>
          <w:rFonts w:ascii="Bookman Old Style" w:hAnsi="Bookman Old Style" w:eastAsia="Bookman Old Style" w:cs="Bookman Old Style"/>
          <w:b w:val="0"/>
          <w:bCs w:val="0"/>
          <w:i w:val="0"/>
          <w:iCs w:val="0"/>
          <w:color w:val="auto"/>
          <w:sz w:val="19"/>
          <w:szCs w:val="19"/>
        </w:rPr>
        <w:t>Confirmed actively enforcing — the only SVI ACL in the project verified working in real time. Tested from a guest laptop (192.168.99.20): Internet (8.8.8.8) succeeded 4/4, DMZ-Web (192.168.80.10) succeeded 3/4 (initial ARP resolution drop), IT department (192.168.10.21) and DNS server (192.168.70.10) both correctly returned “Destination host unreachable.”</w:t>
      </w:r>
    </w:p>
    <w:p xmlns:wp14="http://schemas.microsoft.com/office/word/2010/wordml" w14:paraId="0E27B00A" wp14:textId="77777777">
      <w:r>
        <w:br w:type="page"/>
      </w:r>
    </w:p>
    <w:p xmlns:wp14="http://schemas.microsoft.com/office/word/2010/wordml" w:rsidP="1857FCEB" w14:paraId="527AA587"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3. DMZ Isolation ACL</w:t>
      </w:r>
    </w:p>
    <w:p xmlns:wp14="http://schemas.microsoft.com/office/word/2010/wordml" w:rsidP="1857FCEB" w14:paraId="6517C98A"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Purpose: </w:t>
      </w:r>
      <w:r w:rsidRPr="1857FCEB" w:rsidR="1857FCEB">
        <w:rPr>
          <w:rFonts w:ascii="Bookman Old Style" w:hAnsi="Bookman Old Style" w:eastAsia="Bookman Old Style" w:cs="Bookman Old Style"/>
          <w:b w:val="0"/>
          <w:bCs w:val="0"/>
          <w:i w:val="0"/>
          <w:iCs w:val="0"/>
          <w:color w:val="2C2C2A"/>
          <w:sz w:val="19"/>
          <w:szCs w:val="19"/>
        </w:rPr>
        <w:t>Prevent DMZ servers from initiating connections toward any internal subnet, while permitting outbound internet</w:t>
      </w:r>
    </w:p>
    <w:p xmlns:wp14="http://schemas.microsoft.com/office/word/2010/wordml" w:rsidP="1857FCEB" w14:paraId="0704ED36"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Device: </w:t>
      </w:r>
      <w:r w:rsidRPr="1857FCEB" w:rsidR="1857FCEB">
        <w:rPr>
          <w:rFonts w:ascii="Bookman Old Style" w:hAnsi="Bookman Old Style" w:eastAsia="Bookman Old Style" w:cs="Bookman Old Style"/>
          <w:b w:val="0"/>
          <w:bCs w:val="0"/>
          <w:i w:val="0"/>
          <w:iCs w:val="0"/>
          <w:color w:val="2C2C2A"/>
          <w:sz w:val="19"/>
          <w:szCs w:val="19"/>
        </w:rPr>
        <w:t>Leaf-3</w:t>
      </w:r>
    </w:p>
    <w:p xmlns:wp14="http://schemas.microsoft.com/office/word/2010/wordml" w:rsidP="1857FCEB" w14:paraId="60BAC017"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Interface: </w:t>
      </w:r>
      <w:r w:rsidRPr="1857FCEB" w:rsidR="1857FCEB">
        <w:rPr>
          <w:rFonts w:ascii="Bookman Old Style" w:hAnsi="Bookman Old Style" w:eastAsia="Bookman Old Style" w:cs="Bookman Old Style"/>
          <w:b w:val="0"/>
          <w:bCs w:val="0"/>
          <w:i w:val="0"/>
          <w:iCs w:val="0"/>
          <w:color w:val="2C2C2A"/>
          <w:sz w:val="19"/>
          <w:szCs w:val="19"/>
        </w:rPr>
        <w:t>VLAN 80 SVI</w:t>
      </w:r>
    </w:p>
    <w:p xmlns:wp14="http://schemas.microsoft.com/office/word/2010/wordml" w:rsidP="1857FCEB" w14:paraId="60061E4C" wp14:textId="77777777">
      <w:pPr>
        <w:spacing w:before="60" w:after="90"/>
        <w:rPr>
          <w:rFonts w:ascii="Bookman Old Style" w:hAnsi="Bookman Old Style" w:eastAsia="Bookman Old Style" w:cs="Bookman Old Style"/>
        </w:rPr>
      </w:pPr>
    </w:p>
    <w:p xmlns:wp14="http://schemas.microsoft.com/office/word/2010/wordml" w:rsidP="1857FCEB" w14:paraId="77DE8FB8"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3.1 Final Configuration</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4A06F69E"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1A268E41" wp14:textId="77777777">
            <w:pPr>
              <w:spacing w:before="0" w:after="0"/>
            </w:pPr>
            <w:r>
              <w:rPr>
                <w:rFonts w:ascii="Courier New" w:hAnsi="Courier New" w:eastAsia="Courier New" w:cs="Courier New"/>
                <w:color w:val="E8E8E0"/>
                <w:sz w:val="17"/>
                <w:szCs w:val="17"/>
              </w:rPr>
              <w:t xml:space="preserve">ip access-list extended DMZ-ISOLATION</w:t>
            </w:r>
          </w:p>
          <w:p w14:paraId="68471FAF" wp14:textId="77777777">
            <w:pPr>
              <w:spacing w:before="0" w:after="0"/>
            </w:pPr>
            <w:r>
              <w:rPr>
                <w:rFonts w:ascii="Courier New" w:hAnsi="Courier New" w:eastAsia="Courier New" w:cs="Courier New"/>
                <w:color w:val="E8E8E0"/>
                <w:sz w:val="17"/>
                <w:szCs w:val="17"/>
              </w:rPr>
              <w:t xml:space="preserve">deny ip 192.168.80.0 0.0.0.255 192.168.10.0 0.0.0.255</w:t>
            </w:r>
          </w:p>
          <w:p w14:paraId="57CB362D" wp14:textId="77777777">
            <w:pPr>
              <w:spacing w:before="0" w:after="0"/>
            </w:pPr>
            <w:r>
              <w:rPr>
                <w:rFonts w:ascii="Courier New" w:hAnsi="Courier New" w:eastAsia="Courier New" w:cs="Courier New"/>
                <w:color w:val="E8E8E0"/>
                <w:sz w:val="17"/>
                <w:szCs w:val="17"/>
              </w:rPr>
              <w:t xml:space="preserve">deny ip 192.168.80.0 0.0.0.255 192.168.20.0 0.0.0.255</w:t>
            </w:r>
          </w:p>
          <w:p w14:paraId="619E618F" wp14:textId="77777777">
            <w:pPr>
              <w:spacing w:before="0" w:after="0"/>
            </w:pPr>
            <w:r>
              <w:rPr>
                <w:rFonts w:ascii="Courier New" w:hAnsi="Courier New" w:eastAsia="Courier New" w:cs="Courier New"/>
                <w:color w:val="E8E8E0"/>
                <w:sz w:val="17"/>
                <w:szCs w:val="17"/>
              </w:rPr>
              <w:t xml:space="preserve">deny ip 192.168.80.0 0.0.0.255 192.168.30.0 0.0.0.255</w:t>
            </w:r>
          </w:p>
          <w:p w14:paraId="6E03A4A6" wp14:textId="77777777">
            <w:pPr>
              <w:spacing w:before="0" w:after="0"/>
            </w:pPr>
            <w:r>
              <w:rPr>
                <w:rFonts w:ascii="Courier New" w:hAnsi="Courier New" w:eastAsia="Courier New" w:cs="Courier New"/>
                <w:color w:val="E8E8E0"/>
                <w:sz w:val="17"/>
                <w:szCs w:val="17"/>
              </w:rPr>
              <w:t xml:space="preserve">deny ip 192.168.80.0 0.0.0.255 192.168.40.0 0.0.0.255</w:t>
            </w:r>
          </w:p>
          <w:p w14:paraId="53E102A3" wp14:textId="77777777">
            <w:pPr>
              <w:spacing w:before="0" w:after="0"/>
            </w:pPr>
            <w:r>
              <w:rPr>
                <w:rFonts w:ascii="Courier New" w:hAnsi="Courier New" w:eastAsia="Courier New" w:cs="Courier New"/>
                <w:color w:val="E8E8E0"/>
                <w:sz w:val="17"/>
                <w:szCs w:val="17"/>
              </w:rPr>
              <w:t xml:space="preserve">deny ip 192.168.80.0 0.0.0.255 192.168.50.0 0.0.0.255</w:t>
            </w:r>
          </w:p>
          <w:p w14:paraId="0542EEC0" wp14:textId="77777777">
            <w:pPr>
              <w:spacing w:before="0" w:after="0"/>
            </w:pPr>
            <w:r>
              <w:rPr>
                <w:rFonts w:ascii="Courier New" w:hAnsi="Courier New" w:eastAsia="Courier New" w:cs="Courier New"/>
                <w:color w:val="E8E8E0"/>
                <w:sz w:val="17"/>
                <w:szCs w:val="17"/>
              </w:rPr>
              <w:t xml:space="preserve">deny ip 192.168.80.0 0.0.0.255 192.168.60.0 0.0.0.255</w:t>
            </w:r>
          </w:p>
          <w:p w14:paraId="5F860378" wp14:textId="77777777">
            <w:pPr>
              <w:spacing w:before="0" w:after="0"/>
            </w:pPr>
            <w:r>
              <w:rPr>
                <w:rFonts w:ascii="Courier New" w:hAnsi="Courier New" w:eastAsia="Courier New" w:cs="Courier New"/>
                <w:color w:val="E8E8E0"/>
                <w:sz w:val="17"/>
                <w:szCs w:val="17"/>
              </w:rPr>
              <w:t xml:space="preserve">deny ip 192.168.80.0 0.0.0.255 192.168.70.0 0.0.0.255</w:t>
            </w:r>
          </w:p>
          <w:p w14:paraId="5552D28D" wp14:textId="77777777">
            <w:pPr>
              <w:spacing w:before="0" w:after="0"/>
            </w:pPr>
            <w:r>
              <w:rPr>
                <w:rFonts w:ascii="Courier New" w:hAnsi="Courier New" w:eastAsia="Courier New" w:cs="Courier New"/>
                <w:color w:val="E8E8E0"/>
                <w:sz w:val="17"/>
                <w:szCs w:val="17"/>
              </w:rPr>
              <w:t xml:space="preserve">deny ip 192.168.80.0 0.0.0.255 192.168.90.0 0.0.0.255</w:t>
            </w:r>
          </w:p>
          <w:p w14:paraId="73B693EC" wp14:textId="77777777">
            <w:pPr>
              <w:spacing w:before="0" w:after="0"/>
            </w:pPr>
            <w:r>
              <w:rPr>
                <w:rFonts w:ascii="Courier New" w:hAnsi="Courier New" w:eastAsia="Courier New" w:cs="Courier New"/>
                <w:color w:val="E8E8E0"/>
                <w:sz w:val="17"/>
                <w:szCs w:val="17"/>
              </w:rPr>
              <w:t xml:space="preserve">permit ip any any</w:t>
            </w:r>
          </w:p>
          <w:p w14:paraId="156A6281" wp14:textId="77777777">
            <w:pPr>
              <w:spacing w:before="0" w:after="0"/>
            </w:pPr>
            <w:r>
              <w:rPr>
                <w:rFonts w:ascii="Courier New" w:hAnsi="Courier New" w:eastAsia="Courier New" w:cs="Courier New"/>
                <w:color w:val="E8E8E0"/>
                <w:sz w:val="17"/>
                <w:szCs w:val="17"/>
              </w:rPr>
              <w:t xml:space="preserve"> </w:t>
            </w:r>
          </w:p>
          <w:p w14:paraId="427471D8" wp14:textId="77777777">
            <w:pPr>
              <w:spacing w:before="0" w:after="0"/>
            </w:pPr>
            <w:r>
              <w:rPr>
                <w:rFonts w:ascii="Courier New" w:hAnsi="Courier New" w:eastAsia="Courier New" w:cs="Courier New"/>
                <w:color w:val="E8E8E0"/>
                <w:sz w:val="17"/>
                <w:szCs w:val="17"/>
              </w:rPr>
              <w:t xml:space="preserve">interface vlan 80</w:t>
            </w:r>
          </w:p>
          <w:p w14:paraId="501FF178" wp14:textId="77777777">
            <w:pPr>
              <w:spacing w:before="0" w:after="0"/>
            </w:pPr>
            <w:r>
              <w:rPr>
                <w:rFonts w:ascii="Courier New" w:hAnsi="Courier New" w:eastAsia="Courier New" w:cs="Courier New"/>
                <w:color w:val="E8E8E0"/>
                <w:sz w:val="17"/>
                <w:szCs w:val="17"/>
              </w:rPr>
              <w:t xml:space="preserve">ip access-group DMZ-ISOLATION in</w:t>
            </w:r>
          </w:p>
        </w:tc>
      </w:tr>
    </w:tbl>
    <w:p xmlns:wp14="http://schemas.microsoft.com/office/word/2010/wordml" w14:paraId="44EAFD9C" wp14:textId="77777777">
      <w:pPr>
        <w:spacing w:before="60" w:after="90"/>
      </w:pPr>
    </w:p>
    <w:p xmlns:wp14="http://schemas.microsoft.com/office/word/2010/wordml" w:rsidP="1857FCEB" w14:paraId="119A0411" wp14:textId="77777777">
      <w:pPr>
        <w:spacing w:before="200" w:after="90"/>
        <w:rPr>
          <w:rFonts w:ascii="Bookman Old Style" w:hAnsi="Bookman Old Style" w:eastAsia="Bookman Old Style" w:cs="Bookman Old Style"/>
          <w:b w:val="1"/>
          <w:bCs w:val="1"/>
          <w:i w:val="0"/>
          <w:iCs w:val="0"/>
          <w:color w:val="9C6B0B"/>
          <w:sz w:val="22"/>
          <w:szCs w:val="22"/>
        </w:rPr>
      </w:pPr>
      <w:r w:rsidRPr="1857FCEB" w:rsidR="1857FCEB">
        <w:rPr>
          <w:rFonts w:ascii="Bookman Old Style" w:hAnsi="Bookman Old Style" w:eastAsia="Bookman Old Style" w:cs="Bookman Old Style"/>
          <w:b w:val="1"/>
          <w:bCs w:val="1"/>
          <w:i w:val="0"/>
          <w:iCs w:val="0"/>
          <w:color w:val="9C6B0B"/>
          <w:sz w:val="22"/>
          <w:szCs w:val="22"/>
        </w:rPr>
        <w:t>3.2 Revision History</w:t>
      </w:r>
    </w:p>
    <w:p xmlns:wp14="http://schemas.microsoft.com/office/word/2010/wordml" w:rsidP="1857FCEB" w14:paraId="54161B49"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An earlier draft contained three permit lines (HTTP, HTTPS, and SSH from DMZ to the entire internal subnet 192.168.0.0/16) positioned before the deny line, under the reasoning that these represented legitimate “return traffic” for internally-initiated requests. This was identified as a security flaw: the switch ACL is stateless with no concept of connection state, so these permit lines would allow a compromised DMZ server to initiate brand-new HTTP, HTTPS, or SSH connections into the internal network — not just return traffic. The SSH permit specifically represented a critical risk, since no legitimate internal-initiated SSH session to a DMZ server exists in this design. All three permit lines were removed; the version shown above is the corrected, deny-only configuration.</w:t>
      </w:r>
    </w:p>
    <w:p xmlns:wp14="http://schemas.microsoft.com/office/word/2010/wordml" w:rsidP="1857FCEB" w14:paraId="4B94D5A5" wp14:textId="77777777">
      <w:pPr>
        <w:spacing w:before="60" w:after="90"/>
        <w:jc w:val="both"/>
        <w:rPr>
          <w:rFonts w:ascii="Bookman Old Style" w:hAnsi="Bookman Old Style" w:eastAsia="Bookman Old Style" w:cs="Bookman Old Style"/>
        </w:rPr>
      </w:pPr>
    </w:p>
    <w:p xmlns:wp14="http://schemas.microsoft.com/office/word/2010/wordml" w:rsidP="1857FCEB" w14:paraId="322B135B" wp14:textId="77777777">
      <w:pPr>
        <w:spacing w:before="200" w:after="90"/>
        <w:rPr>
          <w:rFonts w:ascii="Bookman Old Style" w:hAnsi="Bookman Old Style" w:eastAsia="Bookman Old Style" w:cs="Bookman Old Style"/>
          <w:b w:val="1"/>
          <w:bCs w:val="1"/>
          <w:i w:val="0"/>
          <w:iCs w:val="0"/>
          <w:color w:val="A32D2D"/>
          <w:sz w:val="22"/>
          <w:szCs w:val="22"/>
        </w:rPr>
      </w:pPr>
      <w:r w:rsidRPr="1857FCEB" w:rsidR="1857FCEB">
        <w:rPr>
          <w:rFonts w:ascii="Bookman Old Style" w:hAnsi="Bookman Old Style" w:eastAsia="Bookman Old Style" w:cs="Bookman Old Style"/>
          <w:b w:val="1"/>
          <w:bCs w:val="1"/>
          <w:i w:val="0"/>
          <w:iCs w:val="0"/>
          <w:color w:val="A32D2D"/>
          <w:sz w:val="22"/>
          <w:szCs w:val="22"/>
        </w:rPr>
        <w:t>3.3 Packet Tracer Enforcement Status</w:t>
      </w:r>
    </w:p>
    <w:p xmlns:wp14="http://schemas.microsoft.com/office/word/2010/wordml" w:rsidP="1857FCEB" w14:paraId="09C1505C" wp14:textId="77777777">
      <w:pPr>
        <w:spacing w:before="60" w:after="90"/>
        <w:rPr>
          <w:rFonts w:ascii="Bookman Old Style" w:hAnsi="Bookman Old Style" w:eastAsia="Bookman Old Style" w:cs="Bookman Old Style"/>
          <w:b w:val="0"/>
          <w:bCs w:val="0"/>
          <w:i w:val="0"/>
          <w:iCs w:val="0"/>
          <w:color w:val="auto"/>
          <w:sz w:val="19"/>
          <w:szCs w:val="19"/>
        </w:rPr>
      </w:pPr>
      <w:r w:rsidRPr="1857FCEB" w:rsidR="1857FCEB">
        <w:rPr>
          <w:rFonts w:ascii="Bookman Old Style" w:hAnsi="Bookman Old Style" w:eastAsia="Bookman Old Style" w:cs="Bookman Old Style"/>
          <w:b w:val="0"/>
          <w:bCs w:val="0"/>
          <w:i w:val="0"/>
          <w:iCs w:val="0"/>
          <w:color w:val="auto"/>
          <w:sz w:val="19"/>
          <w:szCs w:val="19"/>
        </w:rPr>
        <w:t>Configured correctly and verified via show access-lists, but not enforced on the SVI — same Catalyst 3650 limitation as Section 1.</w:t>
      </w:r>
    </w:p>
    <w:p xmlns:wp14="http://schemas.microsoft.com/office/word/2010/wordml" w14:paraId="3DEEC669" wp14:textId="77777777">
      <w:r>
        <w:br w:type="page"/>
      </w:r>
    </w:p>
    <w:p xmlns:wp14="http://schemas.microsoft.com/office/word/2010/wordml" w:rsidP="1857FCEB" w14:paraId="3E81E136"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4. ASA Firewall — Outside Interface Inbound ACL (OUTSIDE-IN)</w:t>
      </w:r>
    </w:p>
    <w:p xmlns:wp14="http://schemas.microsoft.com/office/word/2010/wordml" w:rsidP="1857FCEB" w14:paraId="1F68D636"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Purpose: </w:t>
      </w:r>
      <w:r w:rsidRPr="1857FCEB" w:rsidR="1857FCEB">
        <w:rPr>
          <w:rFonts w:ascii="Bookman Old Style" w:hAnsi="Bookman Old Style" w:eastAsia="Bookman Old Style" w:cs="Bookman Old Style"/>
          <w:b w:val="0"/>
          <w:bCs w:val="0"/>
          <w:i w:val="0"/>
          <w:iCs w:val="0"/>
          <w:color w:val="2C2C2A"/>
          <w:sz w:val="19"/>
          <w:szCs w:val="19"/>
        </w:rPr>
        <w:t>Control what internet traffic is permitted to reach DMZ-Web and DMZ-FTP</w:t>
      </w:r>
    </w:p>
    <w:p xmlns:wp14="http://schemas.microsoft.com/office/word/2010/wordml" w:rsidP="1857FCEB" w14:paraId="68797787"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Device: </w:t>
      </w:r>
      <w:r w:rsidRPr="1857FCEB" w:rsidR="1857FCEB">
        <w:rPr>
          <w:rFonts w:ascii="Bookman Old Style" w:hAnsi="Bookman Old Style" w:eastAsia="Bookman Old Style" w:cs="Bookman Old Style"/>
          <w:b w:val="0"/>
          <w:bCs w:val="0"/>
          <w:i w:val="0"/>
          <w:iCs w:val="0"/>
          <w:color w:val="2C2C2A"/>
          <w:sz w:val="19"/>
          <w:szCs w:val="19"/>
        </w:rPr>
        <w:t>ASA Firewall</w:t>
      </w:r>
    </w:p>
    <w:p xmlns:wp14="http://schemas.microsoft.com/office/word/2010/wordml" w14:paraId="47DF9C74" wp14:textId="77777777">
      <w:pPr>
        <w:spacing w:before="40" w:after="40"/>
      </w:pPr>
      <w:r w:rsidRPr="1857FCEB" w:rsidR="1857FCEB">
        <w:rPr>
          <w:rFonts w:ascii="Bookman Old Style" w:hAnsi="Bookman Old Style" w:eastAsia="Bookman Old Style" w:cs="Bookman Old Style"/>
          <w:b w:val="1"/>
          <w:bCs w:val="1"/>
          <w:i w:val="0"/>
          <w:iCs w:val="0"/>
          <w:color w:val="1B2631"/>
          <w:sz w:val="19"/>
          <w:szCs w:val="19"/>
        </w:rPr>
        <w:t xml:space="preserve">Interface: </w:t>
      </w:r>
      <w:r w:rsidRPr="1857FCEB" w:rsidR="1857FCEB">
        <w:rPr>
          <w:rFonts w:ascii="Bookman Old Style" w:hAnsi="Bookman Old Style" w:eastAsia="Bookman Old Style" w:cs="Bookman Old Style"/>
          <w:b w:val="0"/>
          <w:bCs w:val="0"/>
          <w:i w:val="0"/>
          <w:iCs w:val="0"/>
          <w:color w:val="2C2C2A"/>
          <w:sz w:val="19"/>
          <w:szCs w:val="19"/>
        </w:rPr>
        <w:t>Outside (Gig1/1)</w:t>
      </w:r>
    </w:p>
    <w:p xmlns:wp14="http://schemas.microsoft.com/office/word/2010/wordml" w14:paraId="3656B9AB" wp14:textId="77777777">
      <w:pPr>
        <w:spacing w:before="60" w:after="90"/>
      </w:pPr>
    </w:p>
    <w:p xmlns:wp14="http://schemas.microsoft.com/office/word/2010/wordml" w:rsidP="1857FCEB" w14:paraId="144FFC73"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4.1 Final Configuration</w:t>
      </w:r>
    </w:p>
    <w:tbl>
      <w:tblPr>
        <w:tblW w:w="9420" w:type="dxa"/>
        <w:tblBorders>
          <w:top w:val="single" w:color="auto" w:sz="4"/>
          <w:left w:val="single" w:color="auto" w:sz="4"/>
          <w:bottom w:val="single" w:color="auto" w:sz="4"/>
          <w:right w:val="single" w:color="auto" w:sz="4"/>
          <w:insideH w:val="single" w:color="auto" w:sz="4"/>
          <w:insideV w:val="single" w:color="auto" w:sz="4"/>
        </w:tblBorders>
      </w:tblPr>
      <w:tblGrid>
        <w:gridCol w:w="9420"/>
      </w:tblGrid>
      <w:tr xmlns:wp14="http://schemas.microsoft.com/office/word/2010/wordml" w:rsidTr="7DDE7330" w14:paraId="1F6E2BAD" wp14:textId="77777777">
        <w:tc>
          <w:tcPr>
            <w:tcW w:w="9420"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65E504FC" wp14:textId="77777777">
            <w:pPr>
              <w:spacing w:before="0" w:after="0"/>
            </w:pPr>
            <w:r>
              <w:rPr>
                <w:rFonts w:ascii="Courier New" w:hAnsi="Courier New" w:eastAsia="Courier New" w:cs="Courier New"/>
                <w:color w:val="E8E8E0"/>
                <w:sz w:val="17"/>
                <w:szCs w:val="17"/>
              </w:rPr>
              <w:t xml:space="preserve">access-list OUTSIDE-IN extended permit tcp any host 192.168.80.10 eq www</w:t>
            </w:r>
          </w:p>
          <w:p w14:paraId="526E5731" wp14:textId="77777777">
            <w:pPr>
              <w:spacing w:before="0" w:after="0"/>
            </w:pPr>
            <w:r w:rsidRPr="7DDE7330" w:rsidR="7DDE7330">
              <w:rPr>
                <w:rFonts w:ascii="Courier New" w:hAnsi="Courier New" w:eastAsia="Courier New" w:cs="Courier New"/>
                <w:color w:val="E8E8E0"/>
                <w:sz w:val="17"/>
                <w:szCs w:val="17"/>
                <w:lang w:val="en-US"/>
              </w:rPr>
              <w:t>access-list OUTSIDE-IN extended permit tcp any host 192.168.80.10 eq 443</w:t>
            </w:r>
          </w:p>
          <w:p w14:paraId="1864598E" wp14:textId="77777777">
            <w:pPr>
              <w:spacing w:before="0" w:after="0"/>
            </w:pPr>
            <w:r>
              <w:rPr>
                <w:rFonts w:ascii="Courier New" w:hAnsi="Courier New" w:eastAsia="Courier New" w:cs="Courier New"/>
                <w:color w:val="E8E8E0"/>
                <w:sz w:val="17"/>
                <w:szCs w:val="17"/>
              </w:rPr>
              <w:t xml:space="preserve">access-list OUTSIDE-IN extended permit tcp any host 192.168.80.11 eq ftp</w:t>
            </w:r>
          </w:p>
          <w:p w14:paraId="664F2033" wp14:textId="77777777">
            <w:pPr>
              <w:spacing w:before="0" w:after="0"/>
            </w:pPr>
            <w:r>
              <w:rPr>
                <w:rFonts w:ascii="Courier New" w:hAnsi="Courier New" w:eastAsia="Courier New" w:cs="Courier New"/>
                <w:color w:val="E8E8E0"/>
                <w:sz w:val="17"/>
                <w:szCs w:val="17"/>
              </w:rPr>
              <w:t xml:space="preserve">access-list OUTSIDE-IN extended permit tcp any host 192.168.80.11 eq 20</w:t>
            </w:r>
          </w:p>
          <w:p w14:paraId="04C49C91" wp14:textId="77777777">
            <w:pPr>
              <w:spacing w:before="0" w:after="0"/>
            </w:pPr>
            <w:r>
              <w:rPr>
                <w:rFonts w:ascii="Courier New" w:hAnsi="Courier New" w:eastAsia="Courier New" w:cs="Courier New"/>
                <w:color w:val="E8E8E0"/>
                <w:sz w:val="17"/>
                <w:szCs w:val="17"/>
              </w:rPr>
              <w:t xml:space="preserve">access-list OUTSIDE-IN extended permit icmp any any echo-reply</w:t>
            </w:r>
          </w:p>
          <w:p w14:paraId="2C4D7799" wp14:textId="77777777">
            <w:pPr>
              <w:spacing w:before="0" w:after="0"/>
            </w:pPr>
            <w:r>
              <w:rPr>
                <w:rFonts w:ascii="Courier New" w:hAnsi="Courier New" w:eastAsia="Courier New" w:cs="Courier New"/>
                <w:color w:val="E8E8E0"/>
                <w:sz w:val="17"/>
                <w:szCs w:val="17"/>
              </w:rPr>
              <w:t xml:space="preserve">access-group OUTSIDE-IN in interface outside</w:t>
            </w:r>
          </w:p>
        </w:tc>
      </w:tr>
    </w:tbl>
    <w:p xmlns:wp14="http://schemas.microsoft.com/office/word/2010/wordml" w14:paraId="45FB0818" wp14:textId="77777777">
      <w:pPr>
        <w:spacing w:before="60" w:after="90"/>
      </w:pPr>
    </w:p>
    <w:p xmlns:wp14="http://schemas.microsoft.com/office/word/2010/wordml" w:rsidP="1857FCEB" w14:paraId="6212631A" wp14:textId="77777777">
      <w:pPr>
        <w:spacing w:before="200" w:after="90"/>
        <w:rPr>
          <w:rFonts w:ascii="Bookman Old Style" w:hAnsi="Bookman Old Style" w:eastAsia="Bookman Old Style" w:cs="Bookman Old Style"/>
          <w:b w:val="1"/>
          <w:bCs w:val="1"/>
          <w:i w:val="0"/>
          <w:iCs w:val="0"/>
          <w:color w:val="9C6B0B"/>
          <w:sz w:val="22"/>
          <w:szCs w:val="22"/>
        </w:rPr>
      </w:pPr>
      <w:r w:rsidRPr="1857FCEB" w:rsidR="1857FCEB">
        <w:rPr>
          <w:rFonts w:ascii="Bookman Old Style" w:hAnsi="Bookman Old Style" w:eastAsia="Bookman Old Style" w:cs="Bookman Old Style"/>
          <w:b w:val="1"/>
          <w:bCs w:val="1"/>
          <w:i w:val="0"/>
          <w:iCs w:val="0"/>
          <w:color w:val="9C6B0B"/>
          <w:sz w:val="22"/>
          <w:szCs w:val="22"/>
        </w:rPr>
        <w:t>4.2 Revision History</w:t>
      </w:r>
    </w:p>
    <w:p xmlns:wp14="http://schemas.microsoft.com/office/word/2010/wordml" w:rsidP="1857FCEB" w14:paraId="191D08B4"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The first version of this ACL was named ACL_INTERNET_IN and contained: permit tcp any host 192.168.80.10 eq 80, permit tcp any host 192.168.80.10 eq 443, permit tcp any any established, permit udp any any eq domain, deny ip any any.</w:t>
      </w:r>
    </w:p>
    <w:p xmlns:wp14="http://schemas.microsoft.com/office/word/2010/wordml" w:rsidP="1857FCEB" w14:paraId="6F6A4101"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Two lines were identified as problems during review. permit tcp any any established was assessed as unnecessarily broad on a stateless ACL — the ASA's own stateful inspection already handles return traffic automatically, making this line redundant and a potential overly-permissive rule. permit udp any any eq domain was identified as a genuine security hole: it permitted any host on the internet to send DNS queries to any internal device, rather than restricting DNS traffic to the internal DNS server only. Both lines were removed.</w:t>
      </w:r>
    </w:p>
    <w:p xmlns:wp14="http://schemas.microsoft.com/office/word/2010/wordml" w:rsidP="1857FCEB" w14:paraId="2729E77A"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The corrected version also added the two missing FTP permit lines for DMZ-FTP (ports 20 and 21), absent from the original — which would have left DMZ-FTP completely unreachable from the internet — and replaced the original broad permit icmp any any with the narrower permit icmp any any echo-reply, restricting inbound ICMP to ping replies only.</w:t>
      </w:r>
    </w:p>
    <w:p xmlns:wp14="http://schemas.microsoft.com/office/word/2010/wordml" w:rsidP="1857FCEB" w14:paraId="481C3E0A"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This ACL was also briefly and incorrectly duplicated on the Edge Router during a separate troubleshooting session — identified as architecturally wrong (filtering belongs on the firewall, not the transit router) and removed; see Section 6.</w:t>
      </w:r>
    </w:p>
    <w:p xmlns:wp14="http://schemas.microsoft.com/office/word/2010/wordml" w:rsidP="1857FCEB" w14:paraId="049F31CB" wp14:textId="77777777">
      <w:pPr>
        <w:spacing w:before="60" w:after="90"/>
        <w:rPr>
          <w:rFonts w:ascii="Bookman Old Style" w:hAnsi="Bookman Old Style" w:eastAsia="Bookman Old Style" w:cs="Bookman Old Style"/>
        </w:rPr>
      </w:pPr>
    </w:p>
    <w:p xmlns:wp14="http://schemas.microsoft.com/office/word/2010/wordml" w:rsidP="1857FCEB" w14:paraId="333CF0F1"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4.3 Packet Tracer Enforcement Status</w:t>
      </w:r>
    </w:p>
    <w:p xmlns:wp14="http://schemas.microsoft.com/office/word/2010/wordml" w:rsidP="1857FCEB" w14:paraId="714F99F9" wp14:textId="77777777">
      <w:pPr>
        <w:spacing w:before="60" w:after="90"/>
        <w:jc w:val="both"/>
        <w:rPr>
          <w:rFonts w:ascii="Bookman Old Style" w:hAnsi="Bookman Old Style" w:eastAsia="Bookman Old Style" w:cs="Bookman Old Style"/>
          <w:b w:val="0"/>
          <w:bCs w:val="0"/>
          <w:i w:val="0"/>
          <w:iCs w:val="0"/>
          <w:color w:val="566573"/>
          <w:sz w:val="19"/>
          <w:szCs w:val="19"/>
        </w:rPr>
      </w:pPr>
      <w:r w:rsidRPr="1857FCEB" w:rsidR="1857FCEB">
        <w:rPr>
          <w:rFonts w:ascii="Bookman Old Style" w:hAnsi="Bookman Old Style" w:eastAsia="Bookman Old Style" w:cs="Bookman Old Style"/>
          <w:b w:val="0"/>
          <w:bCs w:val="0"/>
          <w:i w:val="0"/>
          <w:iCs w:val="0"/>
          <w:color w:val="566573"/>
          <w:sz w:val="19"/>
          <w:szCs w:val="19"/>
        </w:rPr>
        <w:t>Fully enforced. Confirmed via show access-list showing the ACL correctly attached and structured, and via live testing — internet-side traffic to DMZ-Web succeeding on permitted ports while unlisted ports and addresses are blocked.</w:t>
      </w:r>
    </w:p>
    <w:p xmlns:wp14="http://schemas.microsoft.com/office/word/2010/wordml" w14:paraId="53128261" wp14:textId="77777777">
      <w:r>
        <w:br w:type="page"/>
      </w:r>
    </w:p>
    <w:p xmlns:wp14="http://schemas.microsoft.com/office/word/2010/wordml" w:rsidP="1857FCEB" w14:paraId="08328940"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5. ASA Firewall — NAT/PAT Configuration</w:t>
      </w:r>
    </w:p>
    <w:p xmlns:wp14="http://schemas.microsoft.com/office/word/2010/wordml" w:rsidP="1857FCEB" w14:paraId="04A238CE"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Purpose: </w:t>
      </w:r>
      <w:r w:rsidRPr="1857FCEB" w:rsidR="1857FCEB">
        <w:rPr>
          <w:rFonts w:ascii="Bookman Old Style" w:hAnsi="Bookman Old Style" w:eastAsia="Bookman Old Style" w:cs="Bookman Old Style"/>
          <w:b w:val="0"/>
          <w:bCs w:val="0"/>
          <w:i w:val="0"/>
          <w:iCs w:val="0"/>
          <w:color w:val="2C2C2A"/>
          <w:sz w:val="19"/>
          <w:szCs w:val="19"/>
        </w:rPr>
        <w:t>Translate internal private addresses to the firewall's public outside address for outbound internet traffic</w:t>
      </w:r>
    </w:p>
    <w:p xmlns:wp14="http://schemas.microsoft.com/office/word/2010/wordml" w:rsidP="1857FCEB" w14:paraId="4BC2C95A"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Device: </w:t>
      </w:r>
      <w:r w:rsidRPr="1857FCEB" w:rsidR="1857FCEB">
        <w:rPr>
          <w:rFonts w:ascii="Bookman Old Style" w:hAnsi="Bookman Old Style" w:eastAsia="Bookman Old Style" w:cs="Bookman Old Style"/>
          <w:b w:val="0"/>
          <w:bCs w:val="0"/>
          <w:i w:val="0"/>
          <w:iCs w:val="0"/>
          <w:color w:val="2C2C2A"/>
          <w:sz w:val="19"/>
          <w:szCs w:val="19"/>
        </w:rPr>
        <w:t>ASA Firewall</w:t>
      </w:r>
    </w:p>
    <w:p xmlns:wp14="http://schemas.microsoft.com/office/word/2010/wordml" w:rsidP="1857FCEB" w14:paraId="62486C05" wp14:textId="77777777">
      <w:pPr>
        <w:spacing w:before="60" w:after="90"/>
        <w:rPr>
          <w:sz w:val="19"/>
          <w:szCs w:val="19"/>
        </w:rPr>
      </w:pPr>
    </w:p>
    <w:p xmlns:wp14="http://schemas.microsoft.com/office/word/2010/wordml" w:rsidP="1857FCEB" w14:paraId="4F3C4689"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5.1 Configuration</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6CB9DF02"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3A31C938" wp14:textId="77777777">
            <w:pPr>
              <w:spacing w:before="0" w:after="0"/>
            </w:pPr>
            <w:r>
              <w:rPr>
                <w:rFonts w:ascii="Courier New" w:hAnsi="Courier New" w:eastAsia="Courier New" w:cs="Courier New"/>
                <w:color w:val="E8E8E0"/>
                <w:sz w:val="17"/>
                <w:szCs w:val="17"/>
              </w:rPr>
              <w:t xml:space="preserve">object network INSIDE-VLANS</w:t>
            </w:r>
          </w:p>
          <w:p w14:paraId="48B1D273" wp14:textId="77777777">
            <w:pPr>
              <w:spacing w:before="0" w:after="0"/>
            </w:pPr>
            <w:r>
              <w:rPr>
                <w:rFonts w:ascii="Courier New" w:hAnsi="Courier New" w:eastAsia="Courier New" w:cs="Courier New"/>
                <w:color w:val="E8E8E0"/>
                <w:sz w:val="17"/>
                <w:szCs w:val="17"/>
              </w:rPr>
              <w:t xml:space="preserve">subnet 192.168.0.0 255.255.0.0</w:t>
            </w:r>
          </w:p>
          <w:p w14:paraId="44E66765" wp14:textId="77777777">
            <w:pPr>
              <w:spacing w:before="0" w:after="0"/>
            </w:pPr>
            <w:r>
              <w:rPr>
                <w:rFonts w:ascii="Courier New" w:hAnsi="Courier New" w:eastAsia="Courier New" w:cs="Courier New"/>
                <w:color w:val="E8E8E0"/>
                <w:sz w:val="17"/>
                <w:szCs w:val="17"/>
              </w:rPr>
              <w:t xml:space="preserve">nat (inside,outside) dynamic interface</w:t>
            </w:r>
          </w:p>
        </w:tc>
      </w:tr>
    </w:tbl>
    <w:p xmlns:wp14="http://schemas.microsoft.com/office/word/2010/wordml" w14:paraId="4101652C" wp14:textId="77777777">
      <w:pPr>
        <w:spacing w:before="60" w:after="90"/>
      </w:pPr>
    </w:p>
    <w:p xmlns:wp14="http://schemas.microsoft.com/office/word/2010/wordml" w:rsidP="1857FCEB" w14:paraId="5A3304FB" wp14:textId="77777777">
      <w:pPr>
        <w:spacing w:before="200" w:after="90"/>
        <w:rPr>
          <w:rFonts w:ascii="Bookman Old Style" w:hAnsi="Bookman Old Style" w:eastAsia="Bookman Old Style" w:cs="Bookman Old Style"/>
          <w:b w:val="1"/>
          <w:bCs w:val="1"/>
          <w:i w:val="0"/>
          <w:iCs w:val="0"/>
          <w:color w:val="9C6B0B"/>
          <w:sz w:val="22"/>
          <w:szCs w:val="22"/>
        </w:rPr>
      </w:pPr>
      <w:r w:rsidRPr="1857FCEB" w:rsidR="1857FCEB">
        <w:rPr>
          <w:rFonts w:ascii="Bookman Old Style" w:hAnsi="Bookman Old Style" w:eastAsia="Bookman Old Style" w:cs="Bookman Old Style"/>
          <w:b w:val="1"/>
          <w:bCs w:val="1"/>
          <w:i w:val="0"/>
          <w:iCs w:val="0"/>
          <w:color w:val="9C6B0B"/>
          <w:sz w:val="22"/>
          <w:szCs w:val="22"/>
        </w:rPr>
        <w:t>5.2 Revision History</w:t>
      </w:r>
    </w:p>
    <w:p xmlns:wp14="http://schemas.microsoft.com/office/word/2010/wordml" w:rsidP="1857FCEB" w14:paraId="0FAD41E1"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This dynamic PAT object was initially missing from the firewall configuration entirely — only a static NAT mapping for DMZ-Web existed (object network WEB-SERVER, mapping 192.168.80.10 statically). Without this object, internal department PCs had no NAT translation rule and could not reach the internet at all; ping 8.8.8.8 from any internal PC failed with 100% loss, and show xlate on the firewall showed zero active translations. The missing object was identified and added, after which show xlate confirmed a live ICMP PAT translation entry the moment a test ping was sent, and subsequent ping tests to 8.8.8.8 succeeded.</w:t>
      </w:r>
    </w:p>
    <w:p xmlns:wp14="http://schemas.microsoft.com/office/word/2010/wordml" w:rsidP="1857FCEB" w14:paraId="4B99056E" wp14:textId="77777777">
      <w:pPr>
        <w:spacing w:before="60" w:after="90"/>
        <w:rPr>
          <w:rFonts w:ascii="Bookman Old Style" w:hAnsi="Bookman Old Style" w:eastAsia="Bookman Old Style" w:cs="Bookman Old Style"/>
        </w:rPr>
      </w:pPr>
    </w:p>
    <w:p xmlns:wp14="http://schemas.microsoft.com/office/word/2010/wordml" w:rsidP="1857FCEB" w14:paraId="4B18A50F"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5.3 Packet Tracer Enforcement Status</w:t>
      </w:r>
    </w:p>
    <w:p xmlns:wp14="http://schemas.microsoft.com/office/word/2010/wordml" w:rsidP="1857FCEB" w14:paraId="288C7B3D" wp14:textId="77777777">
      <w:pPr>
        <w:spacing w:before="60" w:after="90"/>
        <w:rPr>
          <w:rFonts w:ascii="Bookman Old Style" w:hAnsi="Bookman Old Style" w:eastAsia="Bookman Old Style" w:cs="Bookman Old Style"/>
          <w:b w:val="0"/>
          <w:bCs w:val="0"/>
          <w:i w:val="0"/>
          <w:iCs w:val="0"/>
          <w:color w:val="auto"/>
          <w:sz w:val="19"/>
          <w:szCs w:val="19"/>
        </w:rPr>
      </w:pPr>
      <w:r w:rsidRPr="1857FCEB" w:rsidR="1857FCEB">
        <w:rPr>
          <w:rFonts w:ascii="Bookman Old Style" w:hAnsi="Bookman Old Style" w:eastAsia="Bookman Old Style" w:cs="Bookman Old Style"/>
          <w:b w:val="0"/>
          <w:bCs w:val="0"/>
          <w:i w:val="0"/>
          <w:iCs w:val="0"/>
          <w:color w:val="auto"/>
          <w:sz w:val="19"/>
          <w:szCs w:val="19"/>
        </w:rPr>
        <w:t>Fully functional once corrected.</w:t>
      </w:r>
    </w:p>
    <w:p xmlns:wp14="http://schemas.microsoft.com/office/word/2010/wordml" w14:paraId="1299C43A" wp14:textId="77777777">
      <w:r>
        <w:br w:type="page"/>
      </w:r>
    </w:p>
    <w:p xmlns:wp14="http://schemas.microsoft.com/office/word/2010/wordml" w:rsidP="1857FCEB" w14:paraId="396BA75C"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6. Edge Router ACL (EDGE-PROTECT)</w:t>
      </w:r>
    </w:p>
    <w:p xmlns:wp14="http://schemas.microsoft.com/office/word/2010/wordml" w:rsidP="1857FCEB" w14:paraId="63C14E47"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Purpose: </w:t>
      </w:r>
      <w:r w:rsidRPr="1857FCEB" w:rsidR="1857FCEB">
        <w:rPr>
          <w:rFonts w:ascii="Bookman Old Style" w:hAnsi="Bookman Old Style" w:eastAsia="Bookman Old Style" w:cs="Bookman Old Style"/>
          <w:b w:val="0"/>
          <w:bCs w:val="0"/>
          <w:i w:val="0"/>
          <w:iCs w:val="0"/>
          <w:color w:val="2C2C2A"/>
          <w:sz w:val="19"/>
          <w:szCs w:val="19"/>
        </w:rPr>
        <w:t>Protect the Edge Router's own management interfaces from direct internet access without interfering with transit traffic</w:t>
      </w:r>
    </w:p>
    <w:p xmlns:wp14="http://schemas.microsoft.com/office/word/2010/wordml" w:rsidP="1857FCEB" w14:paraId="22C7B2F5"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Device: </w:t>
      </w:r>
      <w:r w:rsidRPr="1857FCEB" w:rsidR="1857FCEB">
        <w:rPr>
          <w:rFonts w:ascii="Bookman Old Style" w:hAnsi="Bookman Old Style" w:eastAsia="Bookman Old Style" w:cs="Bookman Old Style"/>
          <w:b w:val="0"/>
          <w:bCs w:val="0"/>
          <w:i w:val="0"/>
          <w:iCs w:val="0"/>
          <w:color w:val="2C2C2A"/>
          <w:sz w:val="19"/>
          <w:szCs w:val="19"/>
        </w:rPr>
        <w:t>Edge Router</w:t>
      </w:r>
    </w:p>
    <w:p xmlns:wp14="http://schemas.microsoft.com/office/word/2010/wordml" w:rsidP="1857FCEB" w14:paraId="688CA503"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Interface: </w:t>
      </w:r>
      <w:r w:rsidRPr="1857FCEB" w:rsidR="1857FCEB">
        <w:rPr>
          <w:rFonts w:ascii="Bookman Old Style" w:hAnsi="Bookman Old Style" w:eastAsia="Bookman Old Style" w:cs="Bookman Old Style"/>
          <w:b w:val="0"/>
          <w:bCs w:val="0"/>
          <w:i w:val="0"/>
          <w:iCs w:val="0"/>
          <w:color w:val="2C2C2A"/>
          <w:sz w:val="19"/>
          <w:szCs w:val="19"/>
        </w:rPr>
        <w:t>Gig0/0 (internet-facing)</w:t>
      </w:r>
    </w:p>
    <w:p xmlns:wp14="http://schemas.microsoft.com/office/word/2010/wordml" w14:paraId="4DDBEF00" wp14:textId="77777777">
      <w:pPr>
        <w:spacing w:before="60" w:after="90"/>
      </w:pPr>
    </w:p>
    <w:p xmlns:wp14="http://schemas.microsoft.com/office/word/2010/wordml" w:rsidP="1857FCEB" w14:paraId="3895ABD1"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6.1 Final Configuration</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56219F3A"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204D8306" wp14:textId="77777777">
            <w:pPr>
              <w:spacing w:before="0" w:after="0"/>
            </w:pPr>
            <w:r>
              <w:rPr>
                <w:rFonts w:ascii="Courier New" w:hAnsi="Courier New" w:eastAsia="Courier New" w:cs="Courier New"/>
                <w:color w:val="E8E8E0"/>
                <w:sz w:val="17"/>
                <w:szCs w:val="17"/>
              </w:rPr>
              <w:t xml:space="preserve">ip access-list extended EDGE-PROTECT</w:t>
            </w:r>
          </w:p>
          <w:p w14:paraId="58063C41" wp14:textId="77777777">
            <w:pPr>
              <w:spacing w:before="0" w:after="0"/>
            </w:pPr>
            <w:r>
              <w:rPr>
                <w:rFonts w:ascii="Courier New" w:hAnsi="Courier New" w:eastAsia="Courier New" w:cs="Courier New"/>
                <w:color w:val="E8E8E0"/>
                <w:sz w:val="17"/>
                <w:szCs w:val="17"/>
              </w:rPr>
              <w:t xml:space="preserve">deny ip any host 200.1.1.2</w:t>
            </w:r>
          </w:p>
          <w:p w14:paraId="7E5493EB" wp14:textId="77777777">
            <w:pPr>
              <w:spacing w:before="0" w:after="0"/>
            </w:pPr>
            <w:r>
              <w:rPr>
                <w:rFonts w:ascii="Courier New" w:hAnsi="Courier New" w:eastAsia="Courier New" w:cs="Courier New"/>
                <w:color w:val="E8E8E0"/>
                <w:sz w:val="17"/>
                <w:szCs w:val="17"/>
              </w:rPr>
              <w:t xml:space="preserve">deny ip any host 203.0.113.5</w:t>
            </w:r>
          </w:p>
          <w:p w14:paraId="65E86E4A" wp14:textId="77777777">
            <w:pPr>
              <w:spacing w:before="0" w:after="0"/>
            </w:pPr>
            <w:r>
              <w:rPr>
                <w:rFonts w:ascii="Courier New" w:hAnsi="Courier New" w:eastAsia="Courier New" w:cs="Courier New"/>
                <w:color w:val="E8E8E0"/>
                <w:sz w:val="17"/>
                <w:szCs w:val="17"/>
              </w:rPr>
              <w:t xml:space="preserve">deny icmp any any echo</w:t>
            </w:r>
          </w:p>
          <w:p w14:paraId="77805174" wp14:textId="77777777">
            <w:pPr>
              <w:spacing w:before="0" w:after="0"/>
            </w:pPr>
            <w:r>
              <w:rPr>
                <w:rFonts w:ascii="Courier New" w:hAnsi="Courier New" w:eastAsia="Courier New" w:cs="Courier New"/>
                <w:color w:val="E8E8E0"/>
                <w:sz w:val="17"/>
                <w:szCs w:val="17"/>
              </w:rPr>
              <w:t xml:space="preserve">permit ip any any</w:t>
            </w:r>
          </w:p>
          <w:p w14:paraId="20876B09" wp14:textId="77777777">
            <w:pPr>
              <w:spacing w:before="0" w:after="0"/>
            </w:pPr>
            <w:r>
              <w:rPr>
                <w:rFonts w:ascii="Courier New" w:hAnsi="Courier New" w:eastAsia="Courier New" w:cs="Courier New"/>
                <w:color w:val="E8E8E0"/>
                <w:sz w:val="17"/>
                <w:szCs w:val="17"/>
              </w:rPr>
              <w:t xml:space="preserve"> </w:t>
            </w:r>
          </w:p>
          <w:p w14:paraId="702B9C6A" wp14:textId="77777777">
            <w:pPr>
              <w:spacing w:before="0" w:after="0"/>
            </w:pPr>
            <w:r>
              <w:rPr>
                <w:rFonts w:ascii="Courier New" w:hAnsi="Courier New" w:eastAsia="Courier New" w:cs="Courier New"/>
                <w:color w:val="E8E8E0"/>
                <w:sz w:val="17"/>
                <w:szCs w:val="17"/>
              </w:rPr>
              <w:t xml:space="preserve">interface gigabitEthernet0/0</w:t>
            </w:r>
          </w:p>
          <w:p w14:paraId="115C44F9" wp14:textId="77777777">
            <w:pPr>
              <w:spacing w:before="0" w:after="0"/>
            </w:pPr>
            <w:r>
              <w:rPr>
                <w:rFonts w:ascii="Courier New" w:hAnsi="Courier New" w:eastAsia="Courier New" w:cs="Courier New"/>
                <w:color w:val="E8E8E0"/>
                <w:sz w:val="17"/>
                <w:szCs w:val="17"/>
              </w:rPr>
              <w:t xml:space="preserve">ip access-group EDGE-PROTECT in</w:t>
            </w:r>
          </w:p>
        </w:tc>
      </w:tr>
    </w:tbl>
    <w:p xmlns:wp14="http://schemas.microsoft.com/office/word/2010/wordml" w14:paraId="3461D779" wp14:textId="77777777">
      <w:pPr>
        <w:spacing w:before="60" w:after="90"/>
      </w:pPr>
    </w:p>
    <w:p xmlns:wp14="http://schemas.microsoft.com/office/word/2010/wordml" w:rsidP="1857FCEB" w14:paraId="3AE80C52" wp14:textId="77777777">
      <w:pPr>
        <w:spacing w:before="200" w:after="90"/>
        <w:rPr>
          <w:rFonts w:ascii="Bookman Old Style" w:hAnsi="Bookman Old Style" w:eastAsia="Bookman Old Style" w:cs="Bookman Old Style"/>
          <w:b w:val="1"/>
          <w:bCs w:val="1"/>
          <w:i w:val="0"/>
          <w:iCs w:val="0"/>
          <w:color w:val="9C6B0B"/>
          <w:sz w:val="22"/>
          <w:szCs w:val="22"/>
        </w:rPr>
      </w:pPr>
      <w:r w:rsidRPr="1857FCEB" w:rsidR="1857FCEB">
        <w:rPr>
          <w:rFonts w:ascii="Bookman Old Style" w:hAnsi="Bookman Old Style" w:eastAsia="Bookman Old Style" w:cs="Bookman Old Style"/>
          <w:b w:val="1"/>
          <w:bCs w:val="1"/>
          <w:i w:val="0"/>
          <w:iCs w:val="0"/>
          <w:color w:val="9C6B0B"/>
          <w:sz w:val="22"/>
          <w:szCs w:val="22"/>
        </w:rPr>
        <w:t>6.2 Revision History</w:t>
      </w:r>
    </w:p>
    <w:p xmlns:wp14="http://schemas.microsoft.com/office/word/2010/wordml" w:rsidP="1857FCEB" w14:paraId="04307310"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An ACL named ACL_INTERNET_IN was initially placed on the Edge Router rather than the Firewall — the same DMZ-filtering logic described in Section 4, misapplied to the wrong device. It contained the same established and permit udp any any eq domain issues described above, and was additionally confirmed via show ip interface gigabitEthernet0/0 to never have actually been applied to any interface (Inbound access list is not set), making it fully inert regardless of its content. This ACL was removed and replaced with EDGE-PROTECT, a deliberately minimal ACL whose only purpose is to block direct access to the router's own two interface addresses and block inbound ping to the router itself, while explicitly permitting all other traffic to pass through to the firewall for inspection there.</w:t>
      </w:r>
    </w:p>
    <w:p xmlns:wp14="http://schemas.microsoft.com/office/word/2010/wordml" w:rsidP="1857FCEB" w14:paraId="7D3E8F79"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A related point of confusion arose when troubleshooting an unrelated % Invalid input error: a command no ip access-list extended sl_def_acl was repeatedly attempted under the belief that a default Packet-Tracer-generated ACL was blocking configuration. show access-lists confirmed sl_def_acl did not exist anywhere in the router's configuration at any point — the actual ACL present and causing confusion was ACL_INTERNET_IN, addressed above.</w:t>
      </w:r>
    </w:p>
    <w:p xmlns:wp14="http://schemas.microsoft.com/office/word/2010/wordml" w14:paraId="3CF2D8B6" wp14:textId="77777777">
      <w:pPr>
        <w:spacing w:before="60" w:after="90"/>
      </w:pPr>
    </w:p>
    <w:p xmlns:wp14="http://schemas.microsoft.com/office/word/2010/wordml" w14:paraId="3414E257" wp14:textId="77777777">
      <w:pPr>
        <w:spacing w:before="200" w:after="90"/>
      </w:pPr>
      <w:r w:rsidRPr="1857FCEB" w:rsidR="1857FCEB">
        <w:rPr>
          <w:rFonts w:ascii="Bookman Old Style" w:hAnsi="Bookman Old Style" w:eastAsia="Bookman Old Style" w:cs="Bookman Old Style"/>
          <w:b w:val="1"/>
          <w:bCs w:val="1"/>
          <w:i w:val="0"/>
          <w:iCs w:val="0"/>
          <w:color w:val="1E7A52"/>
          <w:sz w:val="22"/>
          <w:szCs w:val="22"/>
        </w:rPr>
        <w:t>6.3 Packet Tracer Enforcement Status</w:t>
      </w:r>
    </w:p>
    <w:p xmlns:wp14="http://schemas.microsoft.com/office/word/2010/wordml" w:rsidP="1857FCEB" w14:paraId="4288B69A" wp14:textId="77777777">
      <w:pPr>
        <w:spacing w:before="60" w:after="90"/>
        <w:rPr>
          <w:rFonts w:ascii="Bookman Old Style" w:hAnsi="Bookman Old Style" w:eastAsia="Bookman Old Style" w:cs="Bookman Old Style"/>
          <w:b w:val="0"/>
          <w:bCs w:val="0"/>
          <w:i w:val="0"/>
          <w:iCs w:val="0"/>
          <w:color w:val="auto"/>
          <w:sz w:val="19"/>
          <w:szCs w:val="19"/>
        </w:rPr>
      </w:pPr>
      <w:r w:rsidRPr="1857FCEB" w:rsidR="1857FCEB">
        <w:rPr>
          <w:rFonts w:ascii="Bookman Old Style" w:hAnsi="Bookman Old Style" w:eastAsia="Bookman Old Style" w:cs="Bookman Old Style"/>
          <w:b w:val="0"/>
          <w:bCs w:val="0"/>
          <w:i w:val="0"/>
          <w:iCs w:val="0"/>
          <w:color w:val="auto"/>
          <w:sz w:val="19"/>
          <w:szCs w:val="19"/>
        </w:rPr>
        <w:t>Fully enforced. Confirmed via show ip interface gigabitEthernet0/0 showing Inbound access list is EDGE-PROTECT, and via the router correctly declining to answer direct pings to its own interfaces while passing all transit traffic through successfully.</w:t>
      </w:r>
    </w:p>
    <w:p xmlns:wp14="http://schemas.microsoft.com/office/word/2010/wordml" w:rsidP="1857FCEB" w14:paraId="0FB78278" wp14:textId="77777777">
      <w:pPr>
        <w:rPr>
          <w:i w:val="0"/>
          <w:iCs w:val="0"/>
          <w:color w:val="auto"/>
          <w:sz w:val="19"/>
          <w:szCs w:val="19"/>
        </w:rPr>
      </w:pPr>
      <w:r w:rsidRPr="1857FCEB">
        <w:rPr>
          <w:rFonts w:ascii="Bookman Old Style" w:hAnsi="Bookman Old Style" w:eastAsia="Bookman Old Style" w:cs="Bookman Old Style"/>
          <w:i w:val="0"/>
          <w:iCs w:val="0"/>
          <w:color w:val="auto"/>
          <w:sz w:val="19"/>
          <w:szCs w:val="19"/>
        </w:rPr>
        <w:br w:type="page"/>
      </w:r>
    </w:p>
    <w:p xmlns:wp14="http://schemas.microsoft.com/office/word/2010/wordml" w:rsidP="1857FCEB" w14:paraId="6B79E380"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7. AAA Authentication Framework</w:t>
      </w:r>
    </w:p>
    <w:p xmlns:wp14="http://schemas.microsoft.com/office/word/2010/wordml" w:rsidP="1857FCEB" w14:paraId="1CA59B69"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Purpose: </w:t>
      </w:r>
      <w:r w:rsidRPr="1857FCEB" w:rsidR="1857FCEB">
        <w:rPr>
          <w:rFonts w:ascii="Bookman Old Style" w:hAnsi="Bookman Old Style" w:eastAsia="Bookman Old Style" w:cs="Bookman Old Style"/>
          <w:b w:val="0"/>
          <w:bCs w:val="0"/>
          <w:i w:val="0"/>
          <w:iCs w:val="0"/>
          <w:color w:val="2C2C2A"/>
          <w:sz w:val="19"/>
          <w:szCs w:val="19"/>
        </w:rPr>
        <w:t>Authenticate administrative login attempts against the central RADIUS server, with local accounts as fallback</w:t>
      </w:r>
    </w:p>
    <w:p xmlns:wp14="http://schemas.microsoft.com/office/word/2010/wordml" w14:paraId="50EC160A" wp14:textId="77777777">
      <w:pPr>
        <w:spacing w:before="40" w:after="40"/>
      </w:pPr>
      <w:r w:rsidRPr="1857FCEB" w:rsidR="1857FCEB">
        <w:rPr>
          <w:rFonts w:ascii="Bookman Old Style" w:hAnsi="Bookman Old Style" w:eastAsia="Bookman Old Style" w:cs="Bookman Old Style"/>
          <w:b w:val="1"/>
          <w:bCs w:val="1"/>
          <w:i w:val="0"/>
          <w:iCs w:val="0"/>
          <w:color w:val="1B2631"/>
          <w:sz w:val="19"/>
          <w:szCs w:val="19"/>
        </w:rPr>
        <w:t xml:space="preserve">Devices: </w:t>
      </w:r>
      <w:r w:rsidRPr="1857FCEB" w:rsidR="1857FCEB">
        <w:rPr>
          <w:rFonts w:ascii="Bookman Old Style" w:hAnsi="Bookman Old Style" w:eastAsia="Bookman Old Style" w:cs="Bookman Old Style"/>
          <w:b w:val="0"/>
          <w:bCs w:val="0"/>
          <w:i w:val="0"/>
          <w:iCs w:val="0"/>
          <w:color w:val="2C2C2A"/>
          <w:sz w:val="19"/>
          <w:szCs w:val="19"/>
        </w:rPr>
        <w:t>Leaf-1, IT-Access-Switch</w:t>
      </w:r>
    </w:p>
    <w:p xmlns:wp14="http://schemas.microsoft.com/office/word/2010/wordml" w14:paraId="1FC39945" wp14:textId="77777777">
      <w:pPr>
        <w:spacing w:before="60" w:after="90"/>
      </w:pPr>
    </w:p>
    <w:p xmlns:wp14="http://schemas.microsoft.com/office/word/2010/wordml" w:rsidP="1857FCEB" w14:paraId="1550CDBC"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7.1 Configuration</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23833760"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1DA30FE0" wp14:textId="77777777">
            <w:pPr>
              <w:spacing w:before="0" w:after="0"/>
            </w:pPr>
            <w:r>
              <w:rPr>
                <w:rFonts w:ascii="Courier New" w:hAnsi="Courier New" w:eastAsia="Courier New" w:cs="Courier New"/>
                <w:color w:val="E8E8E0"/>
                <w:sz w:val="17"/>
                <w:szCs w:val="17"/>
              </w:rPr>
              <w:t xml:space="preserve">aaa new-model</w:t>
            </w:r>
          </w:p>
          <w:p w14:paraId="66919259" wp14:textId="77777777">
            <w:pPr>
              <w:spacing w:before="0" w:after="0"/>
            </w:pPr>
            <w:r>
              <w:rPr>
                <w:rFonts w:ascii="Courier New" w:hAnsi="Courier New" w:eastAsia="Courier New" w:cs="Courier New"/>
                <w:color w:val="E8E8E0"/>
                <w:sz w:val="17"/>
                <w:szCs w:val="17"/>
              </w:rPr>
              <w:t xml:space="preserve">aaa authentication login default group radius local</w:t>
            </w:r>
          </w:p>
        </w:tc>
      </w:tr>
    </w:tbl>
    <w:p xmlns:wp14="http://schemas.microsoft.com/office/word/2010/wordml" w14:paraId="0562CB0E" wp14:textId="77777777">
      <w:pPr>
        <w:spacing w:before="60" w:after="90"/>
      </w:pPr>
    </w:p>
    <w:p xmlns:wp14="http://schemas.microsoft.com/office/word/2010/wordml" w:rsidP="1857FCEB" w14:paraId="0DBCDDCB"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7.2 Local Fallback Accounts (Critical Safety Measure)</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3613A89B"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2125B7CB" wp14:textId="77777777">
            <w:pPr>
              <w:spacing w:before="0" w:after="0"/>
            </w:pPr>
            <w:r>
              <w:rPr>
                <w:rFonts w:ascii="Courier New" w:hAnsi="Courier New" w:eastAsia="Courier New" w:cs="Courier New"/>
                <w:color w:val="E8E8E0"/>
                <w:sz w:val="17"/>
                <w:szCs w:val="17"/>
              </w:rPr>
              <w:t xml:space="preserve">username admin privilege 15 secret Cisco123</w:t>
            </w:r>
          </w:p>
          <w:p w14:paraId="47B35C17" wp14:textId="77777777">
            <w:pPr>
              <w:spacing w:before="0" w:after="0"/>
            </w:pPr>
            <w:r>
              <w:rPr>
                <w:rFonts w:ascii="Courier New" w:hAnsi="Courier New" w:eastAsia="Courier New" w:cs="Courier New"/>
                <w:color w:val="E8E8E0"/>
                <w:sz w:val="17"/>
                <w:szCs w:val="17"/>
              </w:rPr>
              <w:t xml:space="preserve">username backup_admin secret Cisco123</w:t>
            </w:r>
          </w:p>
        </w:tc>
      </w:tr>
    </w:tbl>
    <w:p xmlns:wp14="http://schemas.microsoft.com/office/word/2010/wordml" w14:paraId="34CE0A41" wp14:textId="77777777">
      <w:pPr>
        <w:spacing w:before="60" w:after="90"/>
      </w:pPr>
    </w:p>
    <w:p xmlns:wp14="http://schemas.microsoft.com/office/word/2010/wordml" w14:paraId="293FC002" wp14:textId="77777777">
      <w:pPr>
        <w:spacing w:before="200" w:after="90"/>
      </w:pPr>
      <w:r w:rsidRPr="1857FCEB" w:rsidR="1857FCEB">
        <w:rPr>
          <w:rFonts w:ascii="Bookman Old Style" w:hAnsi="Bookman Old Style" w:eastAsia="Bookman Old Style" w:cs="Bookman Old Style"/>
          <w:b w:val="1"/>
          <w:bCs w:val="1"/>
          <w:i w:val="0"/>
          <w:iCs w:val="0"/>
          <w:color w:val="9C6B0B"/>
          <w:sz w:val="22"/>
          <w:szCs w:val="22"/>
        </w:rPr>
        <w:t>7.3 Incident During Development</w:t>
      </w:r>
    </w:p>
    <w:p xmlns:wp14="http://schemas.microsoft.com/office/word/2010/wordml" w:rsidP="1857FCEB" w14:paraId="6A637100"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After aaa authentication login default group radius local was applied on Leaf-1, a subsequent login attempt was rejected with % Login invalid. Root cause: RADIUS could not actually be reached due to a separate Packet Tracer limitation, and at that point in the build sequence no local account existed for the framework to fall back to. Recovery was achieved using the backup_admin account, which had fortunately been created earlier as a general safety precaution. Following this incident, the practice of always creating a local admin account before enabling any AAA authentication change was adopted as standard procedure for the remainder of the project.</w:t>
      </w:r>
    </w:p>
    <w:p xmlns:wp14="http://schemas.microsoft.com/office/word/2010/wordml" w14:paraId="62EBF3C5" wp14:textId="77777777">
      <w:pPr>
        <w:spacing w:before="60" w:after="90"/>
      </w:pPr>
    </w:p>
    <w:p xmlns:wp14="http://schemas.microsoft.com/office/word/2010/wordml" w14:paraId="528E82BF" wp14:textId="77777777">
      <w:pPr>
        <w:spacing w:before="200" w:after="90"/>
      </w:pPr>
      <w:r w:rsidRPr="1857FCEB" w:rsidR="1857FCEB">
        <w:rPr>
          <w:rFonts w:ascii="Bookman Old Style" w:hAnsi="Bookman Old Style" w:eastAsia="Bookman Old Style" w:cs="Bookman Old Style"/>
          <w:b w:val="1"/>
          <w:bCs w:val="1"/>
          <w:i w:val="0"/>
          <w:iCs w:val="0"/>
          <w:color w:val="A32D2D"/>
          <w:sz w:val="22"/>
          <w:szCs w:val="22"/>
        </w:rPr>
        <w:t>7.4 Packet Tracer Enforcement Status</w:t>
      </w:r>
    </w:p>
    <w:p xmlns:wp14="http://schemas.microsoft.com/office/word/2010/wordml" w:rsidP="1857FCEB" w14:paraId="0DBBB48E" wp14:textId="77777777">
      <w:pPr>
        <w:spacing w:before="60" w:after="90"/>
        <w:jc w:val="both"/>
        <w:rPr>
          <w:rFonts w:ascii="Bookman Old Style" w:hAnsi="Bookman Old Style" w:eastAsia="Bookman Old Style" w:cs="Bookman Old Style"/>
          <w:b w:val="0"/>
          <w:bCs w:val="0"/>
          <w:i w:val="0"/>
          <w:iCs w:val="0"/>
          <w:color w:val="auto"/>
          <w:sz w:val="19"/>
          <w:szCs w:val="19"/>
          <w:lang w:val="en-GB"/>
        </w:rPr>
      </w:pPr>
      <w:r w:rsidRPr="1857FCEB" w:rsidR="1857FCEB">
        <w:rPr>
          <w:rFonts w:ascii="Bookman Old Style" w:hAnsi="Bookman Old Style" w:eastAsia="Bookman Old Style" w:cs="Bookman Old Style"/>
          <w:b w:val="0"/>
          <w:bCs w:val="0"/>
          <w:i w:val="0"/>
          <w:iCs w:val="0"/>
          <w:color w:val="auto"/>
          <w:sz w:val="19"/>
          <w:szCs w:val="19"/>
          <w:lang w:val="en-GB"/>
        </w:rPr>
        <w:t>aaa new-model and aaa authentication login commands persist correctly, confirmed via show running-config | include aaa. The RADIUS portion of the chain does not function due to the server-addressing limitation documented separately — local fallback authentication is the only working authentication path in the simulation.</w:t>
      </w:r>
    </w:p>
    <w:p xmlns:wp14="http://schemas.microsoft.com/office/word/2010/wordml" w14:paraId="6D98A12B" wp14:textId="77777777">
      <w:r>
        <w:br w:type="page"/>
      </w:r>
    </w:p>
    <w:p xmlns:wp14="http://schemas.microsoft.com/office/word/2010/wordml" w:rsidP="1857FCEB" w14:paraId="75F7515A"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8. 802.1X Port Authentication</w:t>
      </w:r>
    </w:p>
    <w:p xmlns:wp14="http://schemas.microsoft.com/office/word/2010/wordml" w:rsidP="1857FCEB" w14:paraId="6E6FF957"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Purpose: </w:t>
      </w:r>
      <w:r w:rsidRPr="1857FCEB" w:rsidR="1857FCEB">
        <w:rPr>
          <w:rFonts w:ascii="Bookman Old Style" w:hAnsi="Bookman Old Style" w:eastAsia="Bookman Old Style" w:cs="Bookman Old Style"/>
          <w:b w:val="0"/>
          <w:bCs w:val="0"/>
          <w:i w:val="0"/>
          <w:iCs w:val="0"/>
          <w:color w:val="2C2C2A"/>
          <w:sz w:val="19"/>
          <w:szCs w:val="19"/>
        </w:rPr>
        <w:t>Require devices connecting to IT department access ports to authenticate before being granted network access</w:t>
      </w:r>
    </w:p>
    <w:p xmlns:wp14="http://schemas.microsoft.com/office/word/2010/wordml" w:rsidP="1857FCEB" w14:paraId="36F84016"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Device: </w:t>
      </w:r>
      <w:r w:rsidRPr="1857FCEB" w:rsidR="1857FCEB">
        <w:rPr>
          <w:rFonts w:ascii="Bookman Old Style" w:hAnsi="Bookman Old Style" w:eastAsia="Bookman Old Style" w:cs="Bookman Old Style"/>
          <w:b w:val="0"/>
          <w:bCs w:val="0"/>
          <w:i w:val="0"/>
          <w:iCs w:val="0"/>
          <w:color w:val="2C2C2A"/>
          <w:sz w:val="19"/>
          <w:szCs w:val="19"/>
        </w:rPr>
        <w:t>IT-Access-Switch</w:t>
      </w:r>
    </w:p>
    <w:p xmlns:wp14="http://schemas.microsoft.com/office/word/2010/wordml" w:rsidP="1857FCEB" w14:paraId="2946DB82" wp14:textId="77777777">
      <w:pPr>
        <w:spacing w:before="60" w:after="90"/>
        <w:rPr>
          <w:sz w:val="19"/>
          <w:szCs w:val="19"/>
        </w:rPr>
      </w:pPr>
    </w:p>
    <w:p xmlns:wp14="http://schemas.microsoft.com/office/word/2010/wordml" w14:paraId="4B45FA58" wp14:textId="77777777">
      <w:pPr>
        <w:spacing w:before="200" w:after="90"/>
      </w:pPr>
      <w:r w:rsidRPr="1857FCEB" w:rsidR="1857FCEB">
        <w:rPr>
          <w:rFonts w:ascii="Bookman Old Style" w:hAnsi="Bookman Old Style" w:eastAsia="Bookman Old Style" w:cs="Bookman Old Style"/>
          <w:b w:val="1"/>
          <w:bCs w:val="1"/>
          <w:i w:val="0"/>
          <w:iCs w:val="0"/>
          <w:color w:val="1E7A52"/>
          <w:sz w:val="22"/>
          <w:szCs w:val="22"/>
        </w:rPr>
        <w:t>8.1 Configuration</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7F200CAB"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5E94F83A" wp14:textId="77777777">
            <w:pPr>
              <w:spacing w:before="0" w:after="0"/>
            </w:pPr>
            <w:r>
              <w:rPr>
                <w:rFonts w:ascii="Courier New" w:hAnsi="Courier New" w:eastAsia="Courier New" w:cs="Courier New"/>
                <w:color w:val="E8E8E0"/>
                <w:sz w:val="17"/>
                <w:szCs w:val="17"/>
              </w:rPr>
              <w:t xml:space="preserve">aaa new-model</w:t>
            </w:r>
          </w:p>
          <w:p w14:paraId="2722373D" wp14:textId="77777777">
            <w:pPr>
              <w:spacing w:before="0" w:after="0"/>
            </w:pPr>
            <w:r>
              <w:rPr>
                <w:rFonts w:ascii="Courier New" w:hAnsi="Courier New" w:eastAsia="Courier New" w:cs="Courier New"/>
                <w:color w:val="E8E8E0"/>
                <w:sz w:val="17"/>
                <w:szCs w:val="17"/>
              </w:rPr>
              <w:t xml:space="preserve">aaa authentication dot1x default group radius</w:t>
            </w:r>
          </w:p>
          <w:p w14:paraId="63DDB27D" wp14:textId="77777777">
            <w:pPr>
              <w:spacing w:before="0" w:after="0"/>
            </w:pPr>
            <w:r>
              <w:rPr>
                <w:rFonts w:ascii="Courier New" w:hAnsi="Courier New" w:eastAsia="Courier New" w:cs="Courier New"/>
                <w:color w:val="E8E8E0"/>
                <w:sz w:val="17"/>
                <w:szCs w:val="17"/>
              </w:rPr>
              <w:t xml:space="preserve">dot1x system-auth-control</w:t>
            </w:r>
          </w:p>
          <w:p w14:paraId="760F2020" wp14:textId="77777777">
            <w:pPr>
              <w:spacing w:before="0" w:after="0"/>
            </w:pPr>
            <w:r>
              <w:rPr>
                <w:rFonts w:ascii="Courier New" w:hAnsi="Courier New" w:eastAsia="Courier New" w:cs="Courier New"/>
                <w:color w:val="E8E8E0"/>
                <w:sz w:val="17"/>
                <w:szCs w:val="17"/>
              </w:rPr>
              <w:t xml:space="preserve">interface range fastEthernet0/1 - 5</w:t>
            </w:r>
          </w:p>
          <w:p w14:paraId="441A5BAE" wp14:textId="77777777">
            <w:pPr>
              <w:spacing w:before="0" w:after="0"/>
            </w:pPr>
            <w:r>
              <w:rPr>
                <w:rFonts w:ascii="Courier New" w:hAnsi="Courier New" w:eastAsia="Courier New" w:cs="Courier New"/>
                <w:color w:val="E8E8E0"/>
                <w:sz w:val="17"/>
                <w:szCs w:val="17"/>
              </w:rPr>
              <w:t xml:space="preserve">dot1x port-control auto</w:t>
            </w:r>
          </w:p>
        </w:tc>
      </w:tr>
    </w:tbl>
    <w:p xmlns:wp14="http://schemas.microsoft.com/office/word/2010/wordml" w14:paraId="5997CC1D" wp14:textId="77777777">
      <w:pPr>
        <w:spacing w:before="60" w:after="90"/>
      </w:pPr>
    </w:p>
    <w:p xmlns:wp14="http://schemas.microsoft.com/office/word/2010/wordml" w14:paraId="11A7F808" wp14:textId="77777777">
      <w:pPr>
        <w:spacing w:before="200" w:after="90"/>
      </w:pPr>
      <w:r w:rsidRPr="1857FCEB" w:rsidR="1857FCEB">
        <w:rPr>
          <w:rFonts w:ascii="Bookman Old Style" w:hAnsi="Bookman Old Style" w:eastAsia="Bookman Old Style" w:cs="Bookman Old Style"/>
          <w:b w:val="1"/>
          <w:bCs w:val="1"/>
          <w:i w:val="0"/>
          <w:iCs w:val="0"/>
          <w:color w:val="A32D2D"/>
          <w:sz w:val="22"/>
          <w:szCs w:val="22"/>
        </w:rPr>
        <w:t>8.2 Packet Tracer Enforcement Status</w:t>
      </w:r>
    </w:p>
    <w:p xmlns:wp14="http://schemas.microsoft.com/office/word/2010/wordml" w:rsidP="1857FCEB" w14:paraId="6F9637D4" wp14:textId="77777777">
      <w:pPr>
        <w:spacing w:before="60" w:after="90"/>
        <w:jc w:val="both"/>
      </w:pPr>
      <w:r w:rsidRPr="1857FCEB" w:rsidR="1857FCEB">
        <w:rPr>
          <w:rFonts w:ascii="Bookman Old Style" w:hAnsi="Bookman Old Style" w:eastAsia="Bookman Old Style" w:cs="Bookman Old Style"/>
          <w:b w:val="0"/>
          <w:bCs w:val="0"/>
          <w:i w:val="0"/>
          <w:iCs w:val="0"/>
          <w:color w:val="auto"/>
          <w:sz w:val="19"/>
          <w:szCs w:val="19"/>
        </w:rPr>
        <w:t>Global commands (aaa new-model, aaa authentication dot1x, dot1x system-auth-control) confirmed present in show running-config. The interface-level dot1x port-control auto command does not persist to the saved configuration despite being accepted without error at entry — confirmed by reviewing the interface blocks in show running-config, which show only switchport access vlan 10 and switchport mode access with no dot1x line present</w:t>
      </w:r>
      <w:r w:rsidRPr="1857FCEB" w:rsidR="1857FCEB">
        <w:rPr>
          <w:rFonts w:ascii="Arial" w:hAnsi="Arial" w:eastAsia="Arial" w:cs="Arial"/>
          <w:b w:val="0"/>
          <w:bCs w:val="0"/>
          <w:i w:val="1"/>
          <w:iCs w:val="1"/>
          <w:color w:val="566573"/>
          <w:sz w:val="17"/>
          <w:szCs w:val="17"/>
        </w:rPr>
        <w:t>.</w:t>
      </w:r>
    </w:p>
    <w:p xmlns:wp14="http://schemas.microsoft.com/office/word/2010/wordml" w14:paraId="110FFD37" wp14:textId="77777777">
      <w:r>
        <w:br w:type="page"/>
      </w:r>
    </w:p>
    <w:p xmlns:wp14="http://schemas.microsoft.com/office/word/2010/wordml" w:rsidP="1857FCEB" w14:paraId="4C75F54E"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9. SSH Remote Administration</w:t>
      </w:r>
    </w:p>
    <w:p xmlns:wp14="http://schemas.microsoft.com/office/word/2010/wordml" w:rsidP="1857FCEB" w14:paraId="023A0FE5"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Purpose: </w:t>
      </w:r>
      <w:r w:rsidRPr="1857FCEB" w:rsidR="1857FCEB">
        <w:rPr>
          <w:rFonts w:ascii="Bookman Old Style" w:hAnsi="Bookman Old Style" w:eastAsia="Bookman Old Style" w:cs="Bookman Old Style"/>
          <w:b w:val="0"/>
          <w:bCs w:val="0"/>
          <w:i w:val="0"/>
          <w:iCs w:val="0"/>
          <w:color w:val="2C2C2A"/>
          <w:sz w:val="19"/>
          <w:szCs w:val="19"/>
        </w:rPr>
        <w:t>Provide secure encrypted remote CLI access to the Layer 3 switches</w:t>
      </w:r>
    </w:p>
    <w:p xmlns:wp14="http://schemas.microsoft.com/office/word/2010/wordml" w:rsidP="1857FCEB" w14:paraId="29D60AA4"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Devices: </w:t>
      </w:r>
      <w:r w:rsidRPr="1857FCEB" w:rsidR="1857FCEB">
        <w:rPr>
          <w:rFonts w:ascii="Bookman Old Style" w:hAnsi="Bookman Old Style" w:eastAsia="Bookman Old Style" w:cs="Bookman Old Style"/>
          <w:b w:val="0"/>
          <w:bCs w:val="0"/>
          <w:i w:val="0"/>
          <w:iCs w:val="0"/>
          <w:color w:val="2C2C2A"/>
          <w:sz w:val="19"/>
          <w:szCs w:val="19"/>
        </w:rPr>
        <w:t>Leaf-1, Leaf-2, Leaf-3</w:t>
      </w:r>
    </w:p>
    <w:p xmlns:wp14="http://schemas.microsoft.com/office/word/2010/wordml" w14:paraId="6B699379" wp14:textId="77777777">
      <w:pPr>
        <w:spacing w:before="60" w:after="90"/>
      </w:pPr>
    </w:p>
    <w:p xmlns:wp14="http://schemas.microsoft.com/office/word/2010/wordml" w14:paraId="2DE8AD9A" wp14:textId="77777777">
      <w:pPr>
        <w:spacing w:before="200" w:after="90"/>
      </w:pPr>
      <w:r w:rsidRPr="1857FCEB" w:rsidR="1857FCEB">
        <w:rPr>
          <w:rFonts w:ascii="Bookman Old Style" w:hAnsi="Bookman Old Style" w:eastAsia="Bookman Old Style" w:cs="Bookman Old Style"/>
          <w:b w:val="1"/>
          <w:bCs w:val="1"/>
          <w:i w:val="0"/>
          <w:iCs w:val="0"/>
          <w:color w:val="1E7A52"/>
          <w:sz w:val="22"/>
          <w:szCs w:val="22"/>
        </w:rPr>
        <w:t>9.1 Configuration (identical pattern per device)</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5D5DFF3D"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10030F2C" wp14:textId="77777777">
            <w:pPr>
              <w:spacing w:before="0" w:after="0"/>
            </w:pPr>
            <w:r>
              <w:rPr>
                <w:rFonts w:ascii="Courier New" w:hAnsi="Courier New" w:eastAsia="Courier New" w:cs="Courier New"/>
                <w:color w:val="E8E8E0"/>
                <w:sz w:val="17"/>
                <w:szCs w:val="17"/>
              </w:rPr>
              <w:t xml:space="preserve">ip domain-name nvidia.local</w:t>
            </w:r>
          </w:p>
          <w:p w14:paraId="1D7CC67F" wp14:textId="77777777">
            <w:pPr>
              <w:spacing w:before="0" w:after="0"/>
            </w:pPr>
            <w:r>
              <w:rPr>
                <w:rFonts w:ascii="Courier New" w:hAnsi="Courier New" w:eastAsia="Courier New" w:cs="Courier New"/>
                <w:color w:val="E8E8E0"/>
                <w:sz w:val="17"/>
                <w:szCs w:val="17"/>
              </w:rPr>
              <w:t xml:space="preserve">username admin privilege 15 secret Cisco123</w:t>
            </w:r>
          </w:p>
          <w:p w14:paraId="72B87404" wp14:textId="77777777">
            <w:pPr>
              <w:spacing w:before="0" w:after="0"/>
            </w:pPr>
            <w:r>
              <w:rPr>
                <w:rFonts w:ascii="Courier New" w:hAnsi="Courier New" w:eastAsia="Courier New" w:cs="Courier New"/>
                <w:color w:val="E8E8E0"/>
                <w:sz w:val="17"/>
                <w:szCs w:val="17"/>
              </w:rPr>
              <w:t xml:space="preserve">crypto key generate rsa</w:t>
            </w:r>
          </w:p>
          <w:p w14:paraId="5420CDFB" wp14:textId="77777777">
            <w:pPr>
              <w:spacing w:before="0" w:after="0"/>
            </w:pPr>
            <w:r>
              <w:rPr>
                <w:rFonts w:ascii="Courier New" w:hAnsi="Courier New" w:eastAsia="Courier New" w:cs="Courier New"/>
                <w:color w:val="E8E8E0"/>
                <w:sz w:val="17"/>
                <w:szCs w:val="17"/>
              </w:rPr>
              <w:t xml:space="preserve">1024</w:t>
            </w:r>
          </w:p>
          <w:p w14:paraId="2A6858F5" wp14:textId="77777777">
            <w:pPr>
              <w:spacing w:before="0" w:after="0"/>
            </w:pPr>
            <w:r>
              <w:rPr>
                <w:rFonts w:ascii="Courier New" w:hAnsi="Courier New" w:eastAsia="Courier New" w:cs="Courier New"/>
                <w:color w:val="E8E8E0"/>
                <w:sz w:val="17"/>
                <w:szCs w:val="17"/>
              </w:rPr>
              <w:t xml:space="preserve">ip ssh version 2</w:t>
            </w:r>
          </w:p>
          <w:p w14:paraId="086E10D4" wp14:textId="77777777">
            <w:pPr>
              <w:spacing w:before="0" w:after="0"/>
            </w:pPr>
            <w:r>
              <w:rPr>
                <w:rFonts w:ascii="Courier New" w:hAnsi="Courier New" w:eastAsia="Courier New" w:cs="Courier New"/>
                <w:color w:val="E8E8E0"/>
                <w:sz w:val="17"/>
                <w:szCs w:val="17"/>
              </w:rPr>
              <w:t xml:space="preserve">line vty 0 15</w:t>
            </w:r>
          </w:p>
          <w:p w14:paraId="443DECDF" wp14:textId="77777777">
            <w:pPr>
              <w:spacing w:before="0" w:after="0"/>
            </w:pPr>
            <w:r>
              <w:rPr>
                <w:rFonts w:ascii="Courier New" w:hAnsi="Courier New" w:eastAsia="Courier New" w:cs="Courier New"/>
                <w:color w:val="E8E8E0"/>
                <w:sz w:val="17"/>
                <w:szCs w:val="17"/>
              </w:rPr>
              <w:t xml:space="preserve">transport input ssh</w:t>
            </w:r>
          </w:p>
          <w:p w14:paraId="7FB96B07" wp14:textId="77777777">
            <w:pPr>
              <w:spacing w:before="0" w:after="0"/>
            </w:pPr>
            <w:r>
              <w:rPr>
                <w:rFonts w:ascii="Courier New" w:hAnsi="Courier New" w:eastAsia="Courier New" w:cs="Courier New"/>
                <w:color w:val="E8E8E0"/>
                <w:sz w:val="17"/>
                <w:szCs w:val="17"/>
              </w:rPr>
              <w:t xml:space="preserve">login local</w:t>
            </w:r>
          </w:p>
        </w:tc>
      </w:tr>
    </w:tbl>
    <w:p xmlns:wp14="http://schemas.microsoft.com/office/word/2010/wordml" w14:paraId="3FE9F23F" wp14:textId="77777777">
      <w:pPr>
        <w:spacing w:before="60" w:after="90"/>
      </w:pPr>
    </w:p>
    <w:p xmlns:wp14="http://schemas.microsoft.com/office/word/2010/wordml" w:rsidP="1857FCEB" w14:paraId="561F7D15"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9.2 Packet Tracer Enforcement Status</w:t>
      </w:r>
    </w:p>
    <w:p xmlns:wp14="http://schemas.microsoft.com/office/word/2010/wordml" w:rsidP="1857FCEB" w14:paraId="39D92B4B" wp14:textId="77777777">
      <w:pPr>
        <w:spacing w:before="60" w:after="90"/>
        <w:jc w:val="both"/>
        <w:rPr>
          <w:rFonts w:ascii="Bookman Old Style" w:hAnsi="Bookman Old Style" w:eastAsia="Bookman Old Style" w:cs="Bookman Old Style"/>
          <w:b w:val="0"/>
          <w:bCs w:val="0"/>
          <w:i w:val="0"/>
          <w:iCs w:val="0"/>
          <w:color w:val="auto"/>
          <w:sz w:val="19"/>
          <w:szCs w:val="19"/>
        </w:rPr>
      </w:pPr>
      <w:r w:rsidRPr="1857FCEB" w:rsidR="1857FCEB">
        <w:rPr>
          <w:rFonts w:ascii="Bookman Old Style" w:hAnsi="Bookman Old Style" w:eastAsia="Bookman Old Style" w:cs="Bookman Old Style"/>
          <w:b w:val="0"/>
          <w:bCs w:val="0"/>
          <w:i w:val="0"/>
          <w:iCs w:val="0"/>
          <w:color w:val="auto"/>
          <w:sz w:val="19"/>
          <w:szCs w:val="19"/>
        </w:rPr>
        <w:t>Fully functional. Verified by successfully establishing an SSH session from a PC's Command Prompt (ssh -l admin 192.168.10.254) to Leaf-1, authenticating with the configured credentials, and reaching the device prompt.</w:t>
      </w:r>
    </w:p>
    <w:p xmlns:wp14="http://schemas.microsoft.com/office/word/2010/wordml" w14:paraId="1F72F646" wp14:textId="77777777">
      <w:r>
        <w:br w:type="page"/>
      </w:r>
    </w:p>
    <w:p xmlns:wp14="http://schemas.microsoft.com/office/word/2010/wordml" w:rsidP="1857FCEB" w14:paraId="2CFCEBED"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10. Three-Interface Firewall Attempt for Unified DMZ Inspection</w:t>
      </w:r>
    </w:p>
    <w:p xmlns:wp14="http://schemas.microsoft.com/office/word/2010/wordml" w:rsidP="1857FCEB" w14:paraId="0135120B"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Purpose: </w:t>
      </w:r>
      <w:r w:rsidRPr="1857FCEB" w:rsidR="1857FCEB">
        <w:rPr>
          <w:rFonts w:ascii="Bookman Old Style" w:hAnsi="Bookman Old Style" w:eastAsia="Bookman Old Style" w:cs="Bookman Old Style"/>
          <w:b w:val="0"/>
          <w:bCs w:val="0"/>
          <w:i w:val="0"/>
          <w:iCs w:val="0"/>
          <w:color w:val="2C2C2A"/>
          <w:sz w:val="19"/>
          <w:szCs w:val="19"/>
        </w:rPr>
        <w:t>Address the gap where internal-to-DMZ and DMZ-to-internal traffic bypass the firewall entirely, by giving the firewall a dedicated DMZ interface</w:t>
      </w:r>
    </w:p>
    <w:p xmlns:wp14="http://schemas.microsoft.com/office/word/2010/wordml" w:rsidP="1857FCEB" w14:paraId="09185653" wp14:textId="77777777">
      <w:pPr>
        <w:spacing w:before="40" w:after="40"/>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1"/>
          <w:bCs w:val="1"/>
          <w:i w:val="0"/>
          <w:iCs w:val="0"/>
          <w:color w:val="1B2631"/>
          <w:sz w:val="19"/>
          <w:szCs w:val="19"/>
        </w:rPr>
        <w:t xml:space="preserve">Device: </w:t>
      </w:r>
      <w:r w:rsidRPr="1857FCEB" w:rsidR="1857FCEB">
        <w:rPr>
          <w:rFonts w:ascii="Bookman Old Style" w:hAnsi="Bookman Old Style" w:eastAsia="Bookman Old Style" w:cs="Bookman Old Style"/>
          <w:b w:val="0"/>
          <w:bCs w:val="0"/>
          <w:i w:val="0"/>
          <w:iCs w:val="0"/>
          <w:color w:val="2C2C2A"/>
          <w:sz w:val="19"/>
          <w:szCs w:val="19"/>
        </w:rPr>
        <w:t>ASA Firewall</w:t>
      </w:r>
    </w:p>
    <w:p xmlns:wp14="http://schemas.microsoft.com/office/word/2010/wordml" w14:paraId="08CE6F91" wp14:textId="77777777">
      <w:pPr>
        <w:spacing w:before="60" w:after="90"/>
      </w:pPr>
    </w:p>
    <w:p xmlns:wp14="http://schemas.microsoft.com/office/word/2010/wordml" w:rsidP="1857FCEB" w14:paraId="7F28EBAB"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10.1 Commands Attempted</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1A438F5B"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4BA04D9D" wp14:textId="77777777">
            <w:pPr>
              <w:spacing w:before="0" w:after="0"/>
            </w:pPr>
            <w:r>
              <w:rPr>
                <w:rFonts w:ascii="Courier New" w:hAnsi="Courier New" w:eastAsia="Courier New" w:cs="Courier New"/>
                <w:color w:val="E8E8E0"/>
                <w:sz w:val="17"/>
                <w:szCs w:val="17"/>
              </w:rPr>
              <w:t xml:space="preserve">interface gigabitEthernet1/3</w:t>
            </w:r>
          </w:p>
          <w:p w14:paraId="0254AA47" wp14:textId="77777777">
            <w:pPr>
              <w:spacing w:before="0" w:after="0"/>
            </w:pPr>
            <w:r>
              <w:rPr>
                <w:rFonts w:ascii="Courier New" w:hAnsi="Courier New" w:eastAsia="Courier New" w:cs="Courier New"/>
                <w:color w:val="E8E8E0"/>
                <w:sz w:val="17"/>
                <w:szCs w:val="17"/>
              </w:rPr>
              <w:t xml:space="preserve">nameif dmz</w:t>
            </w:r>
          </w:p>
          <w:p w14:paraId="1339C6FA" wp14:textId="77777777">
            <w:pPr>
              <w:spacing w:before="0" w:after="0"/>
            </w:pPr>
            <w:r>
              <w:rPr>
                <w:rFonts w:ascii="Courier New" w:hAnsi="Courier New" w:eastAsia="Courier New" w:cs="Courier New"/>
                <w:color w:val="E8E8E0"/>
                <w:sz w:val="17"/>
                <w:szCs w:val="17"/>
              </w:rPr>
              <w:t xml:space="preserve">security-level 50</w:t>
            </w:r>
          </w:p>
          <w:p w14:paraId="23D5687F" wp14:textId="77777777">
            <w:pPr>
              <w:spacing w:before="0" w:after="0"/>
            </w:pPr>
            <w:r>
              <w:rPr>
                <w:rFonts w:ascii="Courier New" w:hAnsi="Courier New" w:eastAsia="Courier New" w:cs="Courier New"/>
                <w:color w:val="E8E8E0"/>
                <w:sz w:val="17"/>
                <w:szCs w:val="17"/>
              </w:rPr>
              <w:t xml:space="preserve">ip address 192.168.80.254 255.255.255.0</w:t>
            </w:r>
          </w:p>
          <w:p w14:paraId="51FB1490" wp14:textId="77777777">
            <w:pPr>
              <w:spacing w:before="0" w:after="0"/>
            </w:pPr>
            <w:r>
              <w:rPr>
                <w:rFonts w:ascii="Courier New" w:hAnsi="Courier New" w:eastAsia="Courier New" w:cs="Courier New"/>
                <w:color w:val="E8E8E0"/>
                <w:sz w:val="17"/>
                <w:szCs w:val="17"/>
              </w:rPr>
              <w:t xml:space="preserve">no shutdown</w:t>
            </w:r>
          </w:p>
        </w:tc>
      </w:tr>
    </w:tbl>
    <w:p xmlns:wp14="http://schemas.microsoft.com/office/word/2010/wordml" w14:paraId="61CDCEAD" wp14:textId="77777777">
      <w:pPr>
        <w:spacing w:before="60" w:after="90"/>
      </w:pPr>
    </w:p>
    <w:p xmlns:wp14="http://schemas.microsoft.com/office/word/2010/wordml" w:rsidP="1857FCEB" w14:paraId="0CB18847" wp14:textId="77777777">
      <w:pPr>
        <w:spacing w:before="200" w:after="90"/>
        <w:rPr>
          <w:rFonts w:ascii="Bookman Old Style" w:hAnsi="Bookman Old Style" w:eastAsia="Bookman Old Style" w:cs="Bookman Old Style"/>
          <w:b w:val="1"/>
          <w:bCs w:val="1"/>
          <w:i w:val="0"/>
          <w:iCs w:val="0"/>
          <w:color w:val="1E7A52"/>
          <w:sz w:val="22"/>
          <w:szCs w:val="22"/>
        </w:rPr>
      </w:pPr>
      <w:r w:rsidRPr="1857FCEB" w:rsidR="1857FCEB">
        <w:rPr>
          <w:rFonts w:ascii="Bookman Old Style" w:hAnsi="Bookman Old Style" w:eastAsia="Bookman Old Style" w:cs="Bookman Old Style"/>
          <w:b w:val="1"/>
          <w:bCs w:val="1"/>
          <w:i w:val="0"/>
          <w:iCs w:val="0"/>
          <w:color w:val="1E7A52"/>
          <w:sz w:val="22"/>
          <w:szCs w:val="22"/>
        </w:rPr>
        <w:t>10.2 Supporting ACLs Created</w:t>
      </w:r>
    </w:p>
    <w:tbl>
      <w:tblPr>
        <w:tblW w:w="9462" w:type="dxa"/>
        <w:tblBorders>
          <w:top w:val="single" w:color="auto" w:sz="4"/>
          <w:left w:val="single" w:color="auto" w:sz="4"/>
          <w:bottom w:val="single" w:color="auto" w:sz="4"/>
          <w:right w:val="single" w:color="auto" w:sz="4"/>
          <w:insideH w:val="single" w:color="auto" w:sz="4"/>
          <w:insideV w:val="single" w:color="auto" w:sz="4"/>
        </w:tblBorders>
      </w:tblPr>
      <w:tblGrid>
        <w:gridCol w:w="9462"/>
      </w:tblGrid>
      <w:tr xmlns:wp14="http://schemas.microsoft.com/office/word/2010/wordml" w:rsidTr="1857FCEB" w14:paraId="2BC847E4" wp14:textId="77777777">
        <w:tc>
          <w:tcPr>
            <w:tcW w:w="9462" w:type="dxa"/>
            <w:tcBorders>
              <w:top w:val="single" w:color="3A3F4A" w:sz="1"/>
              <w:left w:val="single" w:color="3A3F4A" w:sz="1"/>
              <w:bottom w:val="single" w:color="3A3F4A" w:sz="1"/>
              <w:right w:val="single" w:color="3A3F4A" w:sz="1"/>
            </w:tcBorders>
            <w:shd w:val="clear" w:color="auto" w:fill="1E2127"/>
            <w:tcMar>
              <w:top w:w="120" w:type="dxa"/>
              <w:left w:w="180" w:type="dxa"/>
              <w:bottom w:w="120" w:type="dxa"/>
              <w:right w:w="180" w:type="dxa"/>
            </w:tcMar>
          </w:tcPr>
          <w:p w14:paraId="619FABCA" wp14:textId="77777777">
            <w:pPr>
              <w:spacing w:before="0" w:after="0"/>
            </w:pPr>
            <w:r>
              <w:rPr>
                <w:rFonts w:ascii="Courier New" w:hAnsi="Courier New" w:eastAsia="Courier New" w:cs="Courier New"/>
                <w:color w:val="E8E8E0"/>
                <w:sz w:val="17"/>
                <w:szCs w:val="17"/>
              </w:rPr>
              <w:t xml:space="preserve">access-list INSIDE-TO-DMZ extended permit tcp 192.168.0.0 255.255.0.0 host 192.168.80.10 eq www</w:t>
            </w:r>
          </w:p>
          <w:p w14:paraId="1E95F07A" wp14:textId="77777777">
            <w:pPr>
              <w:spacing w:before="0" w:after="0"/>
            </w:pPr>
            <w:r>
              <w:rPr>
                <w:rFonts w:ascii="Courier New" w:hAnsi="Courier New" w:eastAsia="Courier New" w:cs="Courier New"/>
                <w:color w:val="E8E8E0"/>
                <w:sz w:val="17"/>
                <w:szCs w:val="17"/>
              </w:rPr>
              <w:t xml:space="preserve">access-list INSIDE-TO-DMZ extended permit tcp 192.168.0.0 255.255.0.0 host 192.168.80.10 eq 443</w:t>
            </w:r>
          </w:p>
          <w:p w14:paraId="6D6F298D" wp14:textId="77777777">
            <w:pPr>
              <w:spacing w:before="0" w:after="0"/>
            </w:pPr>
            <w:r>
              <w:rPr>
                <w:rFonts w:ascii="Courier New" w:hAnsi="Courier New" w:eastAsia="Courier New" w:cs="Courier New"/>
                <w:color w:val="E8E8E0"/>
                <w:sz w:val="17"/>
                <w:szCs w:val="17"/>
              </w:rPr>
              <w:t xml:space="preserve">access-list INSIDE-TO-DMZ extended permit tcp 192.168.0.0 255.255.0.0 host 192.168.80.11 eq ftp</w:t>
            </w:r>
          </w:p>
          <w:p w14:paraId="3BC7106C" wp14:textId="77777777">
            <w:pPr>
              <w:spacing w:before="0" w:after="0"/>
            </w:pPr>
            <w:r>
              <w:rPr>
                <w:rFonts w:ascii="Courier New" w:hAnsi="Courier New" w:eastAsia="Courier New" w:cs="Courier New"/>
                <w:color w:val="E8E8E0"/>
                <w:sz w:val="17"/>
                <w:szCs w:val="17"/>
              </w:rPr>
              <w:t xml:space="preserve">access-list INSIDE-TO-DMZ extended permit tcp 192.168.0.0 255.255.0.0 host 192.168.80.11 eq 20</w:t>
            </w:r>
          </w:p>
          <w:p w14:paraId="64413AE7" wp14:textId="77777777">
            <w:pPr>
              <w:spacing w:before="0" w:after="0"/>
            </w:pPr>
            <w:r>
              <w:rPr>
                <w:rFonts w:ascii="Courier New" w:hAnsi="Courier New" w:eastAsia="Courier New" w:cs="Courier New"/>
                <w:color w:val="E8E8E0"/>
                <w:sz w:val="17"/>
                <w:szCs w:val="17"/>
              </w:rPr>
              <w:t xml:space="preserve">access-list INSIDE-TO-DMZ extended deny ip any host 192.168.80.10</w:t>
            </w:r>
          </w:p>
          <w:p w14:paraId="0D5CC3A5" wp14:textId="77777777">
            <w:pPr>
              <w:spacing w:before="0" w:after="0"/>
            </w:pPr>
            <w:r>
              <w:rPr>
                <w:rFonts w:ascii="Courier New" w:hAnsi="Courier New" w:eastAsia="Courier New" w:cs="Courier New"/>
                <w:color w:val="E8E8E0"/>
                <w:sz w:val="17"/>
                <w:szCs w:val="17"/>
              </w:rPr>
              <w:t xml:space="preserve">access-list INSIDE-TO-DMZ extended deny ip any host 192.168.80.11</w:t>
            </w:r>
          </w:p>
          <w:p w14:paraId="2D225863" wp14:textId="77777777">
            <w:pPr>
              <w:spacing w:before="0" w:after="0"/>
            </w:pPr>
            <w:r>
              <w:rPr>
                <w:rFonts w:ascii="Courier New" w:hAnsi="Courier New" w:eastAsia="Courier New" w:cs="Courier New"/>
                <w:color w:val="E8E8E0"/>
                <w:sz w:val="17"/>
                <w:szCs w:val="17"/>
              </w:rPr>
              <w:t xml:space="preserve">access-list INSIDE-TO-DMZ extended permit ip any any</w:t>
            </w:r>
          </w:p>
          <w:p w14:paraId="623D4D87" wp14:textId="77777777">
            <w:pPr>
              <w:spacing w:before="0" w:after="0"/>
            </w:pPr>
            <w:r>
              <w:rPr>
                <w:rFonts w:ascii="Courier New" w:hAnsi="Courier New" w:eastAsia="Courier New" w:cs="Courier New"/>
                <w:color w:val="E8E8E0"/>
                <w:sz w:val="17"/>
                <w:szCs w:val="17"/>
              </w:rPr>
              <w:t xml:space="preserve">access-group INSIDE-TO-DMZ in interface inside</w:t>
            </w:r>
          </w:p>
          <w:p w14:paraId="10146664" wp14:textId="77777777">
            <w:pPr>
              <w:spacing w:before="0" w:after="0"/>
            </w:pPr>
            <w:r>
              <w:rPr>
                <w:rFonts w:ascii="Courier New" w:hAnsi="Courier New" w:eastAsia="Courier New" w:cs="Courier New"/>
                <w:color w:val="E8E8E0"/>
                <w:sz w:val="17"/>
                <w:szCs w:val="17"/>
              </w:rPr>
              <w:t xml:space="preserve"> </w:t>
            </w:r>
          </w:p>
          <w:p w14:paraId="57049F09" wp14:textId="77777777">
            <w:pPr>
              <w:spacing w:before="0" w:after="0"/>
            </w:pPr>
            <w:r>
              <w:rPr>
                <w:rFonts w:ascii="Courier New" w:hAnsi="Courier New" w:eastAsia="Courier New" w:cs="Courier New"/>
                <w:color w:val="E8E8E0"/>
                <w:sz w:val="17"/>
                <w:szCs w:val="17"/>
              </w:rPr>
              <w:t xml:space="preserve">access-list DMZ-TO-INSIDE extended deny ip host 192.168.80.10 any</w:t>
            </w:r>
          </w:p>
          <w:p w14:paraId="7436371C" wp14:textId="77777777">
            <w:pPr>
              <w:spacing w:before="0" w:after="0"/>
            </w:pPr>
            <w:r>
              <w:rPr>
                <w:rFonts w:ascii="Courier New" w:hAnsi="Courier New" w:eastAsia="Courier New" w:cs="Courier New"/>
                <w:color w:val="E8E8E0"/>
                <w:sz w:val="17"/>
                <w:szCs w:val="17"/>
              </w:rPr>
              <w:t xml:space="preserve">access-list DMZ-TO-INSIDE extended deny ip host 192.168.80.11 any</w:t>
            </w:r>
          </w:p>
          <w:p w14:paraId="0F4FFE0D" wp14:textId="77777777">
            <w:pPr>
              <w:spacing w:before="0" w:after="0"/>
            </w:pPr>
            <w:r>
              <w:rPr>
                <w:rFonts w:ascii="Courier New" w:hAnsi="Courier New" w:eastAsia="Courier New" w:cs="Courier New"/>
                <w:color w:val="E8E8E0"/>
                <w:sz w:val="17"/>
                <w:szCs w:val="17"/>
              </w:rPr>
              <w:t xml:space="preserve">access-list DMZ-TO-INSIDE extended permit ip any any</w:t>
            </w:r>
          </w:p>
          <w:p w14:paraId="46911B5A" wp14:textId="77777777">
            <w:pPr>
              <w:spacing w:before="0" w:after="0"/>
            </w:pPr>
            <w:r>
              <w:rPr>
                <w:rFonts w:ascii="Courier New" w:hAnsi="Courier New" w:eastAsia="Courier New" w:cs="Courier New"/>
                <w:color w:val="E8E8E0"/>
                <w:sz w:val="17"/>
                <w:szCs w:val="17"/>
              </w:rPr>
              <w:t xml:space="preserve">access-group DMZ-TO-INSIDE in interface dmz</w:t>
            </w:r>
          </w:p>
        </w:tc>
      </w:tr>
    </w:tbl>
    <w:p xmlns:wp14="http://schemas.microsoft.com/office/word/2010/wordml" w14:paraId="6BB9E253" wp14:textId="77777777">
      <w:pPr>
        <w:spacing w:before="60" w:after="90"/>
      </w:pPr>
    </w:p>
    <w:p xmlns:wp14="http://schemas.microsoft.com/office/word/2010/wordml" w:rsidP="1857FCEB" w14:paraId="6CBB30F2" wp14:textId="77777777">
      <w:pPr>
        <w:spacing w:before="200" w:after="90"/>
        <w:rPr>
          <w:rFonts w:ascii="Bookman Old Style" w:hAnsi="Bookman Old Style" w:eastAsia="Bookman Old Style" w:cs="Bookman Old Style"/>
          <w:b w:val="1"/>
          <w:bCs w:val="1"/>
          <w:i w:val="0"/>
          <w:iCs w:val="0"/>
          <w:color w:val="0070C0"/>
          <w:sz w:val="22"/>
          <w:szCs w:val="22"/>
        </w:rPr>
      </w:pPr>
      <w:r w:rsidRPr="1857FCEB" w:rsidR="1857FCEB">
        <w:rPr>
          <w:rFonts w:ascii="Bookman Old Style" w:hAnsi="Bookman Old Style" w:eastAsia="Bookman Old Style" w:cs="Bookman Old Style"/>
          <w:b w:val="1"/>
          <w:bCs w:val="1"/>
          <w:i w:val="0"/>
          <w:iCs w:val="0"/>
          <w:color w:val="0070C0"/>
          <w:sz w:val="22"/>
          <w:szCs w:val="22"/>
        </w:rPr>
        <w:t>10.3 Outcome</w:t>
      </w:r>
    </w:p>
    <w:p xmlns:wp14="http://schemas.microsoft.com/office/word/2010/wordml" w:rsidP="1857FCEB" w14:paraId="6302FAC0" wp14:textId="77777777">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The interface configuration saved correctly in show running-config interface gigabitEthernet1/3 (confirmed nameif dmz present), but show interface gigabitEthernet1/3 persistently reported “Available but not configured via nameif.” Direct connectivity testing confirmed the practical impact: pinging from the firewall itself to both DMZ hosts returned 0% success in both cases, despite the physical cabling and Layer 2 switching being independently verified correct via the DMZ-Switch's own interface status output (Fa0/1, Fa0/2, and the Gig0/1 trunk all showing connected).</w:t>
      </w:r>
    </w:p>
    <w:p xmlns:wp14="http://schemas.microsoft.com/office/word/2010/wordml" w:rsidP="1857FCEB" w14:paraId="23DE523C" wp14:textId="77777777">
      <w:pPr>
        <w:spacing w:before="60" w:after="90"/>
        <w:rPr>
          <w:rFonts w:ascii="Bookman Old Style" w:hAnsi="Bookman Old Style" w:eastAsia="Bookman Old Style" w:cs="Bookman Old Style"/>
        </w:rPr>
      </w:pPr>
    </w:p>
    <w:p xmlns:wp14="http://schemas.microsoft.com/office/word/2010/wordml" w:rsidP="1857FCEB" w14:paraId="30A62785" wp14:textId="77777777">
      <w:pPr>
        <w:spacing w:before="200" w:after="90"/>
        <w:rPr>
          <w:rFonts w:ascii="Bookman Old Style" w:hAnsi="Bookman Old Style" w:eastAsia="Bookman Old Style" w:cs="Bookman Old Style"/>
          <w:b w:val="1"/>
          <w:bCs w:val="1"/>
          <w:i w:val="0"/>
          <w:iCs w:val="0"/>
          <w:color w:val="0070C0"/>
          <w:sz w:val="22"/>
          <w:szCs w:val="22"/>
        </w:rPr>
      </w:pPr>
      <w:r w:rsidRPr="1857FCEB" w:rsidR="1857FCEB">
        <w:rPr>
          <w:rFonts w:ascii="Bookman Old Style" w:hAnsi="Bookman Old Style" w:eastAsia="Bookman Old Style" w:cs="Bookman Old Style"/>
          <w:b w:val="1"/>
          <w:bCs w:val="1"/>
          <w:i w:val="0"/>
          <w:iCs w:val="0"/>
          <w:color w:val="0070C0"/>
          <w:sz w:val="22"/>
          <w:szCs w:val="22"/>
        </w:rPr>
        <w:t>10.4 Conclusion</w:t>
      </w:r>
    </w:p>
    <w:p xmlns:wp14="http://schemas.microsoft.com/office/word/2010/wordml" w:rsidP="1857FCEB" w14:paraId="72FCFDD4" wp14:textId="2C18D70B">
      <w:pPr>
        <w:spacing w:before="60" w:after="90"/>
        <w:jc w:val="both"/>
        <w:rPr>
          <w:rFonts w:ascii="Bookman Old Style" w:hAnsi="Bookman Old Style" w:eastAsia="Bookman Old Style" w:cs="Bookman Old Style"/>
          <w:b w:val="0"/>
          <w:bCs w:val="0"/>
          <w:i w:val="0"/>
          <w:iCs w:val="0"/>
          <w:color w:val="2C2C2A"/>
          <w:sz w:val="19"/>
          <w:szCs w:val="19"/>
        </w:rPr>
      </w:pPr>
      <w:r w:rsidRPr="1857FCEB" w:rsidR="1857FCEB">
        <w:rPr>
          <w:rFonts w:ascii="Bookman Old Style" w:hAnsi="Bookman Old Style" w:eastAsia="Bookman Old Style" w:cs="Bookman Old Style"/>
          <w:b w:val="0"/>
          <w:bCs w:val="0"/>
          <w:i w:val="0"/>
          <w:iCs w:val="0"/>
          <w:color w:val="2C2C2A"/>
          <w:sz w:val="19"/>
          <w:szCs w:val="19"/>
        </w:rPr>
        <w:t xml:space="preserve">Confirmed Packet Tracer ASA 9.6 simulation limitation — the platform does not properly route traffic through a third named interface, even when every layer of the configuration was independently verified correct. Full technical detail in the PT Limitations </w:t>
      </w:r>
      <w:r w:rsidRPr="1857FCEB" w:rsidR="5A518FC7">
        <w:rPr>
          <w:rFonts w:ascii="Bookman Old Style" w:hAnsi="Bookman Old Style" w:eastAsia="Bookman Old Style" w:cs="Bookman Old Style"/>
          <w:b w:val="0"/>
          <w:bCs w:val="0"/>
          <w:i w:val="0"/>
          <w:iCs w:val="0"/>
          <w:color w:val="2C2C2A"/>
          <w:sz w:val="19"/>
          <w:szCs w:val="19"/>
        </w:rPr>
        <w:t>section</w:t>
      </w:r>
      <w:r w:rsidRPr="1857FCEB" w:rsidR="1857FCEB">
        <w:rPr>
          <w:rFonts w:ascii="Bookman Old Style" w:hAnsi="Bookman Old Style" w:eastAsia="Bookman Old Style" w:cs="Bookman Old Style"/>
          <w:b w:val="0"/>
          <w:bCs w:val="0"/>
          <w:i w:val="0"/>
          <w:iCs w:val="0"/>
          <w:color w:val="2C2C2A"/>
          <w:sz w:val="19"/>
          <w:szCs w:val="19"/>
        </w:rPr>
        <w:t>.</w:t>
      </w:r>
    </w:p>
    <w:p xmlns:wp14="http://schemas.microsoft.com/office/word/2010/wordml" w:rsidP="1857FCEB" w14:paraId="52E56223" wp14:textId="77777777">
      <w:pPr>
        <w:spacing w:before="60" w:after="90"/>
        <w:rPr>
          <w:rFonts w:ascii="Bookman Old Style" w:hAnsi="Bookman Old Style" w:eastAsia="Bookman Old Style" w:cs="Bookman Old Style"/>
        </w:rPr>
      </w:pPr>
    </w:p>
    <w:p w:rsidR="1857FCEB" w:rsidP="1857FCEB" w:rsidRDefault="1857FCEB" w14:paraId="711A9D95" w14:textId="52ECE036">
      <w:pPr>
        <w:spacing w:before="200" w:after="90"/>
        <w:rPr>
          <w:rFonts w:ascii="Bookman Old Style" w:hAnsi="Bookman Old Style" w:eastAsia="Bookman Old Style" w:cs="Bookman Old Style"/>
          <w:b w:val="1"/>
          <w:bCs w:val="1"/>
          <w:i w:val="0"/>
          <w:iCs w:val="0"/>
          <w:color w:val="1E7A52"/>
          <w:sz w:val="22"/>
          <w:szCs w:val="22"/>
        </w:rPr>
      </w:pPr>
    </w:p>
    <w:p xmlns:wp14="http://schemas.microsoft.com/office/word/2010/wordml" w:rsidP="1857FCEB" w14:paraId="3C16ED0F" wp14:textId="77777777">
      <w:pPr>
        <w:spacing w:before="200" w:after="90"/>
        <w:rPr>
          <w:rFonts w:ascii="Bookman Old Style" w:hAnsi="Bookman Old Style" w:eastAsia="Bookman Old Style" w:cs="Bookman Old Style"/>
          <w:b w:val="1"/>
          <w:bCs w:val="1"/>
          <w:i w:val="0"/>
          <w:iCs w:val="0"/>
          <w:color w:val="auto"/>
          <w:sz w:val="22"/>
          <w:szCs w:val="22"/>
        </w:rPr>
      </w:pPr>
      <w:r w:rsidRPr="1857FCEB" w:rsidR="1857FCEB">
        <w:rPr>
          <w:rFonts w:ascii="Bookman Old Style" w:hAnsi="Bookman Old Style" w:eastAsia="Bookman Old Style" w:cs="Bookman Old Style"/>
          <w:b w:val="1"/>
          <w:bCs w:val="1"/>
          <w:i w:val="0"/>
          <w:iCs w:val="0"/>
          <w:color w:val="auto"/>
          <w:sz w:val="22"/>
          <w:szCs w:val="22"/>
        </w:rPr>
        <w:t>10.5 Resolution and Final Decision</w:t>
      </w:r>
    </w:p>
    <w:p w:rsidR="1857FCEB" w:rsidP="1857FCEB" w:rsidRDefault="1857FCEB" w14:paraId="390ADED5" w14:textId="26DF9608">
      <w:pPr>
        <w:spacing w:before="60" w:after="90"/>
        <w:jc w:val="both"/>
      </w:pPr>
      <w:r w:rsidRPr="1857FCEB" w:rsidR="1857FCEB">
        <w:rPr>
          <w:rFonts w:ascii="Bookman Old Style" w:hAnsi="Bookman Old Style" w:eastAsia="Bookman Old Style" w:cs="Bookman Old Style"/>
          <w:b w:val="0"/>
          <w:bCs w:val="0"/>
          <w:i w:val="0"/>
          <w:iCs w:val="0"/>
          <w:color w:val="2C2C2A"/>
          <w:sz w:val="19"/>
          <w:szCs w:val="19"/>
        </w:rPr>
        <w:t xml:space="preserve">The three-interface design was reverted. DMZ-Switch was removed from the topology, DMZ-Web and DMZ-FTP were </w:t>
      </w:r>
      <w:r w:rsidRPr="1857FCEB" w:rsidR="1857FCEB">
        <w:rPr>
          <w:rFonts w:ascii="Bookman Old Style" w:hAnsi="Bookman Old Style" w:eastAsia="Bookman Old Style" w:cs="Bookman Old Style"/>
          <w:b w:val="0"/>
          <w:bCs w:val="0"/>
          <w:i w:val="0"/>
          <w:iCs w:val="0"/>
          <w:color w:val="2C2C2A"/>
          <w:sz w:val="19"/>
          <w:szCs w:val="19"/>
        </w:rPr>
        <w:t>recabled</w:t>
      </w:r>
      <w:r w:rsidRPr="1857FCEB" w:rsidR="1857FCEB">
        <w:rPr>
          <w:rFonts w:ascii="Bookman Old Style" w:hAnsi="Bookman Old Style" w:eastAsia="Bookman Old Style" w:cs="Bookman Old Style"/>
          <w:b w:val="0"/>
          <w:bCs w:val="0"/>
          <w:i w:val="0"/>
          <w:iCs w:val="0"/>
          <w:color w:val="2C2C2A"/>
          <w:sz w:val="19"/>
          <w:szCs w:val="19"/>
        </w:rPr>
        <w:t xml:space="preserve"> back to Leaf-3, VLAN 80 and its SVI were restored on Leaf-3, the DMZ-ISOLATION ACL was reapplied (Section 3), and the now-unused firewall interface, ACLs, and access-groups were removed. The original two-interface design — consistent with the RFQ's explicit requirement of “DMZ via VLANs and ACLs” — was </w:t>
      </w:r>
      <w:r w:rsidRPr="1857FCEB" w:rsidR="1857FCEB">
        <w:rPr>
          <w:rFonts w:ascii="Bookman Old Style" w:hAnsi="Bookman Old Style" w:eastAsia="Bookman Old Style" w:cs="Bookman Old Style"/>
          <w:b w:val="0"/>
          <w:bCs w:val="0"/>
          <w:i w:val="0"/>
          <w:iCs w:val="0"/>
          <w:color w:val="2C2C2A"/>
          <w:sz w:val="19"/>
          <w:szCs w:val="19"/>
        </w:rPr>
        <w:t>retained</w:t>
      </w:r>
      <w:r w:rsidRPr="1857FCEB" w:rsidR="1857FCEB">
        <w:rPr>
          <w:rFonts w:ascii="Bookman Old Style" w:hAnsi="Bookman Old Style" w:eastAsia="Bookman Old Style" w:cs="Bookman Old Style"/>
          <w:b w:val="0"/>
          <w:bCs w:val="0"/>
          <w:i w:val="0"/>
          <w:iCs w:val="0"/>
          <w:color w:val="2C2C2A"/>
          <w:sz w:val="19"/>
          <w:szCs w:val="19"/>
        </w:rPr>
        <w:t xml:space="preserve"> as the final </w:t>
      </w:r>
      <w:r w:rsidRPr="1857FCEB" w:rsidR="1857FCEB">
        <w:rPr>
          <w:rFonts w:ascii="Bookman Old Style" w:hAnsi="Bookman Old Style" w:eastAsia="Bookman Old Style" w:cs="Bookman Old Style"/>
          <w:b w:val="0"/>
          <w:bCs w:val="0"/>
          <w:i w:val="0"/>
          <w:iCs w:val="0"/>
          <w:color w:val="2C2C2A"/>
          <w:sz w:val="19"/>
          <w:szCs w:val="19"/>
        </w:rPr>
        <w:t>submitted</w:t>
      </w:r>
      <w:r w:rsidRPr="1857FCEB" w:rsidR="1857FCEB">
        <w:rPr>
          <w:rFonts w:ascii="Bookman Old Style" w:hAnsi="Bookman Old Style" w:eastAsia="Bookman Old Style" w:cs="Bookman Old Style"/>
          <w:b w:val="0"/>
          <w:bCs w:val="0"/>
          <w:i w:val="0"/>
          <w:iCs w:val="0"/>
          <w:color w:val="2C2C2A"/>
          <w:sz w:val="19"/>
          <w:szCs w:val="19"/>
        </w:rPr>
        <w:t xml:space="preserve"> architecture. The three-interface </w:t>
      </w:r>
      <w:r w:rsidRPr="1857FCEB" w:rsidR="1857FCEB">
        <w:rPr>
          <w:rFonts w:ascii="Bookman Old Style" w:hAnsi="Bookman Old Style" w:eastAsia="Bookman Old Style" w:cs="Bookman Old Style"/>
          <w:b w:val="0"/>
          <w:bCs w:val="0"/>
          <w:i w:val="0"/>
          <w:iCs w:val="0"/>
          <w:color w:val="2C2C2A"/>
          <w:sz w:val="19"/>
          <w:szCs w:val="19"/>
        </w:rPr>
        <w:t>firewall</w:t>
      </w:r>
      <w:r w:rsidRPr="1857FCEB" w:rsidR="1857FCEB">
        <w:rPr>
          <w:rFonts w:ascii="Bookman Old Style" w:hAnsi="Bookman Old Style" w:eastAsia="Bookman Old Style" w:cs="Bookman Old Style"/>
          <w:b w:val="0"/>
          <w:bCs w:val="0"/>
          <w:i w:val="0"/>
          <w:iCs w:val="0"/>
          <w:color w:val="2C2C2A"/>
          <w:sz w:val="19"/>
          <w:szCs w:val="19"/>
        </w:rPr>
        <w:t xml:space="preserve"> </w:t>
      </w:r>
      <w:r w:rsidRPr="1857FCEB" w:rsidR="1857FCEB">
        <w:rPr>
          <w:rFonts w:ascii="Bookman Old Style" w:hAnsi="Bookman Old Style" w:eastAsia="Bookman Old Style" w:cs="Bookman Old Style"/>
          <w:b w:val="0"/>
          <w:bCs w:val="0"/>
          <w:i w:val="0"/>
          <w:iCs w:val="0"/>
          <w:color w:val="2C2C2A"/>
          <w:sz w:val="19"/>
          <w:szCs w:val="19"/>
        </w:rPr>
        <w:t>remains</w:t>
      </w:r>
      <w:r w:rsidRPr="1857FCEB" w:rsidR="1857FCEB">
        <w:rPr>
          <w:rFonts w:ascii="Bookman Old Style" w:hAnsi="Bookman Old Style" w:eastAsia="Bookman Old Style" w:cs="Bookman Old Style"/>
          <w:b w:val="0"/>
          <w:bCs w:val="0"/>
          <w:i w:val="0"/>
          <w:iCs w:val="0"/>
          <w:color w:val="2C2C2A"/>
          <w:sz w:val="19"/>
          <w:szCs w:val="19"/>
        </w:rPr>
        <w:t xml:space="preserve"> documented as the primary recommended production enhancement.</w:t>
      </w:r>
    </w:p>
    <w:p w:rsidR="1857FCEB" w:rsidP="1857FCEB" w:rsidRDefault="1857FCEB" w14:paraId="796C9207" w14:textId="077D33DE">
      <w:pPr>
        <w:spacing w:before="60" w:after="90"/>
        <w:jc w:val="both"/>
        <w:rPr>
          <w:rFonts w:ascii="Bookman Old Style" w:hAnsi="Bookman Old Style" w:eastAsia="Bookman Old Style" w:cs="Bookman Old Style"/>
          <w:sz w:val="19"/>
          <w:szCs w:val="19"/>
        </w:rPr>
      </w:pPr>
    </w:p>
    <w:p w:rsidR="275CFA08" w:rsidP="1857FCEB" w:rsidRDefault="275CFA08" w14:paraId="04C60B57" w14:textId="440F6ACA">
      <w:pPr>
        <w:spacing w:before="60" w:after="90"/>
        <w:jc w:val="both"/>
      </w:pPr>
      <w:r w:rsidRPr="1857FCEB" w:rsidR="275CFA08">
        <w:rPr>
          <w:rFonts w:ascii="Bookman Old Style" w:hAnsi="Bookman Old Style" w:eastAsia="Bookman Old Style" w:cs="Bookman Old Style"/>
          <w:b w:val="1"/>
          <w:bCs w:val="1"/>
          <w:color w:val="auto"/>
          <w:sz w:val="22"/>
          <w:szCs w:val="22"/>
          <w:lang w:val="en-GB"/>
        </w:rPr>
        <w:t>11  VLAN-Level Security — Implemented Measures and Known Gaps</w:t>
      </w:r>
    </w:p>
    <w:p w:rsidR="275CFA08" w:rsidP="1857FCEB" w:rsidRDefault="275CFA08" w14:paraId="297ED202" w14:textId="5216BC7F">
      <w:pPr>
        <w:spacing w:before="240" w:beforeAutospacing="off" w:after="240" w:afterAutospacing="off"/>
        <w:jc w:val="both"/>
      </w:pPr>
      <w:r w:rsidRPr="1857FCEB" w:rsidR="275CFA08">
        <w:rPr>
          <w:rFonts w:ascii="Bookman Old Style" w:hAnsi="Bookman Old Style" w:eastAsia="Bookman Old Style" w:cs="Bookman Old Style"/>
          <w:b w:val="1"/>
          <w:bCs w:val="1"/>
          <w:noProof w:val="0"/>
          <w:sz w:val="22"/>
          <w:szCs w:val="22"/>
          <w:lang w:val="en-GB"/>
        </w:rPr>
        <w:t>Implemented:</w:t>
      </w:r>
    </w:p>
    <w:p w:rsidR="275CFA08" w:rsidP="1857FCEB" w:rsidRDefault="275CFA08" w14:paraId="74AE8772" w14:textId="4D7C6D67">
      <w:pPr>
        <w:spacing w:before="240" w:beforeAutospacing="off" w:after="240" w:afterAutospacing="off"/>
        <w:jc w:val="both"/>
      </w:pPr>
      <w:r w:rsidRPr="1857FCEB" w:rsidR="275CFA08">
        <w:rPr>
          <w:rFonts w:ascii="Bookman Old Style" w:hAnsi="Bookman Old Style" w:eastAsia="Bookman Old Style" w:cs="Bookman Old Style"/>
          <w:noProof w:val="0"/>
          <w:sz w:val="22"/>
          <w:szCs w:val="22"/>
          <w:lang w:val="en-GB"/>
        </w:rPr>
        <w:t>VLAN segmentation itself is the foundational control — ten separate VLANs (10, 20, 30, 40, 50, 60, 70, 80, 90, 99) keep broadcast domains and Layer 2 traffic from mixing between departments, servers, DMZ, iSCSI, and guests by default, before any ACL even runs. iSCSI was deliberately isolated onto its own dedicated VLAN 90 rather than sharing VLAN 70 with a host-level restriction only, so non-Production departments have no Layer 3 path to it at all — the ACL deny lines are a second layer of defense, not the sole enforcement point. DMZ is isolated onto VLAN 80 with DMZ-ISOLATION ACL preventing DMZ-to-internal traffic. Guest devices are isolated onto VLAN 99 with GUEST-ACL — the only SVI ACL in the project confirmed actively enforcing in Packet Tracer. PortFast is applied on all end-device access ports across every VLAN, and all unused ports on every switch are administratively shut down regardless of VLAN, preventing unauthorized devices from gaining access via a spare port.</w:t>
      </w:r>
    </w:p>
    <w:p w:rsidR="275CFA08" w:rsidP="1857FCEB" w:rsidRDefault="275CFA08" w14:paraId="05636262" w14:textId="57115D4E">
      <w:pPr>
        <w:spacing w:before="240" w:beforeAutospacing="off" w:after="240" w:afterAutospacing="off"/>
        <w:jc w:val="both"/>
      </w:pPr>
      <w:r w:rsidRPr="1857FCEB" w:rsidR="275CFA08">
        <w:rPr>
          <w:rFonts w:ascii="Bookman Old Style" w:hAnsi="Bookman Old Style" w:eastAsia="Bookman Old Style" w:cs="Bookman Old Style"/>
          <w:b w:val="1"/>
          <w:bCs w:val="1"/>
          <w:noProof w:val="0"/>
          <w:sz w:val="22"/>
          <w:szCs w:val="22"/>
          <w:lang w:val="en-GB"/>
        </w:rPr>
        <w:t>Known gaps — not implemented:</w:t>
      </w:r>
    </w:p>
    <w:p w:rsidR="275CFA08" w:rsidP="1857FCEB" w:rsidRDefault="275CFA08" w14:paraId="27505DAE" w14:textId="1B3CB388">
      <w:pPr>
        <w:spacing w:before="240" w:beforeAutospacing="off" w:after="240" w:afterAutospacing="off"/>
        <w:jc w:val="both"/>
      </w:pPr>
      <w:r w:rsidRPr="1857FCEB" w:rsidR="275CFA08">
        <w:rPr>
          <w:rFonts w:ascii="Bookman Old Style" w:hAnsi="Bookman Old Style" w:eastAsia="Bookman Old Style" w:cs="Bookman Old Style"/>
          <w:noProof w:val="0"/>
          <w:sz w:val="22"/>
          <w:szCs w:val="22"/>
          <w:lang w:val="en-GB"/>
        </w:rPr>
        <w:t>VLAN 1 hardening was never performed. VLAN 1 is the default VLAN on every Cisco switch in this topology and was never explicitly disabled, renamed, or pruned from trunk links. Best practice is to never carry real traffic on VLAN 1 and to explicitly remove it from trunk allowed-VLAN lists, since it's a known target for VLAN-hopping attacks and is enabled by default on every port unless changed. This is documented as an identified gap rather than an implemented control.</w:t>
      </w:r>
    </w:p>
    <w:p w:rsidR="275CFA08" w:rsidP="1857FCEB" w:rsidRDefault="275CFA08" w14:paraId="4F46EA40" w14:textId="48C5FD3F">
      <w:pPr>
        <w:spacing w:before="240" w:beforeAutospacing="off" w:after="240" w:afterAutospacing="off"/>
        <w:jc w:val="both"/>
      </w:pPr>
      <w:r w:rsidRPr="1857FCEB" w:rsidR="275CFA08">
        <w:rPr>
          <w:rFonts w:ascii="Bookman Old Style" w:hAnsi="Bookman Old Style" w:eastAsia="Bookman Old Style" w:cs="Bookman Old Style"/>
          <w:noProof w:val="0"/>
          <w:sz w:val="22"/>
          <w:szCs w:val="22"/>
          <w:lang w:val="en-GB"/>
        </w:rPr>
        <w:t>Private VLANs (PVLANs) were not implemented. PVLANs would add a layer of isolation within a single department VLAN — for example preventing one Production workstation from directly reaching another Production workstation on the same subnet, while both still reach the shared gateway. This level of intra-VLAN host isolation wasn't required by the RFQ and wasn't attempted. Documented as a potential production enhancement for departments where peer-to-peer visibility between workstations is undesirable.</w:t>
      </w:r>
    </w:p>
    <w:p w:rsidR="1857FCEB" w:rsidP="1857FCEB" w:rsidRDefault="1857FCEB" w14:paraId="2DCF03F0" w14:textId="505970F7">
      <w:pPr>
        <w:spacing w:before="60" w:after="90"/>
        <w:jc w:val="both"/>
        <w:rPr>
          <w:rFonts w:ascii="Bookman Old Style" w:hAnsi="Bookman Old Style" w:eastAsia="Bookman Old Style" w:cs="Bookman Old Style"/>
          <w:b w:val="1"/>
          <w:bCs w:val="1"/>
          <w:color w:val="auto"/>
          <w:sz w:val="22"/>
          <w:szCs w:val="22"/>
          <w:lang w:val="en-GB"/>
        </w:rPr>
      </w:pPr>
    </w:p>
    <w:p xmlns:wp14="http://schemas.microsoft.com/office/word/2010/wordml" w14:paraId="07547A01" wp14:textId="77777777">
      <w:r>
        <w:br w:type="page"/>
      </w:r>
    </w:p>
    <w:p xmlns:wp14="http://schemas.microsoft.com/office/word/2010/wordml" w:rsidP="1857FCEB" w14:paraId="06BDCECB" wp14:textId="77777777">
      <w:pPr>
        <w:spacing w:before="280" w:after="140"/>
        <w:rPr>
          <w:rFonts w:ascii="Bookman Old Style" w:hAnsi="Bookman Old Style" w:eastAsia="Bookman Old Style" w:cs="Bookman Old Style"/>
          <w:b w:val="1"/>
          <w:bCs w:val="1"/>
          <w:i w:val="0"/>
          <w:iCs w:val="0"/>
          <w:color w:val="1B2631"/>
          <w:sz w:val="28"/>
          <w:szCs w:val="28"/>
        </w:rPr>
      </w:pPr>
      <w:r w:rsidRPr="1857FCEB" w:rsidR="1857FCEB">
        <w:rPr>
          <w:rFonts w:ascii="Bookman Old Style" w:hAnsi="Bookman Old Style" w:eastAsia="Bookman Old Style" w:cs="Bookman Old Style"/>
          <w:b w:val="1"/>
          <w:bCs w:val="1"/>
          <w:i w:val="0"/>
          <w:iCs w:val="0"/>
          <w:color w:val="1B2631"/>
          <w:sz w:val="28"/>
          <w:szCs w:val="28"/>
        </w:rPr>
        <w:t>11. Summary — All ACLs in Final Configuration</w:t>
      </w:r>
    </w:p>
    <w:tbl>
      <w:tblPr>
        <w:tblW w:w="9517"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1200"/>
        <w:gridCol w:w="1317"/>
      </w:tblGrid>
      <w:tr xmlns:wp14="http://schemas.microsoft.com/office/word/2010/wordml" w:rsidTr="1857FCEB" w14:paraId="79E8985F" wp14:textId="77777777">
        <w:tc>
          <w:tcPr>
            <w:tcW w:w="2400" w:type="dxa"/>
            <w:tcBorders>
              <w:top w:val="single" w:color="1B2631" w:sz="2"/>
              <w:left w:val="single" w:color="1B2631" w:sz="2"/>
              <w:bottom w:val="single" w:color="1B2631" w:sz="2"/>
              <w:right w:val="single" w:color="1B2631" w:sz="2"/>
            </w:tcBorders>
            <w:shd w:val="clear" w:color="auto" w:fill="1B2631"/>
            <w:tcMar>
              <w:top w:w="70" w:type="dxa"/>
              <w:left w:w="100" w:type="dxa"/>
              <w:bottom w:w="70" w:type="dxa"/>
              <w:right w:w="100" w:type="dxa"/>
            </w:tcMar>
          </w:tcPr>
          <w:p w:rsidP="1857FCEB" w14:paraId="626F0C81" wp14:textId="77777777">
            <w:pPr>
              <w:spacing w:before="0" w:after="0"/>
              <w:jc w:val="center"/>
              <w:rPr>
                <w:rFonts w:ascii="Bookman Old Style" w:hAnsi="Bookman Old Style" w:eastAsia="Bookman Old Style" w:cs="Bookman Old Style"/>
                <w:b w:val="1"/>
                <w:bCs w:val="1"/>
                <w:i w:val="0"/>
                <w:iCs w:val="0"/>
                <w:color w:val="FFFFFF"/>
                <w:sz w:val="16"/>
                <w:szCs w:val="16"/>
              </w:rPr>
            </w:pPr>
            <w:r w:rsidRPr="1857FCEB" w:rsidR="1857FCEB">
              <w:rPr>
                <w:rFonts w:ascii="Bookman Old Style" w:hAnsi="Bookman Old Style" w:eastAsia="Bookman Old Style" w:cs="Bookman Old Style"/>
                <w:b w:val="1"/>
                <w:bCs w:val="1"/>
                <w:i w:val="0"/>
                <w:iCs w:val="0"/>
                <w:color w:val="FFFFFF"/>
                <w:sz w:val="16"/>
                <w:szCs w:val="16"/>
              </w:rPr>
              <w:t>ACL Name</w:t>
            </w:r>
          </w:p>
        </w:tc>
        <w:tc>
          <w:tcPr>
            <w:tcW w:w="2400" w:type="dxa"/>
            <w:tcBorders>
              <w:top w:val="single" w:color="1B2631" w:sz="2"/>
              <w:left w:val="single" w:color="1B2631" w:sz="2"/>
              <w:bottom w:val="single" w:color="1B2631" w:sz="2"/>
              <w:right w:val="single" w:color="1B2631" w:sz="2"/>
            </w:tcBorders>
            <w:shd w:val="clear" w:color="auto" w:fill="1B2631"/>
            <w:tcMar>
              <w:top w:w="70" w:type="dxa"/>
              <w:left w:w="100" w:type="dxa"/>
              <w:bottom w:w="70" w:type="dxa"/>
              <w:right w:w="100" w:type="dxa"/>
            </w:tcMar>
          </w:tcPr>
          <w:p w:rsidP="1857FCEB" w14:paraId="1E388339" wp14:textId="77777777">
            <w:pPr>
              <w:spacing w:before="0" w:after="0"/>
              <w:jc w:val="center"/>
              <w:rPr>
                <w:rFonts w:ascii="Bookman Old Style" w:hAnsi="Bookman Old Style" w:eastAsia="Bookman Old Style" w:cs="Bookman Old Style"/>
                <w:b w:val="1"/>
                <w:bCs w:val="1"/>
                <w:i w:val="0"/>
                <w:iCs w:val="0"/>
                <w:color w:val="FFFFFF"/>
                <w:sz w:val="16"/>
                <w:szCs w:val="16"/>
              </w:rPr>
            </w:pPr>
            <w:r w:rsidRPr="1857FCEB" w:rsidR="1857FCEB">
              <w:rPr>
                <w:rFonts w:ascii="Bookman Old Style" w:hAnsi="Bookman Old Style" w:eastAsia="Bookman Old Style" w:cs="Bookman Old Style"/>
                <w:b w:val="1"/>
                <w:bCs w:val="1"/>
                <w:i w:val="0"/>
                <w:iCs w:val="0"/>
                <w:color w:val="FFFFFF"/>
                <w:sz w:val="16"/>
                <w:szCs w:val="16"/>
              </w:rPr>
              <w:t>Device</w:t>
            </w:r>
          </w:p>
        </w:tc>
        <w:tc>
          <w:tcPr>
            <w:tcW w:w="2200" w:type="dxa"/>
            <w:tcBorders>
              <w:top w:val="single" w:color="1B2631" w:sz="2"/>
              <w:left w:val="single" w:color="1B2631" w:sz="2"/>
              <w:bottom w:val="single" w:color="1B2631" w:sz="2"/>
              <w:right w:val="single" w:color="1B2631" w:sz="2"/>
            </w:tcBorders>
            <w:shd w:val="clear" w:color="auto" w:fill="1B2631"/>
            <w:tcMar>
              <w:top w:w="70" w:type="dxa"/>
              <w:left w:w="100" w:type="dxa"/>
              <w:bottom w:w="70" w:type="dxa"/>
              <w:right w:w="100" w:type="dxa"/>
            </w:tcMar>
          </w:tcPr>
          <w:p w:rsidP="1857FCEB" w14:paraId="17142C58" wp14:textId="77777777">
            <w:pPr>
              <w:spacing w:before="0" w:after="0"/>
              <w:jc w:val="center"/>
              <w:rPr>
                <w:rFonts w:ascii="Bookman Old Style" w:hAnsi="Bookman Old Style" w:eastAsia="Bookman Old Style" w:cs="Bookman Old Style"/>
                <w:b w:val="1"/>
                <w:bCs w:val="1"/>
                <w:i w:val="0"/>
                <w:iCs w:val="0"/>
                <w:color w:val="FFFFFF"/>
                <w:sz w:val="16"/>
                <w:szCs w:val="16"/>
              </w:rPr>
            </w:pPr>
            <w:r w:rsidRPr="1857FCEB" w:rsidR="1857FCEB">
              <w:rPr>
                <w:rFonts w:ascii="Bookman Old Style" w:hAnsi="Bookman Old Style" w:eastAsia="Bookman Old Style" w:cs="Bookman Old Style"/>
                <w:b w:val="1"/>
                <w:bCs w:val="1"/>
                <w:i w:val="0"/>
                <w:iCs w:val="0"/>
                <w:color w:val="FFFFFF"/>
                <w:sz w:val="16"/>
                <w:szCs w:val="16"/>
              </w:rPr>
              <w:t>Interface</w:t>
            </w:r>
          </w:p>
        </w:tc>
        <w:tc>
          <w:tcPr>
            <w:tcW w:w="1200" w:type="dxa"/>
            <w:tcBorders>
              <w:top w:val="single" w:color="1B2631" w:sz="2"/>
              <w:left w:val="single" w:color="1B2631" w:sz="2"/>
              <w:bottom w:val="single" w:color="1B2631" w:sz="2"/>
              <w:right w:val="single" w:color="1B2631" w:sz="2"/>
            </w:tcBorders>
            <w:shd w:val="clear" w:color="auto" w:fill="1B2631"/>
            <w:tcMar>
              <w:top w:w="70" w:type="dxa"/>
              <w:left w:w="100" w:type="dxa"/>
              <w:bottom w:w="70" w:type="dxa"/>
              <w:right w:w="100" w:type="dxa"/>
            </w:tcMar>
          </w:tcPr>
          <w:p w:rsidP="1857FCEB" w14:paraId="58829473" wp14:textId="77777777">
            <w:pPr>
              <w:spacing w:before="0" w:after="0"/>
              <w:jc w:val="center"/>
              <w:rPr>
                <w:rFonts w:ascii="Bookman Old Style" w:hAnsi="Bookman Old Style" w:eastAsia="Bookman Old Style" w:cs="Bookman Old Style"/>
                <w:b w:val="1"/>
                <w:bCs w:val="1"/>
                <w:i w:val="0"/>
                <w:iCs w:val="0"/>
                <w:color w:val="FFFFFF"/>
                <w:sz w:val="16"/>
                <w:szCs w:val="16"/>
              </w:rPr>
            </w:pPr>
            <w:r w:rsidRPr="1857FCEB" w:rsidR="1857FCEB">
              <w:rPr>
                <w:rFonts w:ascii="Bookman Old Style" w:hAnsi="Bookman Old Style" w:eastAsia="Bookman Old Style" w:cs="Bookman Old Style"/>
                <w:b w:val="1"/>
                <w:bCs w:val="1"/>
                <w:i w:val="0"/>
                <w:iCs w:val="0"/>
                <w:color w:val="FFFFFF"/>
                <w:sz w:val="16"/>
                <w:szCs w:val="16"/>
              </w:rPr>
              <w:t>Lines</w:t>
            </w:r>
          </w:p>
        </w:tc>
        <w:tc>
          <w:tcPr>
            <w:tcW w:w="1317" w:type="dxa"/>
            <w:tcBorders>
              <w:top w:val="single" w:color="1B2631" w:sz="2"/>
              <w:left w:val="single" w:color="1B2631" w:sz="2"/>
              <w:bottom w:val="single" w:color="1B2631" w:sz="2"/>
              <w:right w:val="single" w:color="1B2631" w:sz="2"/>
            </w:tcBorders>
            <w:shd w:val="clear" w:color="auto" w:fill="1B2631"/>
            <w:tcMar>
              <w:top w:w="70" w:type="dxa"/>
              <w:left w:w="100" w:type="dxa"/>
              <w:bottom w:w="70" w:type="dxa"/>
              <w:right w:w="100" w:type="dxa"/>
            </w:tcMar>
          </w:tcPr>
          <w:p w:rsidP="1857FCEB" w14:paraId="0E924094" wp14:textId="77777777">
            <w:pPr>
              <w:spacing w:before="0" w:after="0"/>
              <w:jc w:val="center"/>
              <w:rPr>
                <w:rFonts w:ascii="Bookman Old Style" w:hAnsi="Bookman Old Style" w:eastAsia="Bookman Old Style" w:cs="Bookman Old Style"/>
                <w:b w:val="1"/>
                <w:bCs w:val="1"/>
                <w:i w:val="0"/>
                <w:iCs w:val="0"/>
                <w:color w:val="FFFFFF"/>
                <w:sz w:val="16"/>
                <w:szCs w:val="16"/>
              </w:rPr>
            </w:pPr>
            <w:r w:rsidRPr="1857FCEB" w:rsidR="1857FCEB">
              <w:rPr>
                <w:rFonts w:ascii="Bookman Old Style" w:hAnsi="Bookman Old Style" w:eastAsia="Bookman Old Style" w:cs="Bookman Old Style"/>
                <w:b w:val="1"/>
                <w:bCs w:val="1"/>
                <w:i w:val="0"/>
                <w:iCs w:val="0"/>
                <w:color w:val="FFFFFF"/>
                <w:sz w:val="16"/>
                <w:szCs w:val="16"/>
              </w:rPr>
              <w:t>PT Enforced</w:t>
            </w:r>
          </w:p>
        </w:tc>
      </w:tr>
      <w:tr xmlns:wp14="http://schemas.microsoft.com/office/word/2010/wordml" w:rsidTr="1857FCEB" w14:paraId="2E8FE45F" wp14:textId="77777777">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396E75A4"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VLAN10-ACL</w:t>
            </w:r>
          </w:p>
        </w:tc>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2D570CDD"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Leaf-1</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68C5CE83"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Vlan10</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44B0A208"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8</w:t>
            </w:r>
          </w:p>
        </w:tc>
        <w:tc>
          <w:tcPr>
            <w:tcW w:w="1317"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65804BD3"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No</w:t>
            </w:r>
          </w:p>
        </w:tc>
      </w:tr>
      <w:tr xmlns:wp14="http://schemas.microsoft.com/office/word/2010/wordml" w:rsidTr="1857FCEB" w14:paraId="41578AF5" wp14:textId="77777777">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72B44C67"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VLAN20-ACL</w:t>
            </w:r>
          </w:p>
        </w:tc>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2A823EDB"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Leaf-1</w:t>
            </w:r>
          </w:p>
        </w:tc>
        <w:tc>
          <w:tcPr>
            <w:tcW w:w="2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23952F8C"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Vlan20</w:t>
            </w:r>
          </w:p>
        </w:tc>
        <w:tc>
          <w:tcPr>
            <w:tcW w:w="1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03853697"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8</w:t>
            </w:r>
          </w:p>
        </w:tc>
        <w:tc>
          <w:tcPr>
            <w:tcW w:w="1317"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7C5AC6C2"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No</w:t>
            </w:r>
          </w:p>
        </w:tc>
      </w:tr>
      <w:tr xmlns:wp14="http://schemas.microsoft.com/office/word/2010/wordml" w:rsidTr="1857FCEB" w14:paraId="29710BA7" wp14:textId="77777777">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36EDAFA7"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VLAN30-ACL</w:t>
            </w:r>
          </w:p>
        </w:tc>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61A10C14"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Leaf-1</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0C52B034"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Vlan30</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49832D11"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8</w:t>
            </w:r>
          </w:p>
        </w:tc>
        <w:tc>
          <w:tcPr>
            <w:tcW w:w="1317"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1A09B756"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No</w:t>
            </w:r>
          </w:p>
        </w:tc>
      </w:tr>
      <w:tr xmlns:wp14="http://schemas.microsoft.com/office/word/2010/wordml" w:rsidTr="1857FCEB" w14:paraId="6F7A091F" wp14:textId="77777777">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0890AF81"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VLAN40-ACL</w:t>
            </w:r>
          </w:p>
        </w:tc>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3A7C924B"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Leaf-1</w:t>
            </w:r>
          </w:p>
        </w:tc>
        <w:tc>
          <w:tcPr>
            <w:tcW w:w="2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40235A62"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Vlan40</w:t>
            </w:r>
          </w:p>
        </w:tc>
        <w:tc>
          <w:tcPr>
            <w:tcW w:w="1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4CE4F91D"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8</w:t>
            </w:r>
          </w:p>
        </w:tc>
        <w:tc>
          <w:tcPr>
            <w:tcW w:w="1317"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749A7119"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No</w:t>
            </w:r>
          </w:p>
        </w:tc>
      </w:tr>
      <w:tr xmlns:wp14="http://schemas.microsoft.com/office/word/2010/wordml" w:rsidTr="1857FCEB" w14:paraId="7110BF7C" wp14:textId="77777777">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6D1BC4D1"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VLAN50-ACL</w:t>
            </w:r>
          </w:p>
        </w:tc>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0678CFE3"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Leaf-1</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0F682EDD"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Vlan50</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46D1341F"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8</w:t>
            </w:r>
          </w:p>
        </w:tc>
        <w:tc>
          <w:tcPr>
            <w:tcW w:w="1317"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75FA64D4"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No</w:t>
            </w:r>
          </w:p>
        </w:tc>
      </w:tr>
      <w:tr xmlns:wp14="http://schemas.microsoft.com/office/word/2010/wordml" w:rsidTr="1857FCEB" w14:paraId="38B1C43A" wp14:textId="77777777">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0C8FD914"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VLAN60-ACL</w:t>
            </w:r>
          </w:p>
        </w:tc>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6FB529C2"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Leaf-1</w:t>
            </w:r>
          </w:p>
        </w:tc>
        <w:tc>
          <w:tcPr>
            <w:tcW w:w="2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01A17D26"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Vlan60</w:t>
            </w:r>
          </w:p>
        </w:tc>
        <w:tc>
          <w:tcPr>
            <w:tcW w:w="1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5FCB5F43"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8</w:t>
            </w:r>
          </w:p>
        </w:tc>
        <w:tc>
          <w:tcPr>
            <w:tcW w:w="1317"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443FD815"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No</w:t>
            </w:r>
          </w:p>
        </w:tc>
      </w:tr>
      <w:tr xmlns:wp14="http://schemas.microsoft.com/office/word/2010/wordml" w:rsidTr="1857FCEB" w14:paraId="7FF48DDD" wp14:textId="77777777">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14BFFD8D"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GUEST-ACL</w:t>
            </w:r>
          </w:p>
        </w:tc>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0583621D"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Leaf-1</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217BE525"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Vlan99</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5D369756"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10</w:t>
            </w:r>
          </w:p>
        </w:tc>
        <w:tc>
          <w:tcPr>
            <w:tcW w:w="1317"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5B7FDD25"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Yes</w:t>
            </w:r>
          </w:p>
        </w:tc>
      </w:tr>
      <w:tr xmlns:wp14="http://schemas.microsoft.com/office/word/2010/wordml" w:rsidTr="1857FCEB" w14:paraId="7DBDD6B8" wp14:textId="77777777">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68B6131F"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DMZ-ISOLATION</w:t>
            </w:r>
          </w:p>
        </w:tc>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0EBF7E63"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Leaf-3</w:t>
            </w:r>
          </w:p>
        </w:tc>
        <w:tc>
          <w:tcPr>
            <w:tcW w:w="2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751DEB12"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Vlan80</w:t>
            </w:r>
          </w:p>
        </w:tc>
        <w:tc>
          <w:tcPr>
            <w:tcW w:w="1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2B2B7304"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9</w:t>
            </w:r>
          </w:p>
        </w:tc>
        <w:tc>
          <w:tcPr>
            <w:tcW w:w="1317"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67228223"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No</w:t>
            </w:r>
          </w:p>
        </w:tc>
      </w:tr>
      <w:tr xmlns:wp14="http://schemas.microsoft.com/office/word/2010/wordml" w:rsidTr="1857FCEB" w14:paraId="31D1405D" wp14:textId="77777777">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3AFEC9F9"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OUTSIDE-IN</w:t>
            </w:r>
          </w:p>
        </w:tc>
        <w:tc>
          <w:tcPr>
            <w:tcW w:w="24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68F0D3DA"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ASA Firewall</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05F6A8A1"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outside</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78941E47"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5</w:t>
            </w:r>
          </w:p>
        </w:tc>
        <w:tc>
          <w:tcPr>
            <w:tcW w:w="1317"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rsidP="1857FCEB" w14:paraId="55239733"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Yes</w:t>
            </w:r>
          </w:p>
        </w:tc>
      </w:tr>
      <w:tr xmlns:wp14="http://schemas.microsoft.com/office/word/2010/wordml" w:rsidTr="1857FCEB" w14:paraId="2F741191" wp14:textId="77777777">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0F0E04D5"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EDGE-PROTECT</w:t>
            </w:r>
          </w:p>
        </w:tc>
        <w:tc>
          <w:tcPr>
            <w:tcW w:w="24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6F3DDAFA"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Edge Router</w:t>
            </w:r>
          </w:p>
        </w:tc>
        <w:tc>
          <w:tcPr>
            <w:tcW w:w="2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6648A638"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Gig0/0</w:t>
            </w:r>
          </w:p>
        </w:tc>
        <w:tc>
          <w:tcPr>
            <w:tcW w:w="1200"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2598DEE6"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4</w:t>
            </w:r>
          </w:p>
        </w:tc>
        <w:tc>
          <w:tcPr>
            <w:tcW w:w="1317" w:type="dxa"/>
            <w:tcBorders>
              <w:top w:val="single" w:color="CCCCCC" w:sz="1"/>
              <w:left w:val="single" w:color="CCCCCC" w:sz="1"/>
              <w:bottom w:val="single" w:color="CCCCCC" w:sz="1"/>
              <w:right w:val="single" w:color="CCCCCC" w:sz="1"/>
            </w:tcBorders>
            <w:shd w:val="clear" w:color="auto" w:fill="F8F8F6"/>
            <w:tcMar>
              <w:top w:w="70" w:type="dxa"/>
              <w:left w:w="100" w:type="dxa"/>
              <w:bottom w:w="70" w:type="dxa"/>
              <w:right w:w="100" w:type="dxa"/>
            </w:tcMar>
          </w:tcPr>
          <w:p w:rsidP="1857FCEB" w14:paraId="55764F03" wp14:textId="77777777">
            <w:pPr>
              <w:spacing w:before="0" w:after="0"/>
              <w:jc w:val="left"/>
              <w:rPr>
                <w:rFonts w:ascii="Bookman Old Style" w:hAnsi="Bookman Old Style" w:eastAsia="Bookman Old Style" w:cs="Bookman Old Style"/>
                <w:b w:val="0"/>
                <w:bCs w:val="0"/>
                <w:i w:val="0"/>
                <w:iCs w:val="0"/>
                <w:color w:val="2C2C2A"/>
                <w:sz w:val="17"/>
                <w:szCs w:val="17"/>
              </w:rPr>
            </w:pPr>
            <w:r w:rsidRPr="1857FCEB" w:rsidR="1857FCEB">
              <w:rPr>
                <w:rFonts w:ascii="Bookman Old Style" w:hAnsi="Bookman Old Style" w:eastAsia="Bookman Old Style" w:cs="Bookman Old Style"/>
                <w:b w:val="0"/>
                <w:bCs w:val="0"/>
                <w:i w:val="0"/>
                <w:iCs w:val="0"/>
                <w:color w:val="2C2C2A"/>
                <w:sz w:val="17"/>
                <w:szCs w:val="17"/>
              </w:rPr>
              <w:t>Yes</w:t>
            </w:r>
          </w:p>
        </w:tc>
      </w:tr>
    </w:tbl>
    <w:p xmlns:wp14="http://schemas.microsoft.com/office/word/2010/wordml" w14:paraId="5043CB0F" wp14:textId="77777777">
      <w:pPr>
        <w:spacing w:before="60" w:after="90"/>
      </w:pPr>
    </w:p>
    <w:p xmlns:wp14="http://schemas.microsoft.com/office/word/2010/wordml" w14:paraId="3888AC52" wp14:textId="77777777">
      <w:pPr>
        <w:spacing w:before="60" w:after="90"/>
      </w:pPr>
      <w:r w:rsidRPr="0F21595E" w:rsidR="0F21595E">
        <w:rPr>
          <w:rFonts w:ascii="Arial" w:hAnsi="Arial" w:eastAsia="Arial" w:cs="Arial"/>
          <w:b w:val="0"/>
          <w:bCs w:val="0"/>
          <w:i w:val="1"/>
          <w:iCs w:val="1"/>
          <w:color w:val="566573"/>
          <w:sz w:val="17"/>
          <w:szCs w:val="17"/>
        </w:rPr>
        <w:t>Yes = confirmed actively enforcing in Packet Tracer. No = configured and verified correct via show access-lists, but not enforced on the device interface due to a documented Packet Tracer simulation limitation. Would enforce as designed on real Cisco hardware in every case.</w:t>
      </w:r>
    </w:p>
    <w:p w:rsidR="0F21595E" w:rsidP="0F21595E" w:rsidRDefault="0F21595E" w14:paraId="5533DE26" w14:textId="78EB6293">
      <w:pPr>
        <w:spacing w:before="60" w:after="90"/>
        <w:rPr>
          <w:rFonts w:ascii="Arial" w:hAnsi="Arial" w:eastAsia="Arial" w:cs="Arial"/>
          <w:b w:val="0"/>
          <w:bCs w:val="0"/>
          <w:i w:val="1"/>
          <w:iCs w:val="1"/>
          <w:color w:val="566573"/>
          <w:sz w:val="17"/>
          <w:szCs w:val="17"/>
        </w:rPr>
      </w:pPr>
    </w:p>
    <w:p w:rsidR="0F21595E" w:rsidP="0F21595E" w:rsidRDefault="0F21595E" w14:paraId="3AE77B8C" w14:textId="78B20A56">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Additional Security Implementation Measures</w:t>
      </w:r>
    </w:p>
    <w:p w:rsidR="0F21595E" w:rsidP="0F21595E" w:rsidRDefault="0F21595E" w14:paraId="44D053DE" w14:textId="1466FFB8">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b w:val="1"/>
          <w:bCs w:val="1"/>
          <w:sz w:val="22"/>
          <w:szCs w:val="22"/>
        </w:rPr>
      </w:pPr>
      <w:r w:rsidRPr="0F21595E" w:rsidR="0F21595E">
        <w:rPr>
          <w:rFonts w:ascii="Bookman Old Style" w:hAnsi="Bookman Old Style" w:eastAsia="Bookman Old Style" w:cs="Bookman Old Style"/>
          <w:b w:val="1"/>
          <w:bCs w:val="1"/>
          <w:sz w:val="22"/>
          <w:szCs w:val="22"/>
        </w:rPr>
        <w:t>1. Switch Port Security Implementation</w:t>
      </w:r>
    </w:p>
    <w:p w:rsidR="0F21595E" w:rsidP="0F21595E" w:rsidRDefault="0F21595E" w14:paraId="3299AEB9" w14:textId="5A14354A">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Port Security was implemented on access layer switches to prevent unauthorized devices from connecting to the network. The feature limits the number of MAC addresses allowed on an access port and blocks unknown devices.</w:t>
      </w:r>
    </w:p>
    <w:p w:rsidR="0F21595E" w:rsidP="0F21595E" w:rsidRDefault="0F21595E" w14:paraId="60BBE26B" w14:textId="7C24B6BA">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Example configuration:</w:t>
      </w:r>
    </w:p>
    <w:p w:rsidR="0F21595E" w:rsidP="0F21595E" w:rsidRDefault="0F21595E" w14:paraId="34289283" w14:textId="1A9D65FF">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interface range fastEthernet0/1 - 5</w:t>
      </w:r>
      <w:r>
        <w:br/>
      </w:r>
      <w:r>
        <w:br/>
      </w:r>
      <w:r w:rsidRPr="0F21595E" w:rsidR="0F21595E">
        <w:rPr>
          <w:rFonts w:ascii="Bookman Old Style" w:hAnsi="Bookman Old Style" w:eastAsia="Bookman Old Style" w:cs="Bookman Old Style"/>
          <w:sz w:val="22"/>
          <w:szCs w:val="22"/>
          <w:lang w:val="en-US"/>
        </w:rPr>
        <w:t>switchport mode access</w:t>
      </w:r>
      <w:r>
        <w:br/>
      </w:r>
      <w:r>
        <w:br/>
      </w:r>
      <w:r w:rsidRPr="0F21595E" w:rsidR="0F21595E">
        <w:rPr>
          <w:rFonts w:ascii="Bookman Old Style" w:hAnsi="Bookman Old Style" w:eastAsia="Bookman Old Style" w:cs="Bookman Old Style"/>
          <w:sz w:val="22"/>
          <w:szCs w:val="22"/>
          <w:lang w:val="en-US"/>
        </w:rPr>
        <w:t>switchport port-security</w:t>
      </w:r>
      <w:r>
        <w:br/>
      </w:r>
      <w:r>
        <w:br/>
      </w:r>
      <w:r w:rsidRPr="0F21595E" w:rsidR="0F21595E">
        <w:rPr>
          <w:rFonts w:ascii="Bookman Old Style" w:hAnsi="Bookman Old Style" w:eastAsia="Bookman Old Style" w:cs="Bookman Old Style"/>
          <w:sz w:val="22"/>
          <w:szCs w:val="22"/>
          <w:lang w:val="en-US"/>
        </w:rPr>
        <w:t>switchport port-security maximum 1</w:t>
      </w:r>
      <w:r>
        <w:br/>
      </w:r>
      <w:r>
        <w:br/>
      </w:r>
      <w:r w:rsidRPr="0F21595E" w:rsidR="0F21595E">
        <w:rPr>
          <w:rFonts w:ascii="Bookman Old Style" w:hAnsi="Bookman Old Style" w:eastAsia="Bookman Old Style" w:cs="Bookman Old Style"/>
          <w:sz w:val="22"/>
          <w:szCs w:val="22"/>
          <w:lang w:val="en-US"/>
        </w:rPr>
        <w:t>switchport port-security violation shutdown</w:t>
      </w:r>
      <w:r>
        <w:br/>
      </w:r>
      <w:r>
        <w:br/>
      </w:r>
      <w:r w:rsidRPr="0F21595E" w:rsidR="0F21595E">
        <w:rPr>
          <w:rFonts w:ascii="Bookman Old Style" w:hAnsi="Bookman Old Style" w:eastAsia="Bookman Old Style" w:cs="Bookman Old Style"/>
          <w:sz w:val="22"/>
          <w:szCs w:val="22"/>
          <w:lang w:val="en-US"/>
        </w:rPr>
        <w:t>switchport port-security mac-address sticky</w:t>
      </w:r>
      <w:r>
        <w:br/>
      </w:r>
    </w:p>
    <w:p w:rsidR="0F21595E" w:rsidP="0F21595E" w:rsidRDefault="0F21595E" w14:paraId="27BF1F7C" w14:textId="6042B449">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The configuration provides the following protection:</w:t>
      </w:r>
    </w:p>
    <w:p w:rsidR="0F21595E" w:rsidP="0F21595E" w:rsidRDefault="0F21595E" w14:paraId="742A53ED" w14:textId="334AE48B">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Limits each user port to one authorized device</w:t>
      </w:r>
    </w:p>
    <w:p w:rsidR="0F21595E" w:rsidP="0F21595E" w:rsidRDefault="0F21595E" w14:paraId="720BE710" w14:textId="71EA6956">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Learns and stores the valid MAC address automatically</w:t>
      </w:r>
    </w:p>
    <w:p w:rsidR="0F21595E" w:rsidP="0F21595E" w:rsidRDefault="0F21595E" w14:paraId="347053A0" w14:textId="60AE2722">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Shuts down the port when an unauthorized device is detected</w:t>
      </w:r>
    </w:p>
    <w:p w:rsidR="0F21595E" w:rsidP="0F21595E" w:rsidRDefault="0F21595E" w14:paraId="7BBD641E" w14:textId="157E8C34">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Prevents MAC flooding attacks</w:t>
      </w:r>
    </w:p>
    <w:p w:rsidR="0F21595E" w:rsidP="0F21595E" w:rsidRDefault="0F21595E" w14:paraId="56F5C3D7" w14:textId="76ACBA59">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p>
    <w:p w:rsidR="0F21595E" w:rsidP="0F21595E" w:rsidRDefault="0F21595E" w14:paraId="38717C84" w14:textId="5E929707">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b w:val="1"/>
          <w:bCs w:val="1"/>
          <w:sz w:val="22"/>
          <w:szCs w:val="22"/>
        </w:rPr>
      </w:pPr>
      <w:r w:rsidRPr="0F21595E" w:rsidR="0F21595E">
        <w:rPr>
          <w:rFonts w:ascii="Bookman Old Style" w:hAnsi="Bookman Old Style" w:eastAsia="Bookman Old Style" w:cs="Bookman Old Style"/>
          <w:b w:val="1"/>
          <w:bCs w:val="1"/>
          <w:sz w:val="22"/>
          <w:szCs w:val="22"/>
        </w:rPr>
        <w:t>2. DHCP Snooping Implementation</w:t>
      </w:r>
    </w:p>
    <w:p w:rsidR="0F21595E" w:rsidP="0F21595E" w:rsidRDefault="0F21595E" w14:paraId="0E071372" w14:textId="2B5C15BA">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DHCP Snooping was configured to protect the network from rogue DHCP servers and DHCP-based attacks such as DHCP spoofing.</w:t>
      </w:r>
    </w:p>
    <w:p w:rsidR="0F21595E" w:rsidP="0F21595E" w:rsidRDefault="0F21595E" w14:paraId="6B30F1CD" w14:textId="41349828">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DHCP Snooping validates DHCP messages and only allows trusted interfaces to provide DHCP responses.</w:t>
      </w:r>
    </w:p>
    <w:p w:rsidR="0F21595E" w:rsidP="0F21595E" w:rsidRDefault="0F21595E" w14:paraId="5749A71D" w14:textId="3B34C107">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Configuration:</w:t>
      </w:r>
    </w:p>
    <w:p w:rsidR="0F21595E" w:rsidP="0F21595E" w:rsidRDefault="0F21595E" w14:paraId="77D6C768" w14:textId="2A8470AE">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ip dhcp snooping</w:t>
      </w:r>
      <w:r>
        <w:br/>
      </w:r>
      <w:r>
        <w:br/>
      </w:r>
      <w:r w:rsidRPr="0F21595E" w:rsidR="0F21595E">
        <w:rPr>
          <w:rFonts w:ascii="Bookman Old Style" w:hAnsi="Bookman Old Style" w:eastAsia="Bookman Old Style" w:cs="Bookman Old Style"/>
          <w:sz w:val="22"/>
          <w:szCs w:val="22"/>
          <w:lang w:val="en-US"/>
        </w:rPr>
        <w:t>ip dhcp snooping vlan 10,20,30,40,50,60,99</w:t>
      </w:r>
      <w:r>
        <w:br/>
      </w:r>
    </w:p>
    <w:p w:rsidR="0F21595E" w:rsidP="0F21595E" w:rsidRDefault="0F21595E" w14:paraId="50BFD6AA" w14:textId="0DF2AD9D">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Trusted uplink/server interface:</w:t>
      </w:r>
    </w:p>
    <w:p w:rsidR="0F21595E" w:rsidP="0F21595E" w:rsidRDefault="0F21595E" w14:paraId="35C97BFA" w14:textId="69AB555D">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interface gigabitEthernet0/1</w:t>
      </w:r>
      <w:r>
        <w:br/>
      </w:r>
      <w:r>
        <w:br/>
      </w:r>
      <w:r w:rsidRPr="0F21595E" w:rsidR="0F21595E">
        <w:rPr>
          <w:rFonts w:ascii="Bookman Old Style" w:hAnsi="Bookman Old Style" w:eastAsia="Bookman Old Style" w:cs="Bookman Old Style"/>
          <w:sz w:val="22"/>
          <w:szCs w:val="22"/>
          <w:lang w:val="en-US"/>
        </w:rPr>
        <w:t>ip dhcp snooping trust</w:t>
      </w:r>
      <w:r>
        <w:br/>
      </w:r>
    </w:p>
    <w:p w:rsidR="0F21595E" w:rsidP="0F21595E" w:rsidRDefault="0F21595E" w14:paraId="540A4100" w14:textId="75640A5A">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User access ports:</w:t>
      </w:r>
    </w:p>
    <w:p w:rsidR="0F21595E" w:rsidP="0F21595E" w:rsidRDefault="0F21595E" w14:paraId="0BC6BE3E" w14:textId="2865BAAB">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interface range fastEthernet0/1 - 24</w:t>
      </w:r>
      <w:r>
        <w:br/>
      </w:r>
      <w:r>
        <w:br/>
      </w:r>
      <w:r w:rsidRPr="0F21595E" w:rsidR="0F21595E">
        <w:rPr>
          <w:rFonts w:ascii="Bookman Old Style" w:hAnsi="Bookman Old Style" w:eastAsia="Bookman Old Style" w:cs="Bookman Old Style"/>
          <w:sz w:val="22"/>
          <w:szCs w:val="22"/>
          <w:lang w:val="en-US"/>
        </w:rPr>
        <w:t>ip dhcp snooping limit rate 10</w:t>
      </w:r>
      <w:r>
        <w:br/>
      </w:r>
    </w:p>
    <w:p w:rsidR="0F21595E" w:rsidP="0F21595E" w:rsidRDefault="0F21595E" w14:paraId="40939865" w14:textId="748A98FF">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Security benefits:</w:t>
      </w:r>
    </w:p>
    <w:p w:rsidR="0F21595E" w:rsidP="0F21595E" w:rsidRDefault="0F21595E" w14:paraId="588B029E" w14:textId="7964DCCE">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Blocks unauthorized DHCP servers</w:t>
      </w:r>
    </w:p>
    <w:p w:rsidR="0F21595E" w:rsidP="0F21595E" w:rsidRDefault="0F21595E" w14:paraId="11B23E1C" w14:textId="67DE3538">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Prevents fake gateway/DNS assignment</w:t>
      </w:r>
    </w:p>
    <w:p w:rsidR="0F21595E" w:rsidP="0F21595E" w:rsidRDefault="0F21595E" w14:paraId="64D9D14D" w14:textId="2DCDD2D8">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Creates DHCP binding database for additional security controls</w:t>
      </w:r>
    </w:p>
    <w:p w:rsidR="0F21595E" w:rsidP="0F21595E" w:rsidRDefault="0F21595E" w14:paraId="204AD7BF" w14:textId="35A50377">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p>
    <w:p w:rsidR="0F21595E" w:rsidP="0F21595E" w:rsidRDefault="0F21595E" w14:paraId="46076EC4" w14:textId="37983537">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b w:val="1"/>
          <w:bCs w:val="1"/>
          <w:sz w:val="22"/>
          <w:szCs w:val="22"/>
        </w:rPr>
      </w:pPr>
      <w:r w:rsidRPr="0F21595E" w:rsidR="0F21595E">
        <w:rPr>
          <w:rFonts w:ascii="Bookman Old Style" w:hAnsi="Bookman Old Style" w:eastAsia="Bookman Old Style" w:cs="Bookman Old Style"/>
          <w:b w:val="1"/>
          <w:bCs w:val="1"/>
          <w:sz w:val="22"/>
          <w:szCs w:val="22"/>
        </w:rPr>
        <w:t>3. Dynamic ARP Inspection (DAI)</w:t>
      </w:r>
    </w:p>
    <w:p w:rsidR="0F21595E" w:rsidP="0F21595E" w:rsidRDefault="0F21595E" w14:paraId="3BB3836F" w14:textId="6A107172">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Dynamic ARP Inspection was implemented to prevent ARP spoofing and Man-in-the-Middle attacks.</w:t>
      </w:r>
    </w:p>
    <w:p w:rsidR="0F21595E" w:rsidP="0F21595E" w:rsidRDefault="0F21595E" w14:paraId="640F0119" w14:textId="07E29847">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DAI validates ARP packets against the DHCP Snooping binding database before allowing communication.</w:t>
      </w:r>
    </w:p>
    <w:p w:rsidR="0F21595E" w:rsidP="0F21595E" w:rsidRDefault="0F21595E" w14:paraId="3271C59A" w14:textId="7B05E44C">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Configuration:</w:t>
      </w:r>
    </w:p>
    <w:p w:rsidR="0F21595E" w:rsidP="0F21595E" w:rsidRDefault="0F21595E" w14:paraId="509D95C6" w14:textId="562BE08E">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ip arp inspection vlan 10,20,30,40,50,60,99</w:t>
      </w:r>
      <w:r>
        <w:br/>
      </w:r>
    </w:p>
    <w:p w:rsidR="0F21595E" w:rsidP="0F21595E" w:rsidRDefault="0F21595E" w14:paraId="42B53088" w14:textId="4297AD30">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Trusted uplink:</w:t>
      </w:r>
    </w:p>
    <w:p w:rsidR="0F21595E" w:rsidP="0F21595E" w:rsidRDefault="0F21595E" w14:paraId="49F52CD0" w14:textId="7C963B40">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interface gigabitEthernet0/1</w:t>
      </w:r>
      <w:r>
        <w:br/>
      </w:r>
      <w:r>
        <w:br/>
      </w:r>
      <w:r w:rsidRPr="0F21595E" w:rsidR="0F21595E">
        <w:rPr>
          <w:rFonts w:ascii="Bookman Old Style" w:hAnsi="Bookman Old Style" w:eastAsia="Bookman Old Style" w:cs="Bookman Old Style"/>
          <w:sz w:val="22"/>
          <w:szCs w:val="22"/>
          <w:lang w:val="en-US"/>
        </w:rPr>
        <w:t>ip arp inspection trust</w:t>
      </w:r>
      <w:r>
        <w:br/>
      </w:r>
    </w:p>
    <w:p w:rsidR="0F21595E" w:rsidP="0F21595E" w:rsidRDefault="0F21595E" w14:paraId="268050E2" w14:textId="2930849B">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Access ports:</w:t>
      </w:r>
    </w:p>
    <w:p w:rsidR="0F21595E" w:rsidP="0F21595E" w:rsidRDefault="0F21595E" w14:paraId="021CD8AC" w14:textId="2EAE1F5A">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interface range fastEthernet0/1 - 24</w:t>
      </w:r>
      <w:r>
        <w:br/>
      </w:r>
      <w:r>
        <w:br/>
      </w:r>
      <w:r w:rsidRPr="0F21595E" w:rsidR="0F21595E">
        <w:rPr>
          <w:rFonts w:ascii="Bookman Old Style" w:hAnsi="Bookman Old Style" w:eastAsia="Bookman Old Style" w:cs="Bookman Old Style"/>
          <w:sz w:val="22"/>
          <w:szCs w:val="22"/>
          <w:lang w:val="en-US"/>
        </w:rPr>
        <w:t>ip arp inspection limit rate 15</w:t>
      </w:r>
      <w:r>
        <w:br/>
      </w:r>
    </w:p>
    <w:p w:rsidR="0F21595E" w:rsidP="0F21595E" w:rsidRDefault="0F21595E" w14:paraId="5F29BED7" w14:textId="17C2DB60">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Security benefits:</w:t>
      </w:r>
    </w:p>
    <w:p w:rsidR="0F21595E" w:rsidP="0F21595E" w:rsidRDefault="0F21595E" w14:paraId="6C4B7875" w14:textId="7A55C8AC">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Prevents ARP poisoning attacks</w:t>
      </w:r>
    </w:p>
    <w:p w:rsidR="0F21595E" w:rsidP="0F21595E" w:rsidRDefault="0F21595E" w14:paraId="6F25CCB1" w14:textId="70B77122">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Stops attackers from impersonating gateways</w:t>
      </w:r>
    </w:p>
    <w:p w:rsidR="0F21595E" w:rsidP="0F21595E" w:rsidRDefault="0F21595E" w14:paraId="3D8AF293" w14:textId="055F08EA">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Protects user traffic confidentiality</w:t>
      </w:r>
    </w:p>
    <w:p w:rsidR="0F21595E" w:rsidP="0F21595E" w:rsidRDefault="0F21595E" w14:paraId="67445A98" w14:textId="422D03C0">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b w:val="1"/>
          <w:bCs w:val="1"/>
          <w:sz w:val="22"/>
          <w:szCs w:val="22"/>
        </w:rPr>
      </w:pPr>
    </w:p>
    <w:p w:rsidR="0F21595E" w:rsidP="0F21595E" w:rsidRDefault="0F21595E" w14:paraId="187FC891" w14:textId="04D8BBDC">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b w:val="1"/>
          <w:bCs w:val="1"/>
          <w:sz w:val="22"/>
          <w:szCs w:val="22"/>
        </w:rPr>
      </w:pPr>
      <w:r w:rsidRPr="0F21595E" w:rsidR="0F21595E">
        <w:rPr>
          <w:rFonts w:ascii="Bookman Old Style" w:hAnsi="Bookman Old Style" w:eastAsia="Bookman Old Style" w:cs="Bookman Old Style"/>
          <w:b w:val="1"/>
          <w:bCs w:val="1"/>
          <w:sz w:val="22"/>
          <w:szCs w:val="22"/>
        </w:rPr>
        <w:t>4. STP Security Implementation</w:t>
      </w:r>
    </w:p>
    <w:p w:rsidR="0F21595E" w:rsidP="0F21595E" w:rsidRDefault="0F21595E" w14:paraId="508A561D" w14:textId="662C8493">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Spanning Tree Protocol security features were enabled to prevent Layer 2 attacks and accidental topology changes.</w:t>
      </w:r>
    </w:p>
    <w:p w:rsidR="0F21595E" w:rsidP="0F21595E" w:rsidRDefault="0F21595E" w14:paraId="57164415" w14:textId="21983F4F">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BPDU Guard</w:t>
      </w:r>
    </w:p>
    <w:p w:rsidR="0F21595E" w:rsidP="0F21595E" w:rsidRDefault="0F21595E" w14:paraId="05140CF5" w14:textId="3EA08F69">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BPDU Guard protects access ports from unauthorized switches attempting to participate in STP.</w:t>
      </w:r>
    </w:p>
    <w:p w:rsidR="0F21595E" w:rsidP="0F21595E" w:rsidRDefault="0F21595E" w14:paraId="0BD358F5" w14:textId="5B5BE894">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Configuration:</w:t>
      </w:r>
    </w:p>
    <w:p w:rsidR="0F21595E" w:rsidP="0F21595E" w:rsidRDefault="0F21595E" w14:paraId="5C2EBBAB" w14:textId="6915B018">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interface range fastEthernet0/1 - 24</w:t>
      </w:r>
      <w:r>
        <w:br/>
      </w:r>
      <w:r>
        <w:br/>
      </w:r>
      <w:r w:rsidRPr="0F21595E" w:rsidR="0F21595E">
        <w:rPr>
          <w:rFonts w:ascii="Bookman Old Style" w:hAnsi="Bookman Old Style" w:eastAsia="Bookman Old Style" w:cs="Bookman Old Style"/>
          <w:sz w:val="22"/>
          <w:szCs w:val="22"/>
          <w:lang w:val="en-US"/>
        </w:rPr>
        <w:t>spanning-tree portfast</w:t>
      </w:r>
      <w:r>
        <w:br/>
      </w:r>
      <w:r>
        <w:br/>
      </w:r>
      <w:r w:rsidRPr="0F21595E" w:rsidR="0F21595E">
        <w:rPr>
          <w:rFonts w:ascii="Bookman Old Style" w:hAnsi="Bookman Old Style" w:eastAsia="Bookman Old Style" w:cs="Bookman Old Style"/>
          <w:sz w:val="22"/>
          <w:szCs w:val="22"/>
          <w:lang w:val="en-US"/>
        </w:rPr>
        <w:t>spanning-tree bpduguard enable</w:t>
      </w:r>
      <w:r>
        <w:br/>
      </w:r>
    </w:p>
    <w:p w:rsidR="0F21595E" w:rsidP="0F21595E" w:rsidRDefault="0F21595E" w14:paraId="60A40E31" w14:textId="7FB4D190">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If a BPDU packet is received on an access port, the port automatically enters the error-disabled state.</w:t>
      </w:r>
    </w:p>
    <w:p w:rsidR="0F21595E" w:rsidP="0F21595E" w:rsidRDefault="0F21595E" w14:paraId="741864C4" w14:textId="48757387">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p>
    <w:p w:rsidR="0F21595E" w:rsidP="0F21595E" w:rsidRDefault="0F21595E" w14:paraId="31BB60B7" w14:textId="48E4FECC">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b w:val="1"/>
          <w:bCs w:val="1"/>
          <w:sz w:val="22"/>
          <w:szCs w:val="22"/>
        </w:rPr>
      </w:pPr>
      <w:r w:rsidRPr="0F21595E" w:rsidR="0F21595E">
        <w:rPr>
          <w:rFonts w:ascii="Bookman Old Style" w:hAnsi="Bookman Old Style" w:eastAsia="Bookman Old Style" w:cs="Bookman Old Style"/>
          <w:b w:val="1"/>
          <w:bCs w:val="1"/>
          <w:sz w:val="22"/>
          <w:szCs w:val="22"/>
        </w:rPr>
        <w:t>5. Root Guard</w:t>
      </w:r>
    </w:p>
    <w:p w:rsidR="0F21595E" w:rsidP="0F21595E" w:rsidRDefault="0F21595E" w14:paraId="43E8EE53" w14:textId="5D6CB8EE">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Root Guard prevents unauthorized switches from becoming the STP root bridge.</w:t>
      </w:r>
    </w:p>
    <w:p w:rsidR="0F21595E" w:rsidP="0F21595E" w:rsidRDefault="0F21595E" w14:paraId="02C592D5" w14:textId="418544AD">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Configuration:</w:t>
      </w:r>
    </w:p>
    <w:p w:rsidR="0F21595E" w:rsidP="0F21595E" w:rsidRDefault="0F21595E" w14:paraId="39A6FA68" w14:textId="268895B9">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interface range gigabitEthernet0/2 - 8</w:t>
      </w:r>
      <w:r>
        <w:br/>
      </w:r>
      <w:r>
        <w:br/>
      </w:r>
      <w:r w:rsidRPr="0F21595E" w:rsidR="0F21595E">
        <w:rPr>
          <w:rFonts w:ascii="Bookman Old Style" w:hAnsi="Bookman Old Style" w:eastAsia="Bookman Old Style" w:cs="Bookman Old Style"/>
          <w:sz w:val="22"/>
          <w:szCs w:val="22"/>
          <w:lang w:val="en-US"/>
        </w:rPr>
        <w:t>spanning-tree guard root</w:t>
      </w:r>
      <w:r>
        <w:br/>
      </w:r>
    </w:p>
    <w:p w:rsidR="0F21595E" w:rsidP="0F21595E" w:rsidRDefault="0F21595E" w14:paraId="04318B07" w14:textId="0C98329F">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Security benefits:</w:t>
      </w:r>
    </w:p>
    <w:p w:rsidR="0F21595E" w:rsidP="0F21595E" w:rsidRDefault="0F21595E" w14:paraId="49A0B4FF" w14:textId="2C95B215">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Prevents STP manipulation attacks</w:t>
      </w:r>
    </w:p>
    <w:p w:rsidR="0F21595E" w:rsidP="0F21595E" w:rsidRDefault="0F21595E" w14:paraId="51DD4D16" w14:textId="6EEFF717">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Maintains predictable traffic paths</w:t>
      </w:r>
    </w:p>
    <w:p w:rsidR="0F21595E" w:rsidP="0F21595E" w:rsidRDefault="0F21595E" w14:paraId="2E3B521E" w14:textId="368187D6">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Protects the network topology</w:t>
      </w:r>
    </w:p>
    <w:p w:rsidR="0F21595E" w:rsidP="0F21595E" w:rsidRDefault="0F21595E" w14:paraId="6B4ECB19" w14:textId="45959E19">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p>
    <w:p w:rsidR="0F21595E" w:rsidP="0F21595E" w:rsidRDefault="0F21595E" w14:paraId="2AEE5273" w14:textId="4ED5F4B5">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b w:val="1"/>
          <w:bCs w:val="1"/>
          <w:sz w:val="22"/>
          <w:szCs w:val="22"/>
        </w:rPr>
      </w:pPr>
      <w:r w:rsidRPr="0F21595E" w:rsidR="0F21595E">
        <w:rPr>
          <w:rFonts w:ascii="Bookman Old Style" w:hAnsi="Bookman Old Style" w:eastAsia="Bookman Old Style" w:cs="Bookman Old Style"/>
          <w:b w:val="1"/>
          <w:bCs w:val="1"/>
          <w:sz w:val="22"/>
          <w:szCs w:val="22"/>
        </w:rPr>
        <w:t>6. Disabled Unused Ports</w:t>
      </w:r>
    </w:p>
    <w:p w:rsidR="0F21595E" w:rsidP="0F21595E" w:rsidRDefault="0F21595E" w14:paraId="7E73C3B9" w14:textId="0C5C2A11">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Unused switch interfaces were disabled across all network devices to prevent unauthorized physical access.</w:t>
      </w:r>
    </w:p>
    <w:p w:rsidR="0F21595E" w:rsidP="0F21595E" w:rsidRDefault="0F21595E" w14:paraId="06605E38" w14:textId="5C8AB39F">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Example:</w:t>
      </w:r>
    </w:p>
    <w:p w:rsidR="0F21595E" w:rsidP="0F21595E" w:rsidRDefault="0F21595E" w14:paraId="4F8C89AC" w14:textId="6A5CF865">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interface range gigabitEthernet1/0/10 - 24</w:t>
      </w:r>
      <w:r>
        <w:br/>
      </w:r>
      <w:r>
        <w:br/>
      </w:r>
      <w:r w:rsidRPr="0F21595E" w:rsidR="0F21595E">
        <w:rPr>
          <w:rFonts w:ascii="Bookman Old Style" w:hAnsi="Bookman Old Style" w:eastAsia="Bookman Old Style" w:cs="Bookman Old Style"/>
          <w:sz w:val="22"/>
          <w:szCs w:val="22"/>
          <w:lang w:val="en-US"/>
        </w:rPr>
        <w:t>shutdown</w:t>
      </w:r>
      <w:r>
        <w:br/>
      </w:r>
    </w:p>
    <w:p w:rsidR="0F21595E" w:rsidP="0F21595E" w:rsidRDefault="0F21595E" w14:paraId="0652CF0B" w14:textId="33723D9D">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Security benefits:</w:t>
      </w:r>
    </w:p>
    <w:p w:rsidR="0F21595E" w:rsidP="0F21595E" w:rsidRDefault="0F21595E" w14:paraId="4CD85EB0" w14:textId="46799F02">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Prevents unknown devices from connecting</w:t>
      </w:r>
    </w:p>
    <w:p w:rsidR="0F21595E" w:rsidP="0F21595E" w:rsidRDefault="0F21595E" w14:paraId="1F95A8BA" w14:textId="24132A04">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Reduces attack surface</w:t>
      </w:r>
    </w:p>
    <w:p w:rsidR="0F21595E" w:rsidP="0F21595E" w:rsidRDefault="0F21595E" w14:paraId="588A4E97" w14:textId="0343C0E3">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Prevents accidental network loops</w:t>
      </w:r>
    </w:p>
    <w:p w:rsidR="0F21595E" w:rsidP="0F21595E" w:rsidRDefault="0F21595E" w14:paraId="6E744E26" w14:textId="08A1BC17">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Unused interfaces were disabled on:</w:t>
      </w:r>
    </w:p>
    <w:p w:rsidR="0F21595E" w:rsidP="0F21595E" w:rsidRDefault="0F21595E" w14:paraId="138065E5" w14:textId="7FA1B856">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Spine switches</w:t>
      </w:r>
    </w:p>
    <w:p w:rsidR="0F21595E" w:rsidP="0F21595E" w:rsidRDefault="0F21595E" w14:paraId="4DFCFD28" w14:textId="18A818DD">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Leaf switches</w:t>
      </w:r>
    </w:p>
    <w:p w:rsidR="0F21595E" w:rsidP="0F21595E" w:rsidRDefault="0F21595E" w14:paraId="0544BA84" w14:textId="5302C3E2">
      <w:pPr>
        <w:pStyle w:val="Normal"/>
        <w:suppressLineNumbers w:val="0"/>
        <w:bidi w:val="0"/>
        <w:spacing w:before="240" w:beforeAutospacing="off" w:after="240" w:afterAutospacing="off" w:line="259" w:lineRule="auto"/>
        <w:ind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Access switches</w:t>
      </w:r>
    </w:p>
    <w:p w:rsidR="0F21595E" w:rsidP="0F21595E" w:rsidRDefault="0F21595E" w14:paraId="51ED14DA" w14:textId="1CA6893D">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p>
    <w:p w:rsidR="0F21595E" w:rsidP="0F21595E" w:rsidRDefault="0F21595E" w14:paraId="40620716" w14:textId="5F313E04">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b w:val="1"/>
          <w:bCs w:val="1"/>
          <w:sz w:val="22"/>
          <w:szCs w:val="22"/>
        </w:rPr>
      </w:pPr>
      <w:r w:rsidRPr="0F21595E" w:rsidR="0F21595E">
        <w:rPr>
          <w:rFonts w:ascii="Bookman Old Style" w:hAnsi="Bookman Old Style" w:eastAsia="Bookman Old Style" w:cs="Bookman Old Style"/>
          <w:b w:val="1"/>
          <w:bCs w:val="1"/>
          <w:sz w:val="22"/>
          <w:szCs w:val="22"/>
        </w:rPr>
        <w:t>7. HTTP Web Server Setup</w:t>
      </w:r>
    </w:p>
    <w:p w:rsidR="0F21595E" w:rsidP="0F21595E" w:rsidRDefault="0F21595E" w14:paraId="109ADB20" w14:textId="2943F5D5">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A web server was configured inside the DMZ network to provide public-facing web services.</w:t>
      </w:r>
    </w:p>
    <w:p w:rsidR="0F21595E" w:rsidP="0F21595E" w:rsidRDefault="0F21595E" w14:paraId="010F637D" w14:textId="3C9B7C94">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DMZ Web Server:</w:t>
      </w:r>
    </w:p>
    <w:p w:rsidR="0F21595E" w:rsidP="0F21595E" w:rsidRDefault="0F21595E" w14:paraId="1D3BBA67" w14:textId="2F05B87C">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IP Address:</w:t>
      </w:r>
      <w:r>
        <w:br/>
      </w:r>
      <w:r w:rsidRPr="0F21595E" w:rsidR="0F21595E">
        <w:rPr>
          <w:rFonts w:ascii="Bookman Old Style" w:hAnsi="Bookman Old Style" w:eastAsia="Bookman Old Style" w:cs="Bookman Old Style"/>
          <w:sz w:val="22"/>
          <w:szCs w:val="22"/>
        </w:rPr>
        <w:t>192.168.80.10</w:t>
      </w:r>
      <w:r>
        <w:br/>
      </w:r>
      <w:r>
        <w:br/>
      </w:r>
      <w:r w:rsidRPr="0F21595E" w:rsidR="0F21595E">
        <w:rPr>
          <w:rFonts w:ascii="Bookman Old Style" w:hAnsi="Bookman Old Style" w:eastAsia="Bookman Old Style" w:cs="Bookman Old Style"/>
          <w:sz w:val="22"/>
          <w:szCs w:val="22"/>
        </w:rPr>
        <w:t>Subnet Mask:</w:t>
      </w:r>
      <w:r>
        <w:br/>
      </w:r>
      <w:r w:rsidRPr="0F21595E" w:rsidR="0F21595E">
        <w:rPr>
          <w:rFonts w:ascii="Bookman Old Style" w:hAnsi="Bookman Old Style" w:eastAsia="Bookman Old Style" w:cs="Bookman Old Style"/>
          <w:sz w:val="22"/>
          <w:szCs w:val="22"/>
        </w:rPr>
        <w:t>255.255.255.0</w:t>
      </w:r>
      <w:r>
        <w:br/>
      </w:r>
      <w:r>
        <w:br/>
      </w:r>
      <w:r w:rsidRPr="0F21595E" w:rsidR="0F21595E">
        <w:rPr>
          <w:rFonts w:ascii="Bookman Old Style" w:hAnsi="Bookman Old Style" w:eastAsia="Bookman Old Style" w:cs="Bookman Old Style"/>
          <w:sz w:val="22"/>
          <w:szCs w:val="22"/>
        </w:rPr>
        <w:t>Gateway:</w:t>
      </w:r>
      <w:r>
        <w:br/>
      </w:r>
      <w:r w:rsidRPr="0F21595E" w:rsidR="0F21595E">
        <w:rPr>
          <w:rFonts w:ascii="Bookman Old Style" w:hAnsi="Bookman Old Style" w:eastAsia="Bookman Old Style" w:cs="Bookman Old Style"/>
          <w:sz w:val="22"/>
          <w:szCs w:val="22"/>
        </w:rPr>
        <w:t>192.168.80.254</w:t>
      </w:r>
      <w:r>
        <w:br/>
      </w:r>
    </w:p>
    <w:p w:rsidR="0F21595E" w:rsidP="0F21595E" w:rsidRDefault="0F21595E" w14:paraId="7AC6BAB5" w14:textId="29E7B06D">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HTTP service was enabled:</w:t>
      </w:r>
    </w:p>
    <w:p w:rsidR="0F21595E" w:rsidP="0F21595E" w:rsidRDefault="0F21595E" w14:paraId="0BFA1B48" w14:textId="2001FCE3">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Services</w:t>
      </w:r>
      <w:r>
        <w:br/>
      </w:r>
      <w:r>
        <w:br/>
      </w:r>
      <w:r w:rsidRPr="0F21595E" w:rsidR="0F21595E">
        <w:rPr>
          <w:rFonts w:ascii="Bookman Old Style" w:hAnsi="Bookman Old Style" w:eastAsia="Bookman Old Style" w:cs="Bookman Old Style"/>
          <w:sz w:val="22"/>
          <w:szCs w:val="22"/>
        </w:rPr>
        <w:t>→ HTTP</w:t>
      </w:r>
      <w:r>
        <w:br/>
      </w:r>
      <w:r>
        <w:br/>
      </w:r>
      <w:r w:rsidRPr="0F21595E" w:rsidR="0F21595E">
        <w:rPr>
          <w:rFonts w:ascii="Bookman Old Style" w:hAnsi="Bookman Old Style" w:eastAsia="Bookman Old Style" w:cs="Bookman Old Style"/>
          <w:sz w:val="22"/>
          <w:szCs w:val="22"/>
        </w:rPr>
        <w:t>→ Enable</w:t>
      </w:r>
      <w:r>
        <w:br/>
      </w:r>
    </w:p>
    <w:p w:rsidR="0F21595E" w:rsidP="0F21595E" w:rsidRDefault="0F21595E" w14:paraId="6B7CDD11" w14:textId="720A6A93">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r w:rsidRPr="0F21595E" w:rsidR="0F21595E">
        <w:rPr>
          <w:rFonts w:ascii="Bookman Old Style" w:hAnsi="Bookman Old Style" w:eastAsia="Bookman Old Style" w:cs="Bookman Old Style"/>
          <w:sz w:val="22"/>
          <w:szCs w:val="22"/>
        </w:rPr>
        <w:t>DNS record:</w:t>
      </w:r>
    </w:p>
    <w:p w:rsidR="0F21595E" w:rsidP="0F21595E" w:rsidRDefault="0F21595E" w14:paraId="6E90045F" w14:textId="0A894180">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rPr>
      </w:pPr>
      <w:hyperlink r:id="Rf087a173495f4e21">
        <w:r w:rsidRPr="0F21595E" w:rsidR="0F21595E">
          <w:rPr>
            <w:rFonts w:ascii="Bookman Old Style" w:hAnsi="Bookman Old Style" w:eastAsia="Bookman Old Style" w:cs="Bookman Old Style"/>
            <w:sz w:val="22"/>
            <w:szCs w:val="22"/>
          </w:rPr>
          <w:t>www.nvidia.local</w:t>
        </w:r>
      </w:hyperlink>
      <w:r>
        <w:br/>
      </w:r>
      <w:r>
        <w:br/>
      </w:r>
      <w:r w:rsidRPr="0F21595E" w:rsidR="0F21595E">
        <w:rPr>
          <w:rFonts w:ascii="Bookman Old Style" w:hAnsi="Bookman Old Style" w:eastAsia="Bookman Old Style" w:cs="Bookman Old Style"/>
          <w:sz w:val="22"/>
          <w:szCs w:val="22"/>
        </w:rPr>
        <w:t>A Record</w:t>
      </w:r>
      <w:r>
        <w:br/>
      </w:r>
      <w:r>
        <w:br/>
      </w:r>
      <w:r w:rsidRPr="0F21595E" w:rsidR="0F21595E">
        <w:rPr>
          <w:rFonts w:ascii="Bookman Old Style" w:hAnsi="Bookman Old Style" w:eastAsia="Bookman Old Style" w:cs="Bookman Old Style"/>
          <w:sz w:val="22"/>
          <w:szCs w:val="22"/>
        </w:rPr>
        <w:t>192.168.80.10</w:t>
      </w:r>
      <w:r>
        <w:br/>
      </w:r>
    </w:p>
    <w:p w:rsidR="0F21595E" w:rsidP="0F21595E" w:rsidRDefault="0F21595E" w14:paraId="1E634F6E" w14:textId="7D58FE66">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Firewall rule allowing web traffic:</w:t>
      </w:r>
    </w:p>
    <w:p w:rsidR="0F21595E" w:rsidP="0F21595E" w:rsidRDefault="0F21595E" w14:paraId="7ECA2F48" w14:textId="409ECA56">
      <w:pPr>
        <w:pStyle w:val="Normal"/>
        <w:suppressLineNumbers w:val="0"/>
        <w:bidi w:val="0"/>
        <w:spacing w:before="240" w:beforeAutospacing="off" w:after="240" w:afterAutospacing="off" w:line="259" w:lineRule="auto"/>
        <w:ind w:left="0" w:right="0"/>
        <w:jc w:val="both"/>
        <w:rPr>
          <w:rFonts w:ascii="Bookman Old Style" w:hAnsi="Bookman Old Style" w:eastAsia="Bookman Old Style" w:cs="Bookman Old Style"/>
          <w:sz w:val="22"/>
          <w:szCs w:val="22"/>
          <w:lang w:val="en-US"/>
        </w:rPr>
      </w:pPr>
      <w:r w:rsidRPr="0F21595E" w:rsidR="0F21595E">
        <w:rPr>
          <w:rFonts w:ascii="Bookman Old Style" w:hAnsi="Bookman Old Style" w:eastAsia="Bookman Old Style" w:cs="Bookman Old Style"/>
          <w:sz w:val="22"/>
          <w:szCs w:val="22"/>
          <w:lang w:val="en-US"/>
        </w:rPr>
        <w:t>access-list OUTSIDE-IN extended permit tcp any host 192.168.80.10 eq 80</w:t>
      </w:r>
      <w:r>
        <w:br/>
      </w:r>
      <w:r>
        <w:br/>
      </w:r>
      <w:r w:rsidRPr="0F21595E" w:rsidR="0F21595E">
        <w:rPr>
          <w:rFonts w:ascii="Bookman Old Style" w:hAnsi="Bookman Old Style" w:eastAsia="Bookman Old Style" w:cs="Bookman Old Style"/>
          <w:sz w:val="22"/>
          <w:szCs w:val="22"/>
          <w:lang w:val="en-US"/>
        </w:rPr>
        <w:t>access-list OUTSIDE-IN extended permit tcp any host 192.168.80.10 eq 443</w:t>
      </w:r>
      <w:r>
        <w:br/>
      </w:r>
    </w:p>
    <w:p w:rsidR="0F21595E" w:rsidP="0F21595E" w:rsidRDefault="0F21595E" w14:paraId="6E68D916" w14:textId="2D99A1FA">
      <w:pPr>
        <w:pStyle w:val="Normal"/>
        <w:suppressLineNumbers w:val="0"/>
        <w:bidi w:val="0"/>
        <w:spacing w:before="240" w:beforeAutospacing="off" w:after="240" w:afterAutospacing="off" w:line="259" w:lineRule="auto"/>
        <w:ind w:left="0" w:right="0"/>
        <w:jc w:val="both"/>
      </w:pPr>
      <w:r w:rsidRPr="0F21595E" w:rsidR="0F21595E">
        <w:rPr>
          <w:rFonts w:ascii="Bookman Old Style" w:hAnsi="Bookman Old Style" w:eastAsia="Bookman Old Style" w:cs="Bookman Old Style"/>
          <w:sz w:val="22"/>
          <w:szCs w:val="22"/>
        </w:rPr>
        <w:t>The web server is isolated inside the DMZ to prevent direct access to internal corporate resources.</w:t>
      </w:r>
    </w:p>
    <w:p w:rsidR="0F21595E" w:rsidRDefault="0F21595E" w14:paraId="108DE58F" w14:textId="0A01A172"/>
    <w:p w:rsidR="0F21595E" w:rsidP="0F21595E" w:rsidRDefault="0F21595E" w14:paraId="0A06FA35" w14:textId="4F070118">
      <w:pPr>
        <w:spacing w:before="60" w:after="90"/>
        <w:rPr>
          <w:rFonts w:ascii="Arial" w:hAnsi="Arial" w:eastAsia="Arial" w:cs="Arial"/>
          <w:b w:val="0"/>
          <w:bCs w:val="0"/>
          <w:i w:val="1"/>
          <w:iCs w:val="1"/>
          <w:color w:val="566573"/>
          <w:sz w:val="17"/>
          <w:szCs w:val="17"/>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9">
    <w:nsid w:val="48ea1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4d6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b01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77b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456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a81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e32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8941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21f5e8b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F70A6E"/>
    <w:rsid w:val="01F70A6E"/>
    <w:rsid w:val="03656AF7"/>
    <w:rsid w:val="05D34AB6"/>
    <w:rsid w:val="09586590"/>
    <w:rsid w:val="09586590"/>
    <w:rsid w:val="0EB9E2AB"/>
    <w:rsid w:val="0F21595E"/>
    <w:rsid w:val="141C3B45"/>
    <w:rsid w:val="145D6182"/>
    <w:rsid w:val="1857FCEB"/>
    <w:rsid w:val="1970DAE4"/>
    <w:rsid w:val="1970DAE4"/>
    <w:rsid w:val="1EA456AA"/>
    <w:rsid w:val="2266B6B8"/>
    <w:rsid w:val="250BA731"/>
    <w:rsid w:val="275CFA08"/>
    <w:rsid w:val="2D0872C1"/>
    <w:rsid w:val="2D0872C1"/>
    <w:rsid w:val="2D43E2A4"/>
    <w:rsid w:val="2EC962FF"/>
    <w:rsid w:val="317C3E6B"/>
    <w:rsid w:val="323BFA3F"/>
    <w:rsid w:val="36F8C1C6"/>
    <w:rsid w:val="3F3C3D89"/>
    <w:rsid w:val="42E57FCD"/>
    <w:rsid w:val="43E9A408"/>
    <w:rsid w:val="446F286E"/>
    <w:rsid w:val="472F8FDB"/>
    <w:rsid w:val="4753E39C"/>
    <w:rsid w:val="52D26CFC"/>
    <w:rsid w:val="57DC0093"/>
    <w:rsid w:val="5921B3AA"/>
    <w:rsid w:val="5A518FC7"/>
    <w:rsid w:val="5B541E85"/>
    <w:rsid w:val="5B541E85"/>
    <w:rsid w:val="5D569C89"/>
    <w:rsid w:val="5E25EC6B"/>
    <w:rsid w:val="606D4E24"/>
    <w:rsid w:val="60759BCD"/>
    <w:rsid w:val="658CF83D"/>
    <w:rsid w:val="6AA7E308"/>
    <w:rsid w:val="6AA7E308"/>
    <w:rsid w:val="6B63AC7F"/>
    <w:rsid w:val="6E610ECB"/>
    <w:rsid w:val="6E610ECB"/>
    <w:rsid w:val="730E04E2"/>
    <w:rsid w:val="730E04E2"/>
    <w:rsid w:val="74C6BE09"/>
    <w:rsid w:val="760A7E7E"/>
    <w:rsid w:val="760A7E7E"/>
    <w:rsid w:val="794AD4A6"/>
    <w:rsid w:val="79ECBFB6"/>
    <w:rsid w:val="7B438454"/>
    <w:rsid w:val="7B438454"/>
    <w:rsid w:val="7DDE7330"/>
  </w:rsids>
  <w14:docId w14:val="6450B1AE"/>
  <w15:docId w15:val="{B0B246EC-A93E-4316-B6A4-1C70F1B696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658819655" /><Relationship Type="http://schemas.openxmlformats.org/officeDocument/2006/relationships/hyperlink" Target="https://www.nvidia.local" TargetMode="External" Id="Rf087a173495f4e21"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4</revision>
  <dcterms:created xsi:type="dcterms:W3CDTF">2026-06-30T07:53:39.0190000Z</dcterms:created>
  <dcterms:modified xsi:type="dcterms:W3CDTF">2026-07-01T17:37:23.1832006Z</dcterms:modified>
</coreProperties>
</file>

<file path=docProps/custom.xml><?xml version="1.0" encoding="utf-8"?>
<Properties xmlns="http://schemas.openxmlformats.org/officeDocument/2006/custom-properties" xmlns:vt="http://schemas.openxmlformats.org/officeDocument/2006/docPropsVTypes"/>
</file>