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E7A" w:rsidRPr="00847E7A" w:rsidRDefault="00847E7A" w:rsidP="00847E7A">
      <w:pPr>
        <w:shd w:val="clear" w:color="auto" w:fill="FFFFFF"/>
        <w:spacing w:line="240" w:lineRule="auto"/>
        <w:outlineLvl w:val="0"/>
        <w:rPr>
          <w:rFonts w:ascii="Calibri" w:eastAsia="Times New Roman" w:hAnsi="Calibri" w:cs="Calibri"/>
          <w:b/>
          <w:bCs/>
          <w:color w:val="343434"/>
          <w:kern w:val="36"/>
          <w:sz w:val="48"/>
          <w:szCs w:val="48"/>
        </w:rPr>
      </w:pPr>
      <w:r w:rsidRPr="00847E7A">
        <w:rPr>
          <w:rFonts w:ascii="Calibri" w:eastAsia="Times New Roman" w:hAnsi="Calibri" w:cs="Calibri"/>
          <w:b/>
          <w:bCs/>
          <w:color w:val="343434"/>
          <w:kern w:val="36"/>
          <w:sz w:val="48"/>
          <w:szCs w:val="48"/>
        </w:rPr>
        <w:t>PHP Try Catch Example: Exception &amp; Error Handling Tutorial</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What is an Exception?</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An error is an unexpected program result that cannot be handled by the program itself.</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Errors are resolved by fixing the program. An example of an error would be an infinite loop that never stops executing.</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An exception is unexpected program result that can be handled by the program itself.</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Examples of exception include trying to open a file that does not exist.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This exception can be handled by either creating the file or presenting the user with an option of searching for the file.</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b/>
          <w:bCs/>
          <w:color w:val="343434"/>
          <w:sz w:val="25"/>
          <w:szCs w:val="25"/>
        </w:rPr>
        <w:t>In this tutorial, you will learn-</w:t>
      </w:r>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5" w:anchor="1" w:history="1">
        <w:r w:rsidRPr="00847E7A">
          <w:rPr>
            <w:rFonts w:ascii="Arial" w:eastAsia="Times New Roman" w:hAnsi="Arial" w:cs="Arial"/>
            <w:color w:val="04B8E6"/>
            <w:sz w:val="25"/>
          </w:rPr>
          <w:t>Why handle exception?</w:t>
        </w:r>
      </w:hyperlink>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6" w:anchor="2" w:history="1">
        <w:r w:rsidRPr="00847E7A">
          <w:rPr>
            <w:rFonts w:ascii="Arial" w:eastAsia="Times New Roman" w:hAnsi="Arial" w:cs="Arial"/>
            <w:color w:val="04B8E6"/>
            <w:sz w:val="25"/>
          </w:rPr>
          <w:t>PHP Error handling</w:t>
        </w:r>
      </w:hyperlink>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7" w:anchor="3" w:history="1">
        <w:r w:rsidRPr="00847E7A">
          <w:rPr>
            <w:rFonts w:ascii="Arial" w:eastAsia="Times New Roman" w:hAnsi="Arial" w:cs="Arial"/>
            <w:color w:val="04B8E6"/>
            <w:sz w:val="25"/>
          </w:rPr>
          <w:t>Error handling examples</w:t>
        </w:r>
      </w:hyperlink>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8" w:anchor="4" w:history="1">
        <w:r w:rsidRPr="00847E7A">
          <w:rPr>
            <w:rFonts w:ascii="Arial" w:eastAsia="Times New Roman" w:hAnsi="Arial" w:cs="Arial"/>
            <w:color w:val="04B8E6"/>
            <w:sz w:val="25"/>
          </w:rPr>
          <w:t>Difference between Errors and Exception</w:t>
        </w:r>
      </w:hyperlink>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9" w:anchor="5" w:history="1">
        <w:r w:rsidRPr="00847E7A">
          <w:rPr>
            <w:rFonts w:ascii="Arial" w:eastAsia="Times New Roman" w:hAnsi="Arial" w:cs="Arial"/>
            <w:color w:val="04B8E6"/>
            <w:sz w:val="25"/>
          </w:rPr>
          <w:t>Multiple Exceptions</w:t>
        </w:r>
      </w:hyperlink>
    </w:p>
    <w:p w:rsidR="00847E7A" w:rsidRPr="00847E7A" w:rsidRDefault="00847E7A" w:rsidP="00847E7A">
      <w:pPr>
        <w:numPr>
          <w:ilvl w:val="0"/>
          <w:numId w:val="1"/>
        </w:numPr>
        <w:shd w:val="clear" w:color="auto" w:fill="FFFFFF"/>
        <w:spacing w:line="240" w:lineRule="auto"/>
        <w:rPr>
          <w:rFonts w:ascii="Arial" w:eastAsia="Times New Roman" w:hAnsi="Arial" w:cs="Arial"/>
          <w:color w:val="343434"/>
          <w:sz w:val="25"/>
          <w:szCs w:val="25"/>
        </w:rPr>
      </w:pPr>
      <w:hyperlink r:id="rId10" w:anchor="6" w:history="1">
        <w:r w:rsidRPr="00847E7A">
          <w:rPr>
            <w:rFonts w:ascii="Arial" w:eastAsia="Times New Roman" w:hAnsi="Arial" w:cs="Arial"/>
            <w:color w:val="04B8E6"/>
            <w:sz w:val="25"/>
          </w:rPr>
          <w:t>Testing the code</w:t>
        </w:r>
      </w:hyperlink>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Why handle exception?</w:t>
      </w:r>
    </w:p>
    <w:p w:rsidR="00847E7A" w:rsidRPr="00847E7A" w:rsidRDefault="00847E7A" w:rsidP="00847E7A">
      <w:pPr>
        <w:numPr>
          <w:ilvl w:val="0"/>
          <w:numId w:val="2"/>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Avoid unexpected results on our pages which can be very annoying or irritating to our end users</w:t>
      </w:r>
    </w:p>
    <w:p w:rsidR="00847E7A" w:rsidRPr="00847E7A" w:rsidRDefault="00847E7A" w:rsidP="00847E7A">
      <w:pPr>
        <w:numPr>
          <w:ilvl w:val="0"/>
          <w:numId w:val="2"/>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Improve the security of our applications by not exposing information which malicious users may use to attack our applications</w:t>
      </w:r>
    </w:p>
    <w:p w:rsidR="00847E7A" w:rsidRPr="00847E7A" w:rsidRDefault="00847E7A" w:rsidP="00847E7A">
      <w:pPr>
        <w:numPr>
          <w:ilvl w:val="0"/>
          <w:numId w:val="2"/>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Php Exceptions are used to change the normal flow of a program if any predictable error occurs.</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PHP Error handling</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When an error occurs, depending on your configuration settings, PHP displays the error message in the web browser with information relating to the error that occurred.</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PHP offers a number of ways to handle errors.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are going to look at three (3) commonly used methods;</w:t>
      </w:r>
    </w:p>
    <w:p w:rsidR="00847E7A" w:rsidRPr="00847E7A" w:rsidRDefault="00847E7A" w:rsidP="00847E7A">
      <w:pPr>
        <w:numPr>
          <w:ilvl w:val="0"/>
          <w:numId w:val="3"/>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b/>
          <w:bCs/>
          <w:color w:val="343434"/>
          <w:sz w:val="25"/>
        </w:rPr>
        <w:t>Die statements</w:t>
      </w:r>
      <w:r w:rsidRPr="00847E7A">
        <w:rPr>
          <w:rFonts w:ascii="Arial" w:eastAsia="Times New Roman" w:hAnsi="Arial" w:cs="Arial"/>
          <w:color w:val="343434"/>
          <w:sz w:val="25"/>
          <w:szCs w:val="25"/>
        </w:rPr>
        <w:t>– the die function combines the echo and exit function in one. It is very useful when we want to output a message and stop the script execution when an error occurs.</w:t>
      </w:r>
    </w:p>
    <w:p w:rsidR="00847E7A" w:rsidRPr="00847E7A" w:rsidRDefault="00847E7A" w:rsidP="00847E7A">
      <w:pPr>
        <w:shd w:val="clear" w:color="auto" w:fill="FFFFFF"/>
        <w:spacing w:before="0" w:beforeAutospacing="0" w:after="0" w:afterAutospacing="0" w:line="240" w:lineRule="auto"/>
        <w:ind w:left="720"/>
        <w:rPr>
          <w:rFonts w:ascii="Arial" w:eastAsia="Times New Roman" w:hAnsi="Arial" w:cs="Arial"/>
          <w:color w:val="343434"/>
          <w:sz w:val="25"/>
          <w:szCs w:val="25"/>
        </w:rPr>
      </w:pPr>
      <w:r w:rsidRPr="00847E7A">
        <w:rPr>
          <w:rFonts w:ascii="Arial" w:eastAsia="Times New Roman" w:hAnsi="Arial" w:cs="Arial"/>
          <w:color w:val="343434"/>
          <w:sz w:val="25"/>
          <w:szCs w:val="25"/>
        </w:rPr>
        <w:br/>
      </w:r>
    </w:p>
    <w:p w:rsidR="00847E7A" w:rsidRPr="00847E7A" w:rsidRDefault="00847E7A" w:rsidP="00847E7A">
      <w:pPr>
        <w:numPr>
          <w:ilvl w:val="0"/>
          <w:numId w:val="3"/>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b/>
          <w:bCs/>
          <w:color w:val="343434"/>
          <w:sz w:val="25"/>
        </w:rPr>
        <w:t>Custom error handlers</w:t>
      </w:r>
      <w:r w:rsidRPr="00847E7A">
        <w:rPr>
          <w:rFonts w:ascii="Arial" w:eastAsia="Times New Roman" w:hAnsi="Arial" w:cs="Arial"/>
          <w:color w:val="343434"/>
          <w:sz w:val="25"/>
          <w:szCs w:val="25"/>
        </w:rPr>
        <w:t> – these are user defined functions that are called whenever an error occurs.</w:t>
      </w:r>
    </w:p>
    <w:p w:rsidR="00847E7A" w:rsidRPr="00847E7A" w:rsidRDefault="00847E7A" w:rsidP="00847E7A">
      <w:pPr>
        <w:shd w:val="clear" w:color="auto" w:fill="FFFFFF"/>
        <w:spacing w:before="0" w:beforeAutospacing="0" w:after="0" w:afterAutospacing="0" w:line="240" w:lineRule="auto"/>
        <w:ind w:left="720"/>
        <w:rPr>
          <w:rFonts w:ascii="Arial" w:eastAsia="Times New Roman" w:hAnsi="Arial" w:cs="Arial"/>
          <w:color w:val="343434"/>
          <w:sz w:val="25"/>
          <w:szCs w:val="25"/>
        </w:rPr>
      </w:pPr>
      <w:r w:rsidRPr="00847E7A">
        <w:rPr>
          <w:rFonts w:ascii="Arial" w:eastAsia="Times New Roman" w:hAnsi="Arial" w:cs="Arial"/>
          <w:color w:val="343434"/>
          <w:sz w:val="25"/>
          <w:szCs w:val="25"/>
        </w:rPr>
        <w:br/>
      </w:r>
    </w:p>
    <w:p w:rsidR="00847E7A" w:rsidRPr="00847E7A" w:rsidRDefault="00847E7A" w:rsidP="00847E7A">
      <w:pPr>
        <w:numPr>
          <w:ilvl w:val="0"/>
          <w:numId w:val="3"/>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b/>
          <w:bCs/>
          <w:color w:val="343434"/>
          <w:sz w:val="25"/>
        </w:rPr>
        <w:t>PHP error reporting</w:t>
      </w:r>
      <w:r w:rsidRPr="00847E7A">
        <w:rPr>
          <w:rFonts w:ascii="Arial" w:eastAsia="Times New Roman" w:hAnsi="Arial" w:cs="Arial"/>
          <w:color w:val="343434"/>
          <w:sz w:val="25"/>
          <w:szCs w:val="25"/>
        </w:rPr>
        <w:t> – the error message depending on your PHP error reporting settings. This method is very useful in development environment when you have no idea what caused the error. The information displayed can help you debug your application.</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Error handling examples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Let’s now look at some simple examples with error handling routines.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Let’s suppose that we have developed an application that uses text files to store data. We might want to check for the file’s existence before we attempt to read data from it.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b/>
          <w:bCs/>
          <w:color w:val="343434"/>
          <w:sz w:val="25"/>
        </w:rPr>
        <w:t>The code below implements the above example.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$denominator =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echo 2 / $denominator;</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Assuming you saved the file simple_error.php in phptuts folder, open the URL </w:t>
      </w:r>
      <w:r w:rsidRPr="00847E7A">
        <w:rPr>
          <w:rFonts w:ascii="Arial" w:eastAsia="Times New Roman" w:hAnsi="Arial" w:cs="Arial"/>
          <w:b/>
          <w:bCs/>
          <w:color w:val="343434"/>
          <w:sz w:val="25"/>
        </w:rPr>
        <w:t>http://localhost/phptuts/simple_error.php</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You will get the following results</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53075" cy="2295525"/>
            <wp:effectExtent l="19050" t="0" r="9525" b="0"/>
            <wp:docPr id="1" name="Picture 1" descr="PHP Exception Handle in PH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Exception Handle in PHP">
                      <a:hlinkClick r:id="rId11"/>
                    </pic:cNvPr>
                    <pic:cNvPicPr>
                      <a:picLocks noChangeAspect="1" noChangeArrowheads="1"/>
                    </pic:cNvPicPr>
                  </pic:nvPicPr>
                  <pic:blipFill>
                    <a:blip r:embed="rId12"/>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As you can see from the above results, it makes our application look unprofessional and can be annoying to the user.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will modify the above code and write an error handler for the application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$denominator =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if ($denominator != 0)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2 / $denominator;</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else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"cannot divide by zero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Assuming you saved the above code as error_handling.php, open the URL </w:t>
      </w:r>
      <w:r w:rsidRPr="00847E7A">
        <w:rPr>
          <w:rFonts w:ascii="Arial" w:eastAsia="Times New Roman" w:hAnsi="Arial" w:cs="Arial"/>
          <w:b/>
          <w:bCs/>
          <w:color w:val="343434"/>
          <w:sz w:val="25"/>
        </w:rPr>
        <w:t>http://localhost/phptuts/error_handling.php</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553075" cy="2295525"/>
            <wp:effectExtent l="19050" t="0" r="9525" b="0"/>
            <wp:docPr id="2" name="Picture 2" descr="PHP Exception Handle in PH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Exception Handle in PHP">
                      <a:hlinkClick r:id="rId13"/>
                    </pic:cNvPr>
                    <pic:cNvPicPr>
                      <a:picLocks noChangeAspect="1" noChangeArrowheads="1"/>
                    </pic:cNvPicPr>
                  </pic:nvPicPr>
                  <pic:blipFill>
                    <a:blip r:embed="rId14"/>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i/>
          <w:iCs/>
          <w:color w:val="343434"/>
          <w:sz w:val="25"/>
          <w:szCs w:val="25"/>
        </w:rPr>
        <w:t>Note: it’s a good security practice to display a message as the one shown above instead of showing the message like “File not found”.</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Let’s look at another example that uses a custom error handler.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custom error handler will be set as the default PHP error handling function and will basically display an error number and message.</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code below illustrates the implementation of the above example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function my_error_handler($error_no, $error_msg)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"Opps, something went wrong:";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"Error number: [$error_no]";</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"Error Description: [$error_msg]";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set_error_handler("my_error_handler");</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echo (5 /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Open the URL </w:t>
      </w:r>
      <w:r w:rsidRPr="00847E7A">
        <w:rPr>
          <w:rFonts w:ascii="Arial" w:eastAsia="Times New Roman" w:hAnsi="Arial" w:cs="Arial"/>
          <w:b/>
          <w:bCs/>
          <w:color w:val="343434"/>
          <w:sz w:val="25"/>
        </w:rPr>
        <w:t>http://localhost/phptuts/custom_error_handler.php</w:t>
      </w:r>
      <w:r w:rsidRPr="00847E7A">
        <w:rPr>
          <w:rFonts w:ascii="Arial" w:eastAsia="Times New Roman" w:hAnsi="Arial" w:cs="Arial"/>
          <w:color w:val="343434"/>
          <w:sz w:val="25"/>
          <w:szCs w:val="25"/>
        </w:rPr>
        <w:t> you will get the following results</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 </w:t>
      </w:r>
      <w:r>
        <w:rPr>
          <w:rFonts w:ascii="Arial" w:eastAsia="Times New Roman" w:hAnsi="Arial" w:cs="Arial"/>
          <w:noProof/>
          <w:color w:val="04B8E6"/>
          <w:sz w:val="25"/>
          <w:szCs w:val="25"/>
        </w:rPr>
        <w:drawing>
          <wp:inline distT="0" distB="0" distL="0" distR="0">
            <wp:extent cx="5553075" cy="2295525"/>
            <wp:effectExtent l="19050" t="0" r="9525" b="0"/>
            <wp:docPr id="3" name="Picture 3" descr="PHP Exception Handle in PH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Exception Handle in PHP">
                      <a:hlinkClick r:id="rId15"/>
                    </pic:cNvPr>
                    <pic:cNvPicPr>
                      <a:picLocks noChangeAspect="1" noChangeArrowheads="1"/>
                    </pic:cNvPicPr>
                  </pic:nvPicPr>
                  <pic:blipFill>
                    <a:blip r:embed="rId16"/>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As you can see from the above example, custom error handlers are powerful in the sense that</w:t>
      </w:r>
    </w:p>
    <w:p w:rsidR="00847E7A" w:rsidRPr="00847E7A" w:rsidRDefault="00847E7A" w:rsidP="00847E7A">
      <w:pPr>
        <w:numPr>
          <w:ilvl w:val="0"/>
          <w:numId w:val="4"/>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They allow us to customize the error messages.</w:t>
      </w:r>
    </w:p>
    <w:p w:rsidR="00847E7A" w:rsidRPr="00847E7A" w:rsidRDefault="00847E7A" w:rsidP="00847E7A">
      <w:pPr>
        <w:numPr>
          <w:ilvl w:val="0"/>
          <w:numId w:val="4"/>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custom error handler can also include error logging in a file/database, emailing the developer etc.</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Let’s now look at the third type of error handling. We will be using the PHP built in function error_reporting function. It has the following basic syntax</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error_reporting($reporting_level);</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HERE,</w:t>
      </w:r>
    </w:p>
    <w:p w:rsidR="00847E7A" w:rsidRPr="00847E7A" w:rsidRDefault="00847E7A" w:rsidP="00847E7A">
      <w:pPr>
        <w:numPr>
          <w:ilvl w:val="0"/>
          <w:numId w:val="5"/>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“error_reporting” is the PHP error reporting function</w:t>
      </w:r>
    </w:p>
    <w:p w:rsidR="00847E7A" w:rsidRPr="00847E7A" w:rsidRDefault="00847E7A" w:rsidP="00847E7A">
      <w:pPr>
        <w:numPr>
          <w:ilvl w:val="0"/>
          <w:numId w:val="5"/>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“$reporting_level" is optional, can be used to set the reporting level. If no reporting level has been specified, PHP will use the default error reporting level as specified in the php.ini file.</w:t>
      </w:r>
    </w:p>
    <w:tbl>
      <w:tblPr>
        <w:tblW w:w="10335" w:type="dxa"/>
        <w:jc w:val="center"/>
        <w:tblCellMar>
          <w:top w:w="15" w:type="dxa"/>
          <w:left w:w="15" w:type="dxa"/>
          <w:bottom w:w="15" w:type="dxa"/>
          <w:right w:w="15" w:type="dxa"/>
        </w:tblCellMar>
        <w:tblLook w:val="04A0"/>
      </w:tblPr>
      <w:tblGrid>
        <w:gridCol w:w="2964"/>
        <w:gridCol w:w="2715"/>
        <w:gridCol w:w="4656"/>
      </w:tblGrid>
      <w:tr w:rsidR="00847E7A" w:rsidRPr="00847E7A" w:rsidTr="00847E7A">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Reporting Level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Example</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E_WARNING</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warning messages only. Does not halt the execution of the script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error_reporting(E_WARNING);</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E_NOTICE</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notices that can occur during normal execution of a program or could be an error.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 NOTICE);</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E_USER_ERROR</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lastRenderedPageBreak/>
              <w:t xml:space="preserve">Displays user generated </w:t>
            </w:r>
            <w:r w:rsidRPr="00847E7A">
              <w:rPr>
                <w:rFonts w:ascii="Times New Roman" w:eastAsia="Times New Roman" w:hAnsi="Times New Roman" w:cs="Times New Roman"/>
                <w:sz w:val="24"/>
                <w:szCs w:val="24"/>
              </w:rPr>
              <w:lastRenderedPageBreak/>
              <w:t>errors i.e. custom error handler</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lastRenderedPageBreak/>
              <w:t>error_reporting(E_ USER_ERROR);</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lastRenderedPageBreak/>
              <w:t>E_USER_WARNING</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user generated warning messages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error_reporting(E_USER_WARNING);</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E_USER_NOTICE</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user generated notices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error_reporting(E_USER_NOTICE);</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E_RECOVERABLE_ERROR</w:t>
            </w:r>
            <w:r w:rsidRPr="00847E7A">
              <w:rPr>
                <w:rFonts w:ascii="Times New Roman" w:eastAsia="Times New Roman" w:hAnsi="Times New Roman" w:cs="Times New Roman"/>
                <w:sz w:val="24"/>
                <w:szCs w:val="24"/>
              </w:rPr>
              <w:br/>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error that are not fatal and can be handled using custom error handlers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error_reporting(E_RECOVERABLE_ERROR);</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E_ALL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all errors and warnings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error_reporting(E_ ALL);</w:t>
            </w:r>
          </w:p>
        </w:tc>
      </w:tr>
    </w:tbl>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Difference between Errors and Exception</w:t>
      </w:r>
    </w:p>
    <w:p w:rsidR="00847E7A" w:rsidRPr="00847E7A" w:rsidRDefault="00847E7A" w:rsidP="00847E7A">
      <w:pPr>
        <w:numPr>
          <w:ilvl w:val="0"/>
          <w:numId w:val="6"/>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Exceptions are thrown and intended to be caught while errors are generally irrecoverable.</w:t>
      </w:r>
    </w:p>
    <w:p w:rsidR="00847E7A" w:rsidRPr="00847E7A" w:rsidRDefault="00847E7A" w:rsidP="00847E7A">
      <w:pPr>
        <w:numPr>
          <w:ilvl w:val="0"/>
          <w:numId w:val="6"/>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Exceptions are handled in an object oriented way.</w:t>
      </w:r>
    </w:p>
    <w:p w:rsidR="00847E7A" w:rsidRPr="00847E7A" w:rsidRDefault="00847E7A" w:rsidP="00847E7A">
      <w:pPr>
        <w:shd w:val="clear" w:color="auto" w:fill="FFFFFF"/>
        <w:spacing w:line="240" w:lineRule="auto"/>
        <w:ind w:left="720"/>
        <w:rPr>
          <w:rFonts w:ascii="Arial" w:eastAsia="Times New Roman" w:hAnsi="Arial" w:cs="Arial"/>
          <w:color w:val="343434"/>
          <w:sz w:val="25"/>
          <w:szCs w:val="25"/>
        </w:rPr>
      </w:pPr>
      <w:r w:rsidRPr="00847E7A">
        <w:rPr>
          <w:rFonts w:ascii="Arial" w:eastAsia="Times New Roman" w:hAnsi="Arial" w:cs="Arial"/>
          <w:color w:val="343434"/>
          <w:sz w:val="25"/>
          <w:szCs w:val="25"/>
        </w:rPr>
        <w:t>This means when an exception is thrown; an exception object is created that contains the exception details.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table below shows the exception object methods</w:t>
      </w:r>
    </w:p>
    <w:tbl>
      <w:tblPr>
        <w:tblW w:w="10335" w:type="dxa"/>
        <w:jc w:val="center"/>
        <w:tblCellMar>
          <w:top w:w="15" w:type="dxa"/>
          <w:left w:w="15" w:type="dxa"/>
          <w:bottom w:w="15" w:type="dxa"/>
          <w:right w:w="15" w:type="dxa"/>
        </w:tblCellMar>
        <w:tblLook w:val="04A0"/>
      </w:tblPr>
      <w:tblGrid>
        <w:gridCol w:w="1883"/>
        <w:gridCol w:w="5528"/>
        <w:gridCol w:w="2924"/>
      </w:tblGrid>
      <w:tr w:rsidR="00847E7A" w:rsidRPr="00847E7A" w:rsidTr="00847E7A">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47E7A" w:rsidRPr="00847E7A" w:rsidRDefault="00847E7A" w:rsidP="00847E7A">
            <w:pPr>
              <w:spacing w:before="0" w:beforeAutospacing="0" w:after="0" w:afterAutospacing="0" w:line="240" w:lineRule="auto"/>
              <w:rPr>
                <w:rFonts w:ascii="Times New Roman" w:eastAsia="Times New Roman" w:hAnsi="Times New Roman" w:cs="Times New Roman"/>
                <w:b/>
                <w:bCs/>
                <w:sz w:val="24"/>
                <w:szCs w:val="24"/>
              </w:rPr>
            </w:pPr>
            <w:r w:rsidRPr="00847E7A">
              <w:rPr>
                <w:rFonts w:ascii="Times New Roman" w:eastAsia="Times New Roman" w:hAnsi="Times New Roman" w:cs="Times New Roman"/>
                <w:b/>
                <w:bCs/>
                <w:sz w:val="24"/>
                <w:szCs w:val="24"/>
              </w:rPr>
              <w:t>Example</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getMessage()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exception’s message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$e-&gt;getMessage();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getCode()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numeric code that represents the exception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$e-&gt;getCode();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getFile()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file name and path where the exception occurred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$e-&gt;getFile();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getLine()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line number where the exception occurred</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$e-&gt;getLine();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getTrace()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an array of the backtrace before the exception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print_r( $e-&gt;getTrace());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getPrevious()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previous exception before the current one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lastRenderedPageBreak/>
              <w:t>echo $e-&gt;getPrevious();</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lastRenderedPageBreak/>
              <w:t>getTraceAsString()</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backtrace of the exception as a string instead of an array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$e-&gt;getTraceAsString();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r w:rsidR="00847E7A" w:rsidRPr="00847E7A" w:rsidTr="00847E7A">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__toString()</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pacing w:before="0" w:beforeAutospacing="0" w:after="0" w:afterAutospacing="0" w:line="300" w:lineRule="atLeast"/>
              <w:rPr>
                <w:rFonts w:ascii="Times New Roman" w:eastAsia="Times New Roman" w:hAnsi="Times New Roman" w:cs="Times New Roman"/>
                <w:sz w:val="24"/>
                <w:szCs w:val="24"/>
              </w:rPr>
            </w:pPr>
            <w:r w:rsidRPr="00847E7A">
              <w:rPr>
                <w:rFonts w:ascii="Times New Roman" w:eastAsia="Times New Roman" w:hAnsi="Times New Roman" w:cs="Times New Roman"/>
                <w:sz w:val="24"/>
                <w:szCs w:val="24"/>
              </w:rPr>
              <w:t>Displays the entire exception as a string</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echo $e-&gt;__toString();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sz w:val="20"/>
                <w:szCs w:val="20"/>
              </w:rPr>
            </w:pPr>
            <w:r w:rsidRPr="00847E7A">
              <w:rPr>
                <w:rFonts w:ascii="Consolas" w:eastAsia="Times New Roman" w:hAnsi="Consolas" w:cs="Consolas"/>
                <w:sz w:val="20"/>
                <w:szCs w:val="20"/>
              </w:rPr>
              <w:t>?&gt;</w:t>
            </w:r>
          </w:p>
        </w:tc>
      </w:tr>
    </w:tbl>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Below is the basic syntax for throwing an 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throw new Exception("This is an exception example");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HERE,</w:t>
      </w:r>
    </w:p>
    <w:p w:rsidR="00847E7A" w:rsidRPr="00847E7A" w:rsidRDefault="00847E7A" w:rsidP="00847E7A">
      <w:pPr>
        <w:numPr>
          <w:ilvl w:val="0"/>
          <w:numId w:val="7"/>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“throw” is the keyword used to throw the exception</w:t>
      </w:r>
    </w:p>
    <w:p w:rsidR="00847E7A" w:rsidRPr="00847E7A" w:rsidRDefault="00847E7A" w:rsidP="00847E7A">
      <w:pPr>
        <w:numPr>
          <w:ilvl w:val="0"/>
          <w:numId w:val="7"/>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“new Exception(…)” creates an exception object and passes “This is an exception example “ string as the message parameter.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above code outputs the following message.</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53075" cy="2295525"/>
            <wp:effectExtent l="19050" t="0" r="9525" b="0"/>
            <wp:docPr id="4" name="Picture 4" descr="PHP Exception Handle in PH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Exception Handle in PHP">
                      <a:hlinkClick r:id="rId17"/>
                    </pic:cNvPr>
                    <pic:cNvPicPr>
                      <a:picLocks noChangeAspect="1" noChangeArrowheads="1"/>
                    </pic:cNvPicPr>
                  </pic:nvPicPr>
                  <pic:blipFill>
                    <a:blip r:embed="rId18"/>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are now going to look at an example that implements the throw and catch exceptions.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will modify the above example and include the try, throw and catch.</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It has the following basic syntax.</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try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//code goes here that could potentially throw an 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catch (Exception $e)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//exception handling code goes here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HERE,</w:t>
      </w:r>
    </w:p>
    <w:p w:rsidR="00847E7A" w:rsidRPr="00847E7A" w:rsidRDefault="00847E7A" w:rsidP="00847E7A">
      <w:pPr>
        <w:numPr>
          <w:ilvl w:val="0"/>
          <w:numId w:val="8"/>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“try{…}” is the block of code to be executed that could potentially raise an exception</w:t>
      </w:r>
    </w:p>
    <w:p w:rsidR="00847E7A" w:rsidRPr="00847E7A" w:rsidRDefault="00847E7A" w:rsidP="00847E7A">
      <w:pPr>
        <w:numPr>
          <w:ilvl w:val="0"/>
          <w:numId w:val="8"/>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“catch(Exception $e){…}” is the block of code that catches the thrown exception and assigns the exception object to the variable $e.</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code below shows the basic exception example with the try, throw and catch exception implemented.</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program deliberately throws an exception which it then catches.</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try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$var_msg = "This is an exception example";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throw new Exception($var_msg);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catch (Exception $e)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"Message: " . $e-&gt;getMessage();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"getCode(): " . $e-&gt;getCode();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 xml:space="preserve">    echo "__toString(): " . $e-&gt;__toString();</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Open the URL </w:t>
      </w:r>
      <w:r w:rsidRPr="00847E7A">
        <w:rPr>
          <w:rFonts w:ascii="Arial" w:eastAsia="Times New Roman" w:hAnsi="Arial" w:cs="Arial"/>
          <w:b/>
          <w:bCs/>
          <w:color w:val="343434"/>
          <w:sz w:val="25"/>
        </w:rPr>
        <w:t>http://localhost/phptuts/exception_handling.php</w:t>
      </w:r>
      <w:r w:rsidRPr="00847E7A">
        <w:rPr>
          <w:rFonts w:ascii="Arial" w:eastAsia="Times New Roman" w:hAnsi="Arial" w:cs="Arial"/>
          <w:color w:val="343434"/>
          <w:sz w:val="25"/>
          <w:szCs w:val="25"/>
        </w:rPr>
        <w:t> You will get the following results.</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553075" cy="2295525"/>
            <wp:effectExtent l="19050" t="0" r="9525" b="0"/>
            <wp:docPr id="5" name="Picture 5" descr="PHP Exception Handle in PH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Exception Handle in PHP">
                      <a:hlinkClick r:id="rId19"/>
                    </pic:cNvPr>
                    <pic:cNvPicPr>
                      <a:picLocks noChangeAspect="1" noChangeArrowheads="1"/>
                    </pic:cNvPicPr>
                  </pic:nvPicPr>
                  <pic:blipFill>
                    <a:blip r:embed="rId20"/>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It’s also possible to create multiple exceptions for one php try statement depending on the type of exception thrown.</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See the article on MySQL, PHP data access… for implementation examples of multiple exceptions</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Multiple Exceptions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Multiple exception use multiple try catch blocks to handle the thrown exceptions. Multiple exceptions are useful when;</w:t>
      </w:r>
    </w:p>
    <w:p w:rsidR="00847E7A" w:rsidRPr="00847E7A" w:rsidRDefault="00847E7A" w:rsidP="00847E7A">
      <w:pPr>
        <w:numPr>
          <w:ilvl w:val="0"/>
          <w:numId w:val="9"/>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You want to display a customized message depending on the exception thrown</w:t>
      </w:r>
    </w:p>
    <w:p w:rsidR="00847E7A" w:rsidRPr="00847E7A" w:rsidRDefault="00847E7A" w:rsidP="00847E7A">
      <w:pPr>
        <w:numPr>
          <w:ilvl w:val="0"/>
          <w:numId w:val="9"/>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You want to perform a unique operation depending on the exception thrown</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flowchart below illustrates the how multiple exceptions work</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848225" cy="5276850"/>
            <wp:effectExtent l="19050" t="0" r="9525" b="0"/>
            <wp:docPr id="6" name="Picture 6" descr="PHP Exception Handle in PH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Exception Handle in PHP">
                      <a:hlinkClick r:id="rId21"/>
                    </pic:cNvPr>
                    <pic:cNvPicPr>
                      <a:picLocks noChangeAspect="1" noChangeArrowheads="1"/>
                    </pic:cNvPicPr>
                  </pic:nvPicPr>
                  <pic:blipFill>
                    <a:blip r:embed="rId22"/>
                    <a:srcRect/>
                    <a:stretch>
                      <a:fillRect/>
                    </a:stretch>
                  </pic:blipFill>
                  <pic:spPr bwMode="auto">
                    <a:xfrm>
                      <a:off x="0" y="0"/>
                      <a:ext cx="4848225" cy="5276850"/>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Let’s look at an example that uses multiple exceptions.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will modify the code that divides a number by the passed in denominator.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expect two types of exceptions to occur;</w:t>
      </w:r>
    </w:p>
    <w:p w:rsidR="00847E7A" w:rsidRPr="00847E7A" w:rsidRDefault="00847E7A" w:rsidP="00847E7A">
      <w:pPr>
        <w:numPr>
          <w:ilvl w:val="0"/>
          <w:numId w:val="10"/>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Division by zero</w:t>
      </w:r>
    </w:p>
    <w:p w:rsidR="00847E7A" w:rsidRPr="00847E7A" w:rsidRDefault="00847E7A" w:rsidP="00847E7A">
      <w:pPr>
        <w:numPr>
          <w:ilvl w:val="0"/>
          <w:numId w:val="10"/>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Division by a negative number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For simplicity’s sake, we will only display the exception type in our catch blocks.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The PHP built in Exception class is used to throw exceptions.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will create two classes that extend the exception class and use them to throw exceptions.</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The code below shows the implementation.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&lt;?php</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class DivideByZeroException extends Exception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class DivideByNegativeException extends Exception {};</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function process($denominator)</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try</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if ($denominator ==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throw new DivideByZeroException();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else if ($denominator &lt; 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throw new DivideByNegativeException();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else</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echo 25 / $denominator;</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catch (DivideByZeroException $ex)</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echo "DIVIDE BY ZERO 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catch (DivideByNegativeException $ex)</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r>
      <w:r w:rsidRPr="00847E7A">
        <w:rPr>
          <w:rFonts w:ascii="Consolas" w:eastAsia="Times New Roman" w:hAnsi="Consolas" w:cs="Consolas"/>
          <w:color w:val="343434"/>
          <w:sz w:val="20"/>
          <w:szCs w:val="20"/>
        </w:rPr>
        <w:tab/>
        <w:t>echo "DIVIDE BY NEGATIVE NUMBER 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catch (Exception $x)</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echo "UNKNOWN EXCEPTION!";</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ab/>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process(0);</w:t>
      </w:r>
    </w:p>
    <w:p w:rsidR="00847E7A" w:rsidRPr="00847E7A" w:rsidRDefault="00847E7A" w:rsidP="0084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47E7A">
        <w:rPr>
          <w:rFonts w:ascii="Consolas" w:eastAsia="Times New Roman" w:hAnsi="Consolas" w:cs="Consolas"/>
          <w:color w:val="343434"/>
          <w:sz w:val="20"/>
          <w:szCs w:val="20"/>
        </w:rPr>
        <w:t>?&gt;</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Testing the code</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We will assume you saved multiple_exceptions.php in phptuts folder.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Browse to the URL </w:t>
      </w:r>
      <w:r w:rsidRPr="00847E7A">
        <w:rPr>
          <w:rFonts w:ascii="Arial" w:eastAsia="Times New Roman" w:hAnsi="Arial" w:cs="Arial"/>
          <w:b/>
          <w:bCs/>
          <w:color w:val="343434"/>
          <w:sz w:val="25"/>
        </w:rPr>
        <w:t>http://localhost/phptuts/multiple_exceptions.php</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553075" cy="2295525"/>
            <wp:effectExtent l="19050" t="0" r="9525" b="0"/>
            <wp:docPr id="7" name="Picture 7" descr="PHP Exception Handle in PH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Exception Handle in PHP">
                      <a:hlinkClick r:id="rId23"/>
                    </pic:cNvPr>
                    <pic:cNvPicPr>
                      <a:picLocks noChangeAspect="1" noChangeArrowheads="1"/>
                    </pic:cNvPicPr>
                  </pic:nvPicPr>
                  <pic:blipFill>
                    <a:blip r:embed="rId24"/>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Switch back to the PHP file and pass -1 as the parameter as shown in the following diagram.</w:t>
      </w:r>
    </w:p>
    <w:p w:rsidR="00847E7A" w:rsidRPr="00847E7A" w:rsidRDefault="00847E7A" w:rsidP="00847E7A">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591050" cy="2152650"/>
            <wp:effectExtent l="19050" t="0" r="0" b="0"/>
            <wp:docPr id="8" name="Picture 8" descr="PHP Exception Handle in PH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 Exception Handle in PHP">
                      <a:hlinkClick r:id="rId25"/>
                    </pic:cNvPr>
                    <pic:cNvPicPr>
                      <a:picLocks noChangeAspect="1" noChangeArrowheads="1"/>
                    </pic:cNvPicPr>
                  </pic:nvPicPr>
                  <pic:blipFill>
                    <a:blip r:embed="rId26"/>
                    <a:srcRect/>
                    <a:stretch>
                      <a:fillRect/>
                    </a:stretch>
                  </pic:blipFill>
                  <pic:spPr bwMode="auto">
                    <a:xfrm>
                      <a:off x="0" y="0"/>
                      <a:ext cx="4591050" cy="2152650"/>
                    </a:xfrm>
                    <a:prstGeom prst="rect">
                      <a:avLst/>
                    </a:prstGeom>
                    <a:noFill/>
                    <a:ln w="9525">
                      <a:noFill/>
                      <a:miter lim="800000"/>
                      <a:headEnd/>
                      <a:tailEnd/>
                    </a:ln>
                  </pic:spPr>
                </pic:pic>
              </a:graphicData>
            </a:graphic>
          </wp:inline>
        </w:drawing>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Browse to the URL </w:t>
      </w:r>
      <w:r w:rsidRPr="00847E7A">
        <w:rPr>
          <w:rFonts w:ascii="Arial" w:eastAsia="Times New Roman" w:hAnsi="Arial" w:cs="Arial"/>
          <w:b/>
          <w:bCs/>
          <w:color w:val="343434"/>
          <w:sz w:val="25"/>
        </w:rPr>
        <w:t>http://localhost/phptuts/multiple_exceptions.php</w:t>
      </w:r>
      <w:r w:rsidRPr="00847E7A">
        <w:rPr>
          <w:rFonts w:ascii="Arial" w:eastAsia="Times New Roman" w:hAnsi="Arial" w:cs="Arial"/>
          <w:color w:val="343434"/>
          <w:sz w:val="25"/>
          <w:szCs w:val="25"/>
        </w:rPr>
        <w:t>.</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 What results do you get? Pass 3 as the parameter.</w:t>
      </w:r>
    </w:p>
    <w:p w:rsidR="00847E7A" w:rsidRPr="00847E7A" w:rsidRDefault="00847E7A" w:rsidP="00847E7A">
      <w:p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What results do you get?</w:t>
      </w:r>
    </w:p>
    <w:p w:rsidR="00847E7A" w:rsidRPr="00847E7A" w:rsidRDefault="00847E7A" w:rsidP="00847E7A">
      <w:pPr>
        <w:shd w:val="clear" w:color="auto" w:fill="FFFFFF"/>
        <w:spacing w:line="372" w:lineRule="atLeast"/>
        <w:outlineLvl w:val="1"/>
        <w:rPr>
          <w:rFonts w:ascii="Calibri" w:eastAsia="Times New Roman" w:hAnsi="Calibri" w:cs="Calibri"/>
          <w:b/>
          <w:bCs/>
          <w:color w:val="343434"/>
          <w:sz w:val="39"/>
          <w:szCs w:val="39"/>
        </w:rPr>
      </w:pPr>
      <w:r w:rsidRPr="00847E7A">
        <w:rPr>
          <w:rFonts w:ascii="Calibri" w:eastAsia="Times New Roman" w:hAnsi="Calibri" w:cs="Calibri"/>
          <w:b/>
          <w:bCs/>
          <w:color w:val="343434"/>
          <w:sz w:val="39"/>
          <w:szCs w:val="39"/>
        </w:rPr>
        <w:t>Summary</w:t>
      </w:r>
    </w:p>
    <w:p w:rsidR="00847E7A" w:rsidRPr="00847E7A" w:rsidRDefault="00847E7A" w:rsidP="00847E7A">
      <w:pPr>
        <w:numPr>
          <w:ilvl w:val="0"/>
          <w:numId w:val="11"/>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Errors are unexpected results produced by PHP code</w:t>
      </w:r>
    </w:p>
    <w:p w:rsidR="00847E7A" w:rsidRPr="00847E7A" w:rsidRDefault="00847E7A" w:rsidP="00847E7A">
      <w:pPr>
        <w:numPr>
          <w:ilvl w:val="0"/>
          <w:numId w:val="11"/>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Error handling improves the application performance</w:t>
      </w:r>
    </w:p>
    <w:p w:rsidR="00847E7A" w:rsidRPr="00847E7A" w:rsidRDefault="00847E7A" w:rsidP="00847E7A">
      <w:pPr>
        <w:numPr>
          <w:ilvl w:val="0"/>
          <w:numId w:val="11"/>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PHP has built in functions that can be used to customize the way PHP reports errors</w:t>
      </w:r>
    </w:p>
    <w:p w:rsidR="00847E7A" w:rsidRPr="00847E7A" w:rsidRDefault="00847E7A" w:rsidP="00847E7A">
      <w:pPr>
        <w:numPr>
          <w:ilvl w:val="0"/>
          <w:numId w:val="11"/>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t>Exceptions are like errors, but they can be caught using the catch block when thrown.</w:t>
      </w:r>
    </w:p>
    <w:p w:rsidR="00847E7A" w:rsidRPr="00847E7A" w:rsidRDefault="00847E7A" w:rsidP="00847E7A">
      <w:pPr>
        <w:numPr>
          <w:ilvl w:val="0"/>
          <w:numId w:val="11"/>
        </w:numPr>
        <w:shd w:val="clear" w:color="auto" w:fill="FFFFFF"/>
        <w:spacing w:line="240" w:lineRule="auto"/>
        <w:rPr>
          <w:rFonts w:ascii="Arial" w:eastAsia="Times New Roman" w:hAnsi="Arial" w:cs="Arial"/>
          <w:color w:val="343434"/>
          <w:sz w:val="25"/>
          <w:szCs w:val="25"/>
        </w:rPr>
      </w:pPr>
      <w:r w:rsidRPr="00847E7A">
        <w:rPr>
          <w:rFonts w:ascii="Arial" w:eastAsia="Times New Roman" w:hAnsi="Arial" w:cs="Arial"/>
          <w:color w:val="343434"/>
          <w:sz w:val="25"/>
          <w:szCs w:val="25"/>
        </w:rPr>
        <w:lastRenderedPageBreak/>
        <w:t>Displaying error messages that show error information is considered a bad security practice.</w:t>
      </w:r>
    </w:p>
    <w:p w:rsidR="001779FC" w:rsidRDefault="00847E7A"/>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85A"/>
    <w:multiLevelType w:val="multilevel"/>
    <w:tmpl w:val="236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95105"/>
    <w:multiLevelType w:val="multilevel"/>
    <w:tmpl w:val="E56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C1DDD"/>
    <w:multiLevelType w:val="multilevel"/>
    <w:tmpl w:val="C4A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87DDD"/>
    <w:multiLevelType w:val="multilevel"/>
    <w:tmpl w:val="9ED4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859EE"/>
    <w:multiLevelType w:val="multilevel"/>
    <w:tmpl w:val="B2D0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C8398C"/>
    <w:multiLevelType w:val="multilevel"/>
    <w:tmpl w:val="F2C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44E6A"/>
    <w:multiLevelType w:val="multilevel"/>
    <w:tmpl w:val="197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37161F"/>
    <w:multiLevelType w:val="multilevel"/>
    <w:tmpl w:val="BE3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A46BFA"/>
    <w:multiLevelType w:val="multilevel"/>
    <w:tmpl w:val="492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C7E1A"/>
    <w:multiLevelType w:val="multilevel"/>
    <w:tmpl w:val="079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A5F94"/>
    <w:multiLevelType w:val="multilevel"/>
    <w:tmpl w:val="D65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0"/>
  </w:num>
  <w:num w:numId="5">
    <w:abstractNumId w:val="1"/>
  </w:num>
  <w:num w:numId="6">
    <w:abstractNumId w:val="2"/>
  </w:num>
  <w:num w:numId="7">
    <w:abstractNumId w:val="6"/>
  </w:num>
  <w:num w:numId="8">
    <w:abstractNumId w:val="8"/>
  </w:num>
  <w:num w:numId="9">
    <w:abstractNumId w:val="7"/>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7E7A"/>
    <w:rsid w:val="00142E62"/>
    <w:rsid w:val="00377EE3"/>
    <w:rsid w:val="005024C5"/>
    <w:rsid w:val="00522FAB"/>
    <w:rsid w:val="00847E7A"/>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847E7A"/>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E7A"/>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E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E7A"/>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E7A"/>
    <w:rPr>
      <w:color w:val="0000FF"/>
      <w:u w:val="single"/>
    </w:rPr>
  </w:style>
  <w:style w:type="character" w:styleId="Strong">
    <w:name w:val="Strong"/>
    <w:basedOn w:val="DefaultParagraphFont"/>
    <w:uiPriority w:val="22"/>
    <w:qFormat/>
    <w:rsid w:val="00847E7A"/>
    <w:rPr>
      <w:b/>
      <w:bCs/>
    </w:rPr>
  </w:style>
  <w:style w:type="paragraph" w:styleId="HTMLPreformatted">
    <w:name w:val="HTML Preformatted"/>
    <w:basedOn w:val="Normal"/>
    <w:link w:val="HTMLPreformattedChar"/>
    <w:uiPriority w:val="99"/>
    <w:unhideWhenUsed/>
    <w:rsid w:val="0084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E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7E7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3413371">
      <w:bodyDiv w:val="1"/>
      <w:marLeft w:val="0"/>
      <w:marRight w:val="0"/>
      <w:marTop w:val="0"/>
      <w:marBottom w:val="0"/>
      <w:divBdr>
        <w:top w:val="none" w:sz="0" w:space="0" w:color="auto"/>
        <w:left w:val="none" w:sz="0" w:space="0" w:color="auto"/>
        <w:bottom w:val="none" w:sz="0" w:space="0" w:color="auto"/>
        <w:right w:val="none" w:sz="0" w:space="0" w:color="auto"/>
      </w:divBdr>
      <w:divsChild>
        <w:div w:id="217476380">
          <w:marLeft w:val="0"/>
          <w:marRight w:val="0"/>
          <w:marTop w:val="0"/>
          <w:marBottom w:val="0"/>
          <w:divBdr>
            <w:top w:val="none" w:sz="0" w:space="0" w:color="auto"/>
            <w:left w:val="none" w:sz="0" w:space="0" w:color="auto"/>
            <w:bottom w:val="none" w:sz="0" w:space="0" w:color="auto"/>
            <w:right w:val="none" w:sz="0" w:space="0" w:color="auto"/>
          </w:divBdr>
        </w:div>
        <w:div w:id="172729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rror-handling-and-exceptions.html" TargetMode="External"/><Relationship Id="rId13" Type="http://schemas.openxmlformats.org/officeDocument/2006/relationships/hyperlink" Target="https://www.guru99.com/images/2013/04/division_by_zero_error.pn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guru99.com/images/2013/04/exception_flowchart.png" TargetMode="External"/><Relationship Id="rId7" Type="http://schemas.openxmlformats.org/officeDocument/2006/relationships/hyperlink" Target="https://www.guru99.com/error-handling-and-exceptions.html" TargetMode="External"/><Relationship Id="rId12" Type="http://schemas.openxmlformats.org/officeDocument/2006/relationships/image" Target="media/image1.png"/><Relationship Id="rId17" Type="http://schemas.openxmlformats.org/officeDocument/2006/relationships/hyperlink" Target="https://www.guru99.com/images/2013/04/uncaught_exception.png" TargetMode="External"/><Relationship Id="rId25" Type="http://schemas.openxmlformats.org/officeDocument/2006/relationships/hyperlink" Target="https://www.guru99.com/images/2013/04/negative_value_exception.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uru99.com/error-handling-and-exceptions.html" TargetMode="External"/><Relationship Id="rId11" Type="http://schemas.openxmlformats.org/officeDocument/2006/relationships/hyperlink" Target="https://www.guru99.com/images/2013/04/error.png" TargetMode="External"/><Relationship Id="rId24" Type="http://schemas.openxmlformats.org/officeDocument/2006/relationships/image" Target="media/image7.png"/><Relationship Id="rId5" Type="http://schemas.openxmlformats.org/officeDocument/2006/relationships/hyperlink" Target="https://www.guru99.com/error-handling-and-exceptions.html" TargetMode="External"/><Relationship Id="rId15" Type="http://schemas.openxmlformats.org/officeDocument/2006/relationships/hyperlink" Target="https://www.guru99.com/images/2013/04/custom_error_handler.png" TargetMode="External"/><Relationship Id="rId23" Type="http://schemas.openxmlformats.org/officeDocument/2006/relationships/hyperlink" Target="https://www.guru99.com/images/2013/04/division_by_zero_exception.png" TargetMode="External"/><Relationship Id="rId28" Type="http://schemas.openxmlformats.org/officeDocument/2006/relationships/theme" Target="theme/theme1.xml"/><Relationship Id="rId10" Type="http://schemas.openxmlformats.org/officeDocument/2006/relationships/hyperlink" Target="https://www.guru99.com/error-handling-and-exceptions.html" TargetMode="External"/><Relationship Id="rId19" Type="http://schemas.openxmlformats.org/officeDocument/2006/relationships/hyperlink" Target="https://www.guru99.com/images/2013/04/exception_info.png" TargetMode="External"/><Relationship Id="rId4" Type="http://schemas.openxmlformats.org/officeDocument/2006/relationships/webSettings" Target="webSettings.xml"/><Relationship Id="rId9" Type="http://schemas.openxmlformats.org/officeDocument/2006/relationships/hyperlink" Target="https://www.guru99.com/error-handling-and-exceptions.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1582</Words>
  <Characters>9019</Characters>
  <Application>Microsoft Office Word</Application>
  <DocSecurity>0</DocSecurity>
  <Lines>75</Lines>
  <Paragraphs>21</Paragraphs>
  <ScaleCrop>false</ScaleCrop>
  <Company>Grizli777</Company>
  <LinksUpToDate>false</LinksUpToDate>
  <CharactersWithSpaces>10580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2018-12-05T05:29:00Z</dcterms:created>
  <dcterms:modified xsi:type="dcterms:W3CDTF">2018-12-05T05:30:00Z</dcterms:modified>
</cp:coreProperties>
</file>