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475" w:rsidRDefault="003C405B" w:rsidP="00A06D86">
      <w:pPr>
        <w:jc w:val="both"/>
        <w:rPr>
          <w:b/>
          <w:bCs/>
          <w:sz w:val="44"/>
          <w:szCs w:val="44"/>
          <w:u w:val="single"/>
        </w:rPr>
      </w:pPr>
      <w:r>
        <w:rPr>
          <w:noProof/>
        </w:rPr>
        <w:drawing>
          <wp:inline distT="0" distB="0" distL="0" distR="0" wp14:anchorId="664EC655" wp14:editId="771B871D">
            <wp:extent cx="2612771" cy="566530"/>
            <wp:effectExtent l="0" t="0" r="0" b="0"/>
            <wp:docPr id="3" name="Picture 3" descr="Visite virtuelle - Portes ouvertes virtuelles de l'INSA Toul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e virtuelle - Portes ouvertes virtuelles de l'INSA Toulou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231" cy="575520"/>
                    </a:xfrm>
                    <a:prstGeom prst="rect">
                      <a:avLst/>
                    </a:prstGeom>
                    <a:noFill/>
                    <a:ln>
                      <a:noFill/>
                    </a:ln>
                  </pic:spPr>
                </pic:pic>
              </a:graphicData>
            </a:graphic>
          </wp:inline>
        </w:drawing>
      </w:r>
    </w:p>
    <w:p w:rsidR="003C405B" w:rsidRDefault="003C405B" w:rsidP="00A06D86">
      <w:pPr>
        <w:jc w:val="both"/>
        <w:rPr>
          <w:b/>
          <w:bCs/>
          <w:sz w:val="44"/>
          <w:szCs w:val="44"/>
          <w:u w:val="single"/>
        </w:rPr>
      </w:pPr>
    </w:p>
    <w:p w:rsidR="003C405B" w:rsidRDefault="003C405B" w:rsidP="00A06D86">
      <w:pPr>
        <w:jc w:val="both"/>
        <w:rPr>
          <w:b/>
          <w:bCs/>
          <w:sz w:val="44"/>
          <w:szCs w:val="44"/>
          <w:u w:val="single"/>
        </w:rPr>
      </w:pPr>
    </w:p>
    <w:p w:rsidR="003C405B" w:rsidRDefault="003C405B" w:rsidP="00A06D86">
      <w:pPr>
        <w:jc w:val="both"/>
        <w:rPr>
          <w:b/>
          <w:bCs/>
          <w:sz w:val="44"/>
          <w:szCs w:val="44"/>
          <w:u w:val="single"/>
        </w:rPr>
      </w:pPr>
    </w:p>
    <w:p w:rsidR="003C405B" w:rsidRDefault="003C405B" w:rsidP="00A06D86">
      <w:pPr>
        <w:jc w:val="both"/>
        <w:rPr>
          <w:b/>
          <w:bCs/>
          <w:sz w:val="44"/>
          <w:szCs w:val="44"/>
          <w:u w:val="single"/>
        </w:rPr>
      </w:pPr>
    </w:p>
    <w:p w:rsidR="00560475" w:rsidRPr="003C405B" w:rsidRDefault="003C405B" w:rsidP="003C405B">
      <w:pPr>
        <w:jc w:val="center"/>
        <w:rPr>
          <w:b/>
          <w:bCs/>
          <w:sz w:val="96"/>
          <w:szCs w:val="96"/>
          <w:u w:val="single"/>
        </w:rPr>
      </w:pPr>
      <w:r w:rsidRPr="003C405B">
        <w:rPr>
          <w:b/>
          <w:bCs/>
          <w:sz w:val="96"/>
          <w:szCs w:val="96"/>
          <w:u w:val="single"/>
        </w:rPr>
        <w:t>Compte rendu IA</w:t>
      </w:r>
    </w:p>
    <w:p w:rsidR="003C405B" w:rsidRPr="003C405B" w:rsidRDefault="003C405B" w:rsidP="003C405B">
      <w:pPr>
        <w:spacing w:after="0"/>
        <w:jc w:val="center"/>
        <w:rPr>
          <w:b/>
          <w:bCs/>
          <w:sz w:val="44"/>
          <w:szCs w:val="44"/>
        </w:rPr>
      </w:pPr>
      <w:r w:rsidRPr="003C405B">
        <w:rPr>
          <w:b/>
          <w:bCs/>
          <w:sz w:val="44"/>
          <w:szCs w:val="44"/>
        </w:rPr>
        <w:t>Algorithme A* : Taquin</w:t>
      </w:r>
    </w:p>
    <w:p w:rsidR="003C405B" w:rsidRDefault="003C405B" w:rsidP="003C405B">
      <w:pPr>
        <w:spacing w:after="0"/>
        <w:jc w:val="center"/>
        <w:rPr>
          <w:b/>
          <w:bCs/>
          <w:sz w:val="44"/>
          <w:szCs w:val="44"/>
        </w:rPr>
      </w:pPr>
      <w:r w:rsidRPr="003C405B">
        <w:rPr>
          <w:b/>
          <w:bCs/>
          <w:sz w:val="44"/>
          <w:szCs w:val="44"/>
        </w:rPr>
        <w:t xml:space="preserve">Algorithme </w:t>
      </w:r>
      <w:proofErr w:type="spellStart"/>
      <w:r w:rsidRPr="003C405B">
        <w:rPr>
          <w:b/>
          <w:bCs/>
          <w:sz w:val="44"/>
          <w:szCs w:val="44"/>
        </w:rPr>
        <w:t>Negamax</w:t>
      </w:r>
      <w:proofErr w:type="spellEnd"/>
      <w:r w:rsidRPr="003C405B">
        <w:rPr>
          <w:b/>
          <w:bCs/>
          <w:sz w:val="44"/>
          <w:szCs w:val="44"/>
        </w:rPr>
        <w:t xml:space="preserve"> : </w:t>
      </w:r>
      <w:proofErr w:type="spellStart"/>
      <w:r w:rsidRPr="003C405B">
        <w:rPr>
          <w:b/>
          <w:bCs/>
          <w:sz w:val="44"/>
          <w:szCs w:val="44"/>
        </w:rPr>
        <w:t>TicTacToe</w:t>
      </w:r>
      <w:proofErr w:type="spellEnd"/>
    </w:p>
    <w:p w:rsidR="003C405B" w:rsidRDefault="003C405B" w:rsidP="003C405B">
      <w:pPr>
        <w:spacing w:after="0"/>
        <w:jc w:val="center"/>
        <w:rPr>
          <w:b/>
          <w:bCs/>
          <w:sz w:val="44"/>
          <w:szCs w:val="44"/>
        </w:rPr>
      </w:pPr>
    </w:p>
    <w:p w:rsidR="003C405B" w:rsidRDefault="003C405B" w:rsidP="003C405B">
      <w:pPr>
        <w:spacing w:after="0"/>
        <w:jc w:val="center"/>
        <w:rPr>
          <w:b/>
          <w:bCs/>
          <w:sz w:val="44"/>
          <w:szCs w:val="44"/>
        </w:rPr>
      </w:pPr>
    </w:p>
    <w:p w:rsidR="003C405B" w:rsidRDefault="003C405B" w:rsidP="003C405B">
      <w:pPr>
        <w:spacing w:after="0"/>
        <w:jc w:val="center"/>
        <w:rPr>
          <w:b/>
          <w:bCs/>
          <w:sz w:val="44"/>
          <w:szCs w:val="44"/>
        </w:rPr>
      </w:pPr>
    </w:p>
    <w:p w:rsidR="003C405B" w:rsidRDefault="003C405B" w:rsidP="003C405B">
      <w:pPr>
        <w:spacing w:after="0"/>
        <w:jc w:val="center"/>
        <w:rPr>
          <w:b/>
          <w:bCs/>
          <w:sz w:val="44"/>
          <w:szCs w:val="44"/>
        </w:rPr>
      </w:pPr>
    </w:p>
    <w:p w:rsidR="003C405B" w:rsidRDefault="003C405B" w:rsidP="003C405B">
      <w:pPr>
        <w:spacing w:after="0"/>
        <w:jc w:val="center"/>
        <w:rPr>
          <w:b/>
          <w:bCs/>
          <w:sz w:val="44"/>
          <w:szCs w:val="44"/>
        </w:rPr>
      </w:pPr>
    </w:p>
    <w:p w:rsidR="003C405B" w:rsidRDefault="003C405B" w:rsidP="003C405B">
      <w:pPr>
        <w:spacing w:after="0"/>
        <w:jc w:val="center"/>
        <w:rPr>
          <w:b/>
          <w:bCs/>
          <w:sz w:val="44"/>
          <w:szCs w:val="44"/>
        </w:rPr>
      </w:pPr>
    </w:p>
    <w:p w:rsidR="003C405B" w:rsidRDefault="003C405B" w:rsidP="003C405B">
      <w:pPr>
        <w:spacing w:after="0"/>
        <w:jc w:val="center"/>
        <w:rPr>
          <w:b/>
          <w:bCs/>
          <w:sz w:val="44"/>
          <w:szCs w:val="44"/>
        </w:rPr>
      </w:pPr>
    </w:p>
    <w:p w:rsidR="003C405B" w:rsidRDefault="003C405B" w:rsidP="003C405B">
      <w:pPr>
        <w:spacing w:after="0"/>
        <w:jc w:val="center"/>
        <w:rPr>
          <w:b/>
          <w:bCs/>
          <w:sz w:val="44"/>
          <w:szCs w:val="44"/>
        </w:rPr>
      </w:pPr>
    </w:p>
    <w:p w:rsidR="003C405B" w:rsidRDefault="003C405B" w:rsidP="003C405B">
      <w:pPr>
        <w:spacing w:after="0"/>
        <w:jc w:val="center"/>
        <w:rPr>
          <w:b/>
          <w:bCs/>
          <w:sz w:val="44"/>
          <w:szCs w:val="44"/>
        </w:rPr>
      </w:pPr>
    </w:p>
    <w:p w:rsidR="003C405B" w:rsidRDefault="003C405B" w:rsidP="003C405B">
      <w:pPr>
        <w:spacing w:after="0"/>
        <w:jc w:val="center"/>
        <w:rPr>
          <w:b/>
          <w:bCs/>
          <w:sz w:val="44"/>
          <w:szCs w:val="44"/>
        </w:rPr>
      </w:pPr>
    </w:p>
    <w:p w:rsidR="003C405B" w:rsidRPr="003C405B" w:rsidRDefault="003C405B" w:rsidP="003C405B">
      <w:pPr>
        <w:spacing w:after="0"/>
        <w:jc w:val="right"/>
        <w:rPr>
          <w:sz w:val="28"/>
          <w:szCs w:val="28"/>
        </w:rPr>
      </w:pPr>
      <w:r w:rsidRPr="003C405B">
        <w:rPr>
          <w:sz w:val="28"/>
          <w:szCs w:val="28"/>
        </w:rPr>
        <w:t>Ralaimady SETA</w:t>
      </w:r>
    </w:p>
    <w:p w:rsidR="003C405B" w:rsidRPr="003C405B" w:rsidRDefault="003C405B" w:rsidP="003C405B">
      <w:pPr>
        <w:spacing w:after="0"/>
        <w:jc w:val="right"/>
        <w:rPr>
          <w:sz w:val="28"/>
          <w:szCs w:val="28"/>
        </w:rPr>
      </w:pPr>
      <w:r w:rsidRPr="003C405B">
        <w:rPr>
          <w:sz w:val="28"/>
          <w:szCs w:val="28"/>
        </w:rPr>
        <w:t>4GEI-IR</w:t>
      </w:r>
    </w:p>
    <w:p w:rsidR="003C405B" w:rsidRPr="003C405B" w:rsidRDefault="003C405B" w:rsidP="003C405B">
      <w:pPr>
        <w:spacing w:after="0"/>
        <w:jc w:val="right"/>
        <w:rPr>
          <w:sz w:val="28"/>
          <w:szCs w:val="28"/>
        </w:rPr>
      </w:pPr>
      <w:r w:rsidRPr="003C405B">
        <w:rPr>
          <w:sz w:val="28"/>
          <w:szCs w:val="28"/>
        </w:rPr>
        <w:t>Groupe 4</w:t>
      </w:r>
    </w:p>
    <w:p w:rsidR="003C405B" w:rsidRDefault="003C405B" w:rsidP="003C405B">
      <w:pPr>
        <w:rPr>
          <w:b/>
          <w:bCs/>
          <w:sz w:val="44"/>
          <w:szCs w:val="44"/>
          <w:u w:val="single"/>
        </w:rPr>
      </w:pPr>
    </w:p>
    <w:p w:rsidR="00B56C3C" w:rsidRPr="00A06D86" w:rsidRDefault="00C57FD8" w:rsidP="003C405B">
      <w:pPr>
        <w:jc w:val="center"/>
        <w:rPr>
          <w:b/>
          <w:bCs/>
          <w:sz w:val="44"/>
          <w:szCs w:val="44"/>
          <w:u w:val="single"/>
        </w:rPr>
      </w:pPr>
      <w:r w:rsidRPr="00A06D86">
        <w:rPr>
          <w:b/>
          <w:bCs/>
          <w:sz w:val="44"/>
          <w:szCs w:val="44"/>
          <w:u w:val="single"/>
        </w:rPr>
        <w:t>Compte rendu TP1</w:t>
      </w:r>
    </w:p>
    <w:p w:rsidR="00E2013B" w:rsidRPr="00E7453D" w:rsidRDefault="00F44ECA" w:rsidP="00A06D86">
      <w:pPr>
        <w:pStyle w:val="ListParagraph"/>
        <w:numPr>
          <w:ilvl w:val="0"/>
          <w:numId w:val="1"/>
        </w:numPr>
        <w:jc w:val="both"/>
        <w:rPr>
          <w:b/>
          <w:bCs/>
          <w:u w:val="single"/>
        </w:rPr>
      </w:pPr>
      <w:r w:rsidRPr="00A06D86">
        <w:rPr>
          <w:b/>
          <w:bCs/>
          <w:sz w:val="24"/>
          <w:szCs w:val="24"/>
          <w:u w:val="single"/>
        </w:rPr>
        <w:t>Familiarisation avec le problème du Taquin</w:t>
      </w:r>
    </w:p>
    <w:p w:rsidR="00F44ECA" w:rsidRDefault="00F44ECA" w:rsidP="00A06D86">
      <w:pPr>
        <w:jc w:val="both"/>
      </w:pPr>
      <w:r>
        <w:t>a) Clause permettant de représenter la solution finale du Taquin 4x4 :</w:t>
      </w:r>
    </w:p>
    <w:p w:rsidR="00F44ECA" w:rsidRPr="00A06D86" w:rsidRDefault="00F44ECA" w:rsidP="00A06D86">
      <w:pPr>
        <w:spacing w:after="0"/>
        <w:jc w:val="center"/>
        <w:rPr>
          <w:color w:val="4472C4" w:themeColor="accent1"/>
          <w:lang w:val="en-US"/>
        </w:rPr>
      </w:pPr>
      <w:proofErr w:type="spellStart"/>
      <w:r w:rsidRPr="00A06D86">
        <w:rPr>
          <w:color w:val="4472C4" w:themeColor="accent1"/>
          <w:lang w:val="en-US"/>
        </w:rPr>
        <w:t>final_state</w:t>
      </w:r>
      <w:proofErr w:type="spellEnd"/>
      <w:r w:rsidRPr="00A06D86">
        <w:rPr>
          <w:color w:val="4472C4" w:themeColor="accent1"/>
          <w:lang w:val="en-US"/>
        </w:rPr>
        <w:t>([</w:t>
      </w:r>
      <w:proofErr w:type="spellStart"/>
      <w:proofErr w:type="gramStart"/>
      <w:r w:rsidRPr="00A06D86">
        <w:rPr>
          <w:color w:val="4472C4" w:themeColor="accent1"/>
          <w:lang w:val="en-US"/>
        </w:rPr>
        <w:t>a,b</w:t>
      </w:r>
      <w:proofErr w:type="gramEnd"/>
      <w:r w:rsidRPr="00A06D86">
        <w:rPr>
          <w:color w:val="4472C4" w:themeColor="accent1"/>
          <w:lang w:val="en-US"/>
        </w:rPr>
        <w:t>,c,d</w:t>
      </w:r>
      <w:proofErr w:type="spellEnd"/>
      <w:r w:rsidRPr="00A06D86">
        <w:rPr>
          <w:color w:val="4472C4" w:themeColor="accent1"/>
          <w:lang w:val="en-US"/>
        </w:rPr>
        <w:t>],</w:t>
      </w:r>
    </w:p>
    <w:p w:rsidR="00F44ECA" w:rsidRPr="00A06D86" w:rsidRDefault="00F44ECA" w:rsidP="00A06D86">
      <w:pPr>
        <w:spacing w:after="0"/>
        <w:jc w:val="center"/>
        <w:rPr>
          <w:color w:val="4472C4" w:themeColor="accent1"/>
          <w:lang w:val="de-DE"/>
        </w:rPr>
      </w:pPr>
      <w:r w:rsidRPr="00A06D86">
        <w:rPr>
          <w:color w:val="4472C4" w:themeColor="accent1"/>
          <w:lang w:val="de-DE"/>
        </w:rPr>
        <w:t>[e,f,g,h],</w:t>
      </w:r>
    </w:p>
    <w:p w:rsidR="00F44ECA" w:rsidRPr="00A06D86" w:rsidRDefault="00F44ECA" w:rsidP="00A06D86">
      <w:pPr>
        <w:spacing w:after="0"/>
        <w:jc w:val="center"/>
        <w:rPr>
          <w:color w:val="4472C4" w:themeColor="accent1"/>
          <w:lang w:val="de-DE"/>
        </w:rPr>
      </w:pPr>
      <w:r w:rsidRPr="00A06D86">
        <w:rPr>
          <w:color w:val="4472C4" w:themeColor="accent1"/>
          <w:lang w:val="de-DE"/>
        </w:rPr>
        <w:t>[I,j,k,l],</w:t>
      </w:r>
    </w:p>
    <w:p w:rsidR="00F44ECA" w:rsidRPr="00A06D86" w:rsidRDefault="00F44ECA" w:rsidP="00A06D86">
      <w:pPr>
        <w:spacing w:after="0"/>
        <w:jc w:val="center"/>
        <w:rPr>
          <w:color w:val="4472C4" w:themeColor="accent1"/>
          <w:lang w:val="de-DE"/>
        </w:rPr>
      </w:pPr>
      <w:r w:rsidRPr="00A06D86">
        <w:rPr>
          <w:color w:val="4472C4" w:themeColor="accent1"/>
          <w:lang w:val="de-DE"/>
        </w:rPr>
        <w:t>[m,n,o,vide])).</w:t>
      </w:r>
    </w:p>
    <w:p w:rsidR="00EC3490" w:rsidRDefault="00EC3490" w:rsidP="00A06D86">
      <w:pPr>
        <w:jc w:val="both"/>
        <w:rPr>
          <w:lang w:val="en-US"/>
        </w:rPr>
      </w:pPr>
      <w:r>
        <w:rPr>
          <w:lang w:val="en-US"/>
        </w:rPr>
        <w:t>b)</w:t>
      </w:r>
    </w:p>
    <w:p w:rsidR="00EC3490" w:rsidRDefault="00EC3490" w:rsidP="00A06D86">
      <w:pPr>
        <w:jc w:val="both"/>
        <w:rPr>
          <w:lang w:val="en-US"/>
        </w:rPr>
      </w:pPr>
      <w:r>
        <w:rPr>
          <w:noProof/>
        </w:rPr>
        <w:drawing>
          <wp:inline distT="0" distB="0" distL="0" distR="0" wp14:anchorId="7B5D48A8" wp14:editId="6C980725">
            <wp:extent cx="5274310" cy="213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360"/>
                    </a:xfrm>
                    <a:prstGeom prst="rect">
                      <a:avLst/>
                    </a:prstGeom>
                  </pic:spPr>
                </pic:pic>
              </a:graphicData>
            </a:graphic>
          </wp:inline>
        </w:drawing>
      </w:r>
    </w:p>
    <w:p w:rsidR="00EC3490" w:rsidRPr="00EC3490" w:rsidRDefault="00EC3490" w:rsidP="00A06D86">
      <w:pPr>
        <w:jc w:val="both"/>
      </w:pPr>
      <w:r w:rsidRPr="00EC3490">
        <w:t xml:space="preserve">Récupère dans </w:t>
      </w:r>
      <w:r>
        <w:t>L et C respectivement le numero de la ligne et le numero de la colonne de la pièce d du jeu de taquin à la situation Initiale.</w:t>
      </w:r>
    </w:p>
    <w:p w:rsidR="00EC3490" w:rsidRDefault="00EC3490" w:rsidP="00A06D86">
      <w:pPr>
        <w:jc w:val="both"/>
        <w:rPr>
          <w:lang w:val="en-US"/>
        </w:rPr>
      </w:pPr>
      <w:r>
        <w:rPr>
          <w:noProof/>
        </w:rPr>
        <w:drawing>
          <wp:inline distT="0" distB="0" distL="0" distR="0" wp14:anchorId="64842C4B" wp14:editId="1719133C">
            <wp:extent cx="5274310" cy="229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9235"/>
                    </a:xfrm>
                    <a:prstGeom prst="rect">
                      <a:avLst/>
                    </a:prstGeom>
                  </pic:spPr>
                </pic:pic>
              </a:graphicData>
            </a:graphic>
          </wp:inline>
        </w:drawing>
      </w:r>
    </w:p>
    <w:p w:rsidR="0043078D" w:rsidRPr="00EC3490" w:rsidRDefault="0043078D" w:rsidP="00A06D86">
      <w:pPr>
        <w:jc w:val="both"/>
      </w:pPr>
      <w:r w:rsidRPr="00EC3490">
        <w:t>Récupère dans P la p</w:t>
      </w:r>
      <w:r>
        <w:t>ièce située aux coordonnées (3,2) (Ligne, Colonne) du jeu de taquin à la situation finale.</w:t>
      </w:r>
    </w:p>
    <w:p w:rsidR="0043078D" w:rsidRPr="0043078D" w:rsidRDefault="0043078D" w:rsidP="00A06D86">
      <w:pPr>
        <w:jc w:val="both"/>
      </w:pPr>
    </w:p>
    <w:p w:rsidR="00786C7D" w:rsidRDefault="00EC3490" w:rsidP="00A06D86">
      <w:pPr>
        <w:spacing w:after="0"/>
        <w:jc w:val="both"/>
      </w:pPr>
      <w:r w:rsidRPr="002E6815">
        <w:t xml:space="preserve">c) </w:t>
      </w:r>
      <w:r w:rsidR="00786C7D">
        <w:t xml:space="preserve">Requête permettant de savoir si une pièce donnée (P) est bien placée dans </w:t>
      </w:r>
      <w:proofErr w:type="spellStart"/>
      <w:r w:rsidR="00786C7D">
        <w:t>Uo</w:t>
      </w:r>
      <w:proofErr w:type="spellEnd"/>
      <w:r w:rsidR="00786C7D">
        <w:t xml:space="preserve"> (ici l’état initial) par rapport à l’état final (Fin) :</w:t>
      </w:r>
      <w:r w:rsidRPr="002E6815">
        <w:t xml:space="preserve"> </w:t>
      </w:r>
    </w:p>
    <w:p w:rsidR="00786C7D" w:rsidRPr="00A06D86" w:rsidRDefault="00786C7D" w:rsidP="00A06D86">
      <w:pPr>
        <w:spacing w:after="0"/>
        <w:jc w:val="center"/>
        <w:rPr>
          <w:color w:val="4472C4" w:themeColor="accent1"/>
          <w:lang w:val="en-US"/>
        </w:rPr>
      </w:pPr>
      <w:proofErr w:type="spellStart"/>
      <w:r w:rsidRPr="00A06D86">
        <w:rPr>
          <w:color w:val="4472C4" w:themeColor="accent1"/>
          <w:lang w:val="en-US"/>
        </w:rPr>
        <w:t>initial_</w:t>
      </w:r>
      <w:proofErr w:type="gramStart"/>
      <w:r w:rsidRPr="00A06D86">
        <w:rPr>
          <w:color w:val="4472C4" w:themeColor="accent1"/>
          <w:lang w:val="en-US"/>
        </w:rPr>
        <w:t>state</w:t>
      </w:r>
      <w:proofErr w:type="spellEnd"/>
      <w:r w:rsidRPr="00A06D86">
        <w:rPr>
          <w:color w:val="4472C4" w:themeColor="accent1"/>
          <w:lang w:val="en-US"/>
        </w:rPr>
        <w:t>(</w:t>
      </w:r>
      <w:proofErr w:type="spellStart"/>
      <w:proofErr w:type="gramEnd"/>
      <w:r w:rsidRPr="00A06D86">
        <w:rPr>
          <w:color w:val="4472C4" w:themeColor="accent1"/>
          <w:lang w:val="en-US"/>
        </w:rPr>
        <w:t>Uo</w:t>
      </w:r>
      <w:proofErr w:type="spellEnd"/>
      <w:r w:rsidRPr="00A06D86">
        <w:rPr>
          <w:color w:val="4472C4" w:themeColor="accent1"/>
          <w:lang w:val="en-US"/>
        </w:rPr>
        <w:t>),</w:t>
      </w:r>
    </w:p>
    <w:p w:rsidR="00187607" w:rsidRPr="00A06D86" w:rsidRDefault="00EC3490" w:rsidP="00A06D86">
      <w:pPr>
        <w:spacing w:after="0"/>
        <w:jc w:val="center"/>
        <w:rPr>
          <w:color w:val="4472C4" w:themeColor="accent1"/>
          <w:lang w:val="en-US"/>
        </w:rPr>
      </w:pPr>
      <w:r w:rsidRPr="00A06D86">
        <w:rPr>
          <w:color w:val="4472C4" w:themeColor="accent1"/>
          <w:lang w:val="en-US"/>
        </w:rPr>
        <w:t xml:space="preserve">nth1(L, </w:t>
      </w:r>
      <w:proofErr w:type="spellStart"/>
      <w:r w:rsidRPr="00A06D86">
        <w:rPr>
          <w:color w:val="4472C4" w:themeColor="accent1"/>
          <w:lang w:val="en-US"/>
        </w:rPr>
        <w:t>Uo</w:t>
      </w:r>
      <w:proofErr w:type="spellEnd"/>
      <w:r w:rsidRPr="00A06D86">
        <w:rPr>
          <w:color w:val="4472C4" w:themeColor="accent1"/>
          <w:lang w:val="en-US"/>
        </w:rPr>
        <w:t>, Ligne),</w:t>
      </w:r>
    </w:p>
    <w:p w:rsidR="00786C7D" w:rsidRPr="00A06D86" w:rsidRDefault="00EC3490" w:rsidP="00A06D86">
      <w:pPr>
        <w:spacing w:after="0"/>
        <w:jc w:val="center"/>
        <w:rPr>
          <w:color w:val="4472C4" w:themeColor="accent1"/>
        </w:rPr>
      </w:pPr>
      <w:proofErr w:type="gramStart"/>
      <w:r w:rsidRPr="00A06D86">
        <w:rPr>
          <w:color w:val="4472C4" w:themeColor="accent1"/>
        </w:rPr>
        <w:t>nth</w:t>
      </w:r>
      <w:proofErr w:type="gramEnd"/>
      <w:r w:rsidRPr="00A06D86">
        <w:rPr>
          <w:color w:val="4472C4" w:themeColor="accent1"/>
        </w:rPr>
        <w:t>1(C, Ligne, P),</w:t>
      </w:r>
    </w:p>
    <w:p w:rsidR="00786C7D" w:rsidRPr="00A06D86" w:rsidRDefault="00EC3490" w:rsidP="00A06D86">
      <w:pPr>
        <w:spacing w:after="0"/>
        <w:jc w:val="center"/>
        <w:rPr>
          <w:color w:val="4472C4" w:themeColor="accent1"/>
        </w:rPr>
      </w:pPr>
      <w:proofErr w:type="gramStart"/>
      <w:r w:rsidRPr="00A06D86">
        <w:rPr>
          <w:color w:val="4472C4" w:themeColor="accent1"/>
        </w:rPr>
        <w:t>nth</w:t>
      </w:r>
      <w:proofErr w:type="gramEnd"/>
      <w:r w:rsidRPr="00A06D86">
        <w:rPr>
          <w:color w:val="4472C4" w:themeColor="accent1"/>
        </w:rPr>
        <w:t>1(L, Fin, Ligne),</w:t>
      </w:r>
    </w:p>
    <w:p w:rsidR="00EC3490" w:rsidRPr="00A06D86" w:rsidRDefault="00EC3490" w:rsidP="00A06D86">
      <w:pPr>
        <w:spacing w:after="0"/>
        <w:jc w:val="center"/>
        <w:rPr>
          <w:color w:val="4472C4" w:themeColor="accent1"/>
        </w:rPr>
      </w:pPr>
      <w:proofErr w:type="gramStart"/>
      <w:r w:rsidRPr="00A06D86">
        <w:rPr>
          <w:color w:val="4472C4" w:themeColor="accent1"/>
        </w:rPr>
        <w:t>nth</w:t>
      </w:r>
      <w:proofErr w:type="gramEnd"/>
      <w:r w:rsidRPr="00A06D86">
        <w:rPr>
          <w:color w:val="4472C4" w:themeColor="accent1"/>
        </w:rPr>
        <w:t>1(C, Ligne, P).</w:t>
      </w:r>
    </w:p>
    <w:p w:rsidR="00786C7D" w:rsidRPr="00187607" w:rsidRDefault="00786C7D" w:rsidP="00A06D86">
      <w:pPr>
        <w:spacing w:after="0"/>
        <w:jc w:val="both"/>
      </w:pPr>
    </w:p>
    <w:p w:rsidR="00786C7D" w:rsidRPr="00786C7D" w:rsidRDefault="00EC3490" w:rsidP="00A06D86">
      <w:pPr>
        <w:jc w:val="both"/>
      </w:pPr>
      <w:r w:rsidRPr="00786C7D">
        <w:t>d)</w:t>
      </w:r>
      <w:r w:rsidR="00786C7D" w:rsidRPr="00786C7D">
        <w:t xml:space="preserve"> Requête permettant de t</w:t>
      </w:r>
      <w:r w:rsidR="00786C7D">
        <w:t>rouver une situation suivante de l’état initial du Taquin 3x3 (3 sont possibles) :</w:t>
      </w:r>
    </w:p>
    <w:p w:rsidR="00786C7D" w:rsidRPr="00A06D86" w:rsidRDefault="00E74E0D" w:rsidP="00A06D86">
      <w:pPr>
        <w:spacing w:after="0"/>
        <w:jc w:val="center"/>
        <w:rPr>
          <w:color w:val="4472C4" w:themeColor="accent1"/>
          <w:lang w:val="en-US"/>
        </w:rPr>
      </w:pPr>
      <w:proofErr w:type="spellStart"/>
      <w:r w:rsidRPr="00A06D86">
        <w:rPr>
          <w:color w:val="4472C4" w:themeColor="accent1"/>
          <w:lang w:val="en-US"/>
        </w:rPr>
        <w:t>initial_</w:t>
      </w:r>
      <w:proofErr w:type="gramStart"/>
      <w:r w:rsidRPr="00A06D86">
        <w:rPr>
          <w:color w:val="4472C4" w:themeColor="accent1"/>
          <w:lang w:val="en-US"/>
        </w:rPr>
        <w:t>state</w:t>
      </w:r>
      <w:proofErr w:type="spellEnd"/>
      <w:r w:rsidRPr="00A06D86">
        <w:rPr>
          <w:color w:val="4472C4" w:themeColor="accent1"/>
          <w:lang w:val="en-US"/>
        </w:rPr>
        <w:t>(</w:t>
      </w:r>
      <w:proofErr w:type="gramEnd"/>
      <w:r w:rsidRPr="00A06D86">
        <w:rPr>
          <w:color w:val="4472C4" w:themeColor="accent1"/>
          <w:lang w:val="en-US"/>
        </w:rPr>
        <w:t>Ini),</w:t>
      </w:r>
    </w:p>
    <w:p w:rsidR="00EC3490" w:rsidRPr="00A06D86" w:rsidRDefault="00E74E0D" w:rsidP="00A06D86">
      <w:pPr>
        <w:spacing w:after="0"/>
        <w:jc w:val="center"/>
        <w:rPr>
          <w:color w:val="4472C4" w:themeColor="accent1"/>
          <w:lang w:val="en-US"/>
        </w:rPr>
      </w:pPr>
      <w:r w:rsidRPr="00A06D86">
        <w:rPr>
          <w:color w:val="4472C4" w:themeColor="accent1"/>
          <w:lang w:val="en-US"/>
        </w:rPr>
        <w:t>rule(R,</w:t>
      </w:r>
      <w:proofErr w:type="gramStart"/>
      <w:r w:rsidRPr="00A06D86">
        <w:rPr>
          <w:color w:val="4472C4" w:themeColor="accent1"/>
          <w:lang w:val="en-US"/>
        </w:rPr>
        <w:t>1,Ini</w:t>
      </w:r>
      <w:proofErr w:type="gramEnd"/>
      <w:r w:rsidRPr="00A06D86">
        <w:rPr>
          <w:color w:val="4472C4" w:themeColor="accent1"/>
          <w:lang w:val="en-US"/>
        </w:rPr>
        <w:t>,Suiv).</w:t>
      </w:r>
    </w:p>
    <w:p w:rsidR="00786C7D" w:rsidRDefault="00786C7D" w:rsidP="00A06D86">
      <w:pPr>
        <w:spacing w:after="0"/>
        <w:jc w:val="both"/>
        <w:rPr>
          <w:lang w:val="en-US"/>
        </w:rPr>
      </w:pPr>
    </w:p>
    <w:p w:rsidR="00786C7D" w:rsidRDefault="00E74E0D" w:rsidP="00A06D86">
      <w:pPr>
        <w:jc w:val="both"/>
      </w:pPr>
      <w:r w:rsidRPr="00786C7D">
        <w:t xml:space="preserve">e) </w:t>
      </w:r>
      <w:r w:rsidR="00786C7D" w:rsidRPr="00786C7D">
        <w:t>Requête permettant d</w:t>
      </w:r>
      <w:r w:rsidR="00786C7D">
        <w:t xml:space="preserve">’avoir les 3 réponses regroupées dans une liste (ici </w:t>
      </w:r>
      <w:r w:rsidR="00E2013B">
        <w:t>List</w:t>
      </w:r>
      <w:r w:rsidR="00786C7D">
        <w:t>)</w:t>
      </w:r>
    </w:p>
    <w:p w:rsidR="00786C7D" w:rsidRPr="00A06D86" w:rsidRDefault="00E74E0D" w:rsidP="00A06D86">
      <w:pPr>
        <w:spacing w:after="0"/>
        <w:jc w:val="center"/>
        <w:rPr>
          <w:color w:val="4472C4" w:themeColor="accent1"/>
          <w:lang w:val="en-US"/>
        </w:rPr>
      </w:pPr>
      <w:proofErr w:type="spellStart"/>
      <w:r w:rsidRPr="00A06D86">
        <w:rPr>
          <w:color w:val="4472C4" w:themeColor="accent1"/>
          <w:lang w:val="en-US"/>
        </w:rPr>
        <w:t>initial_</w:t>
      </w:r>
      <w:proofErr w:type="gramStart"/>
      <w:r w:rsidRPr="00A06D86">
        <w:rPr>
          <w:color w:val="4472C4" w:themeColor="accent1"/>
          <w:lang w:val="en-US"/>
        </w:rPr>
        <w:t>state</w:t>
      </w:r>
      <w:proofErr w:type="spellEnd"/>
      <w:r w:rsidRPr="00A06D86">
        <w:rPr>
          <w:color w:val="4472C4" w:themeColor="accent1"/>
          <w:lang w:val="en-US"/>
        </w:rPr>
        <w:t>(</w:t>
      </w:r>
      <w:proofErr w:type="gramEnd"/>
      <w:r w:rsidRPr="00A06D86">
        <w:rPr>
          <w:color w:val="4472C4" w:themeColor="accent1"/>
          <w:lang w:val="en-US"/>
        </w:rPr>
        <w:t>Ini),</w:t>
      </w:r>
    </w:p>
    <w:p w:rsidR="00E74E0D" w:rsidRPr="00A06D86" w:rsidRDefault="00E74E0D" w:rsidP="00A06D86">
      <w:pPr>
        <w:spacing w:after="0"/>
        <w:jc w:val="center"/>
        <w:rPr>
          <w:color w:val="4472C4" w:themeColor="accent1"/>
          <w:lang w:val="en-US"/>
        </w:rPr>
      </w:pPr>
      <w:proofErr w:type="spellStart"/>
      <w:proofErr w:type="gramStart"/>
      <w:r w:rsidRPr="00A06D86">
        <w:rPr>
          <w:color w:val="4472C4" w:themeColor="accent1"/>
          <w:lang w:val="en-US"/>
        </w:rPr>
        <w:t>findall</w:t>
      </w:r>
      <w:proofErr w:type="spellEnd"/>
      <w:r w:rsidRPr="00A06D86">
        <w:rPr>
          <w:color w:val="4472C4" w:themeColor="accent1"/>
          <w:lang w:val="en-US"/>
        </w:rPr>
        <w:t>(</w:t>
      </w:r>
      <w:proofErr w:type="gramEnd"/>
      <w:r w:rsidRPr="00A06D86">
        <w:rPr>
          <w:color w:val="4472C4" w:themeColor="accent1"/>
          <w:lang w:val="en-US"/>
        </w:rPr>
        <w:t>S, rule(</w:t>
      </w:r>
      <w:r w:rsidR="00E2013B" w:rsidRPr="00A06D86">
        <w:rPr>
          <w:color w:val="4472C4" w:themeColor="accent1"/>
          <w:lang w:val="en-US"/>
        </w:rPr>
        <w:t>A</w:t>
      </w:r>
      <w:r w:rsidRPr="00A06D86">
        <w:rPr>
          <w:color w:val="4472C4" w:themeColor="accent1"/>
          <w:lang w:val="en-US"/>
        </w:rPr>
        <w:t xml:space="preserve">,1,Ini,S), </w:t>
      </w:r>
      <w:r w:rsidR="00E2013B" w:rsidRPr="00A06D86">
        <w:rPr>
          <w:color w:val="4472C4" w:themeColor="accent1"/>
          <w:lang w:val="en-US"/>
        </w:rPr>
        <w:t>List</w:t>
      </w:r>
      <w:r w:rsidRPr="00A06D86">
        <w:rPr>
          <w:color w:val="4472C4" w:themeColor="accent1"/>
          <w:lang w:val="en-US"/>
        </w:rPr>
        <w:t>).</w:t>
      </w:r>
    </w:p>
    <w:p w:rsidR="00786C7D" w:rsidRPr="00786C7D" w:rsidRDefault="00786C7D" w:rsidP="00A06D86">
      <w:pPr>
        <w:spacing w:after="0"/>
        <w:jc w:val="both"/>
        <w:rPr>
          <w:lang w:val="en-US"/>
        </w:rPr>
      </w:pPr>
    </w:p>
    <w:p w:rsidR="00E2013B" w:rsidRDefault="00E74E0D" w:rsidP="00A06D86">
      <w:pPr>
        <w:jc w:val="both"/>
      </w:pPr>
      <w:r w:rsidRPr="00E2013B">
        <w:t>f)</w:t>
      </w:r>
      <w:r w:rsidR="00E2013B" w:rsidRPr="00E2013B">
        <w:t xml:space="preserve"> Requête permettant d</w:t>
      </w:r>
      <w:r w:rsidR="00E2013B">
        <w:t>’avoir la liste de tous les couples [</w:t>
      </w:r>
      <w:proofErr w:type="gramStart"/>
      <w:r w:rsidR="00E2013B">
        <w:t>A,S</w:t>
      </w:r>
      <w:proofErr w:type="gramEnd"/>
      <w:r w:rsidR="00E2013B">
        <w:t xml:space="preserve">] tels que S est la situation qui résulte de l’action A en </w:t>
      </w:r>
      <w:proofErr w:type="spellStart"/>
      <w:r w:rsidR="00E2013B">
        <w:t>Uo</w:t>
      </w:r>
      <w:proofErr w:type="spellEnd"/>
      <w:r w:rsidR="00E2013B">
        <w:t> :</w:t>
      </w:r>
    </w:p>
    <w:p w:rsidR="00E2013B" w:rsidRPr="00A06D86" w:rsidRDefault="00E74E0D" w:rsidP="00A06D86">
      <w:pPr>
        <w:spacing w:after="0"/>
        <w:jc w:val="center"/>
        <w:rPr>
          <w:color w:val="4472C4" w:themeColor="accent1"/>
          <w:lang w:val="en-US"/>
        </w:rPr>
      </w:pPr>
      <w:proofErr w:type="spellStart"/>
      <w:r w:rsidRPr="00A06D86">
        <w:rPr>
          <w:color w:val="4472C4" w:themeColor="accent1"/>
          <w:lang w:val="en-US"/>
        </w:rPr>
        <w:t>initial_</w:t>
      </w:r>
      <w:proofErr w:type="gramStart"/>
      <w:r w:rsidRPr="00A06D86">
        <w:rPr>
          <w:color w:val="4472C4" w:themeColor="accent1"/>
          <w:lang w:val="en-US"/>
        </w:rPr>
        <w:t>state</w:t>
      </w:r>
      <w:proofErr w:type="spellEnd"/>
      <w:r w:rsidRPr="00A06D86">
        <w:rPr>
          <w:color w:val="4472C4" w:themeColor="accent1"/>
          <w:lang w:val="en-US"/>
        </w:rPr>
        <w:t>(</w:t>
      </w:r>
      <w:proofErr w:type="gramEnd"/>
      <w:r w:rsidRPr="00A06D86">
        <w:rPr>
          <w:color w:val="4472C4" w:themeColor="accent1"/>
          <w:lang w:val="en-US"/>
        </w:rPr>
        <w:t>Ini),</w:t>
      </w:r>
    </w:p>
    <w:p w:rsidR="00E74E0D" w:rsidRPr="00A06D86" w:rsidRDefault="00E74E0D" w:rsidP="00A06D86">
      <w:pPr>
        <w:spacing w:after="0"/>
        <w:jc w:val="center"/>
        <w:rPr>
          <w:color w:val="4472C4" w:themeColor="accent1"/>
          <w:lang w:val="en-US"/>
        </w:rPr>
      </w:pPr>
      <w:proofErr w:type="spellStart"/>
      <w:r w:rsidRPr="00A06D86">
        <w:rPr>
          <w:color w:val="4472C4" w:themeColor="accent1"/>
          <w:lang w:val="en-US"/>
        </w:rPr>
        <w:t>findall</w:t>
      </w:r>
      <w:proofErr w:type="spellEnd"/>
      <w:r w:rsidRPr="00A06D86">
        <w:rPr>
          <w:color w:val="4472C4" w:themeColor="accent1"/>
          <w:lang w:val="en-US"/>
        </w:rPr>
        <w:t>([</w:t>
      </w:r>
      <w:proofErr w:type="gramStart"/>
      <w:r w:rsidR="00E2013B" w:rsidRPr="00A06D86">
        <w:rPr>
          <w:color w:val="4472C4" w:themeColor="accent1"/>
          <w:lang w:val="en-US"/>
        </w:rPr>
        <w:t>A</w:t>
      </w:r>
      <w:r w:rsidRPr="00A06D86">
        <w:rPr>
          <w:color w:val="4472C4" w:themeColor="accent1"/>
          <w:lang w:val="en-US"/>
        </w:rPr>
        <w:t>,S</w:t>
      </w:r>
      <w:proofErr w:type="gramEnd"/>
      <w:r w:rsidRPr="00A06D86">
        <w:rPr>
          <w:color w:val="4472C4" w:themeColor="accent1"/>
          <w:lang w:val="en-US"/>
        </w:rPr>
        <w:t>], rule(</w:t>
      </w:r>
      <w:r w:rsidR="00E2013B" w:rsidRPr="00A06D86">
        <w:rPr>
          <w:color w:val="4472C4" w:themeColor="accent1"/>
          <w:lang w:val="en-US"/>
        </w:rPr>
        <w:t>A</w:t>
      </w:r>
      <w:r w:rsidRPr="00A06D86">
        <w:rPr>
          <w:color w:val="4472C4" w:themeColor="accent1"/>
          <w:lang w:val="en-US"/>
        </w:rPr>
        <w:t xml:space="preserve">,1,Ini,S), </w:t>
      </w:r>
      <w:r w:rsidR="00E2013B" w:rsidRPr="00A06D86">
        <w:rPr>
          <w:color w:val="4472C4" w:themeColor="accent1"/>
          <w:lang w:val="en-US"/>
        </w:rPr>
        <w:t>List</w:t>
      </w:r>
      <w:r w:rsidRPr="00A06D86">
        <w:rPr>
          <w:color w:val="4472C4" w:themeColor="accent1"/>
          <w:lang w:val="en-US"/>
        </w:rPr>
        <w:t>).</w:t>
      </w:r>
    </w:p>
    <w:p w:rsidR="00E2013B" w:rsidRPr="00E2013B" w:rsidRDefault="00E2013B" w:rsidP="00A06D86">
      <w:pPr>
        <w:spacing w:after="0"/>
        <w:jc w:val="both"/>
        <w:rPr>
          <w:lang w:val="en-US"/>
        </w:rPr>
      </w:pPr>
    </w:p>
    <w:p w:rsidR="005F5FCE" w:rsidRPr="00A06D86" w:rsidRDefault="00F44ECA" w:rsidP="00A06D86">
      <w:pPr>
        <w:pStyle w:val="ListParagraph"/>
        <w:numPr>
          <w:ilvl w:val="0"/>
          <w:numId w:val="1"/>
        </w:numPr>
        <w:jc w:val="both"/>
        <w:rPr>
          <w:b/>
          <w:bCs/>
          <w:sz w:val="24"/>
          <w:szCs w:val="24"/>
          <w:u w:val="single"/>
        </w:rPr>
      </w:pPr>
      <w:r w:rsidRPr="00A06D86">
        <w:rPr>
          <w:b/>
          <w:bCs/>
          <w:sz w:val="24"/>
          <w:szCs w:val="24"/>
          <w:u w:val="single"/>
        </w:rPr>
        <w:lastRenderedPageBreak/>
        <w:t>Développement des 2 heuristiques</w:t>
      </w:r>
    </w:p>
    <w:p w:rsidR="006B1E1D" w:rsidRDefault="006B1E1D" w:rsidP="00A06D86">
      <w:pPr>
        <w:pStyle w:val="ListParagraph"/>
        <w:jc w:val="both"/>
      </w:pPr>
      <w:r>
        <w:t>**Voir le code source**</w:t>
      </w:r>
    </w:p>
    <w:p w:rsidR="00F44ECA" w:rsidRPr="00A06D86" w:rsidRDefault="00F44ECA" w:rsidP="00A06D86">
      <w:pPr>
        <w:pStyle w:val="ListParagraph"/>
        <w:numPr>
          <w:ilvl w:val="0"/>
          <w:numId w:val="1"/>
        </w:numPr>
        <w:jc w:val="both"/>
        <w:rPr>
          <w:b/>
          <w:bCs/>
          <w:sz w:val="24"/>
          <w:szCs w:val="24"/>
          <w:u w:val="single"/>
        </w:rPr>
      </w:pPr>
      <w:r w:rsidRPr="00A06D86">
        <w:rPr>
          <w:b/>
          <w:bCs/>
          <w:sz w:val="24"/>
          <w:szCs w:val="24"/>
          <w:u w:val="single"/>
        </w:rPr>
        <w:t>Implémentation de A*</w:t>
      </w:r>
    </w:p>
    <w:p w:rsidR="00987E07" w:rsidRPr="00A06D86" w:rsidRDefault="00C01CC9" w:rsidP="00A06D86">
      <w:pPr>
        <w:ind w:left="360"/>
        <w:jc w:val="both"/>
        <w:rPr>
          <w:u w:val="single"/>
        </w:rPr>
      </w:pPr>
      <w:r w:rsidRPr="00A06D86">
        <w:rPr>
          <w:u w:val="single"/>
        </w:rPr>
        <w:t>Analyse expérimentale</w:t>
      </w:r>
    </w:p>
    <w:tbl>
      <w:tblPr>
        <w:tblStyle w:val="TableGrid"/>
        <w:tblW w:w="0" w:type="auto"/>
        <w:jc w:val="center"/>
        <w:tblLook w:val="04A0" w:firstRow="1" w:lastRow="0" w:firstColumn="1" w:lastColumn="0" w:noHBand="0" w:noVBand="1"/>
      </w:tblPr>
      <w:tblGrid>
        <w:gridCol w:w="1591"/>
        <w:gridCol w:w="1052"/>
        <w:gridCol w:w="1160"/>
        <w:gridCol w:w="1100"/>
        <w:gridCol w:w="1122"/>
        <w:gridCol w:w="1122"/>
        <w:gridCol w:w="1113"/>
      </w:tblGrid>
      <w:tr w:rsidR="0016758D" w:rsidTr="0016758D">
        <w:trPr>
          <w:jc w:val="center"/>
        </w:trPr>
        <w:tc>
          <w:tcPr>
            <w:tcW w:w="1591" w:type="dxa"/>
          </w:tcPr>
          <w:p w:rsidR="00987E07" w:rsidRDefault="00987E07" w:rsidP="00A06D86">
            <w:pPr>
              <w:jc w:val="both"/>
            </w:pPr>
            <w:r>
              <w:t>Initial state</w:t>
            </w:r>
          </w:p>
        </w:tc>
        <w:tc>
          <w:tcPr>
            <w:tcW w:w="954" w:type="dxa"/>
          </w:tcPr>
          <w:p w:rsidR="00987E07" w:rsidRDefault="00987E07" w:rsidP="00A06D86">
            <w:pPr>
              <w:spacing w:after="160" w:line="259" w:lineRule="auto"/>
              <w:jc w:val="both"/>
            </w:pPr>
            <w:r>
              <w:t>[</w:t>
            </w:r>
            <w:proofErr w:type="gramStart"/>
            <w:r>
              <w:t>b</w:t>
            </w:r>
            <w:proofErr w:type="gramEnd"/>
            <w:r>
              <w:t>, h, c],     [a, f, d],    [</w:t>
            </w:r>
            <w:proofErr w:type="spellStart"/>
            <w:r>
              <w:t>g,vide,e</w:t>
            </w:r>
            <w:proofErr w:type="spellEnd"/>
            <w:r>
              <w:t>]</w:t>
            </w:r>
          </w:p>
        </w:tc>
        <w:tc>
          <w:tcPr>
            <w:tcW w:w="1160" w:type="dxa"/>
          </w:tcPr>
          <w:p w:rsidR="00987E07" w:rsidRDefault="00987E07" w:rsidP="00A06D86">
            <w:pPr>
              <w:jc w:val="both"/>
            </w:pPr>
            <w:proofErr w:type="gramStart"/>
            <w:r>
              <w:t>[ a</w:t>
            </w:r>
            <w:proofErr w:type="gramEnd"/>
            <w:r>
              <w:t>, b, c],         [ g, h, d],              [</w:t>
            </w:r>
            <w:proofErr w:type="spellStart"/>
            <w:r>
              <w:t>vide,f</w:t>
            </w:r>
            <w:proofErr w:type="spellEnd"/>
            <w:r>
              <w:t>, e]</w:t>
            </w:r>
          </w:p>
        </w:tc>
        <w:tc>
          <w:tcPr>
            <w:tcW w:w="1100" w:type="dxa"/>
          </w:tcPr>
          <w:p w:rsidR="00987E07" w:rsidRDefault="00987E07" w:rsidP="00A06D86">
            <w:pPr>
              <w:jc w:val="both"/>
            </w:pPr>
            <w:r>
              <w:t>[</w:t>
            </w:r>
            <w:proofErr w:type="gramStart"/>
            <w:r>
              <w:t>b</w:t>
            </w:r>
            <w:proofErr w:type="gramEnd"/>
            <w:r>
              <w:t>, c, d],                [</w:t>
            </w:r>
            <w:proofErr w:type="spellStart"/>
            <w:r>
              <w:t>a,vide,g</w:t>
            </w:r>
            <w:proofErr w:type="spellEnd"/>
            <w:r>
              <w:t>],                [f, h, e]</w:t>
            </w:r>
          </w:p>
        </w:tc>
        <w:tc>
          <w:tcPr>
            <w:tcW w:w="1122" w:type="dxa"/>
          </w:tcPr>
          <w:p w:rsidR="00987E07" w:rsidRDefault="00987E07" w:rsidP="00A06D86">
            <w:pPr>
              <w:jc w:val="both"/>
            </w:pPr>
            <w:r>
              <w:t>[</w:t>
            </w:r>
            <w:proofErr w:type="gramStart"/>
            <w:r>
              <w:t>f</w:t>
            </w:r>
            <w:proofErr w:type="gramEnd"/>
            <w:r>
              <w:t>, g, a],                [</w:t>
            </w:r>
            <w:proofErr w:type="spellStart"/>
            <w:r>
              <w:t>h,vide,b</w:t>
            </w:r>
            <w:proofErr w:type="spellEnd"/>
            <w:r>
              <w:t>],                [d, c, e]</w:t>
            </w:r>
          </w:p>
        </w:tc>
        <w:tc>
          <w:tcPr>
            <w:tcW w:w="1122" w:type="dxa"/>
          </w:tcPr>
          <w:p w:rsidR="00987E07" w:rsidRDefault="00987E07" w:rsidP="00A06D86">
            <w:pPr>
              <w:jc w:val="both"/>
            </w:pPr>
            <w:r>
              <w:t>[</w:t>
            </w:r>
            <w:proofErr w:type="gramStart"/>
            <w:r>
              <w:t>e</w:t>
            </w:r>
            <w:proofErr w:type="gramEnd"/>
            <w:r>
              <w:t>, f, g],                [</w:t>
            </w:r>
            <w:proofErr w:type="spellStart"/>
            <w:r>
              <w:t>d,vide,h</w:t>
            </w:r>
            <w:proofErr w:type="spellEnd"/>
            <w:r>
              <w:t>],                [c, b, a]</w:t>
            </w:r>
          </w:p>
        </w:tc>
        <w:tc>
          <w:tcPr>
            <w:tcW w:w="1113" w:type="dxa"/>
          </w:tcPr>
          <w:p w:rsidR="00987E07" w:rsidRDefault="00987E07" w:rsidP="00A06D86">
            <w:pPr>
              <w:jc w:val="both"/>
            </w:pPr>
            <w:r>
              <w:t>[</w:t>
            </w:r>
            <w:proofErr w:type="gramStart"/>
            <w:r>
              <w:t>a</w:t>
            </w:r>
            <w:proofErr w:type="gramEnd"/>
            <w:r>
              <w:t>, b, c],                [</w:t>
            </w:r>
            <w:proofErr w:type="spellStart"/>
            <w:r>
              <w:t>g,vide,d</w:t>
            </w:r>
            <w:proofErr w:type="spellEnd"/>
            <w:r>
              <w:t>],                [h, f, e]</w:t>
            </w:r>
          </w:p>
        </w:tc>
      </w:tr>
      <w:tr w:rsidR="0016758D" w:rsidTr="0016758D">
        <w:trPr>
          <w:jc w:val="center"/>
        </w:trPr>
        <w:tc>
          <w:tcPr>
            <w:tcW w:w="1591" w:type="dxa"/>
          </w:tcPr>
          <w:p w:rsidR="0016758D" w:rsidRDefault="00D37B55" w:rsidP="00A06D86">
            <w:pPr>
              <w:jc w:val="both"/>
            </w:pPr>
            <w:r>
              <w:t>H2</w:t>
            </w:r>
          </w:p>
        </w:tc>
        <w:tc>
          <w:tcPr>
            <w:tcW w:w="954" w:type="dxa"/>
          </w:tcPr>
          <w:p w:rsidR="0016758D" w:rsidRDefault="00D37B55" w:rsidP="00A06D86">
            <w:pPr>
              <w:jc w:val="both"/>
            </w:pPr>
            <w:r>
              <w:t>4</w:t>
            </w:r>
          </w:p>
        </w:tc>
        <w:tc>
          <w:tcPr>
            <w:tcW w:w="1160" w:type="dxa"/>
          </w:tcPr>
          <w:p w:rsidR="0016758D" w:rsidRDefault="00D37B55" w:rsidP="00A06D86">
            <w:pPr>
              <w:jc w:val="both"/>
            </w:pPr>
            <w:r>
              <w:t>2</w:t>
            </w:r>
          </w:p>
        </w:tc>
        <w:tc>
          <w:tcPr>
            <w:tcW w:w="1100" w:type="dxa"/>
          </w:tcPr>
          <w:p w:rsidR="0016758D" w:rsidRDefault="00D37B55" w:rsidP="00A06D86">
            <w:pPr>
              <w:jc w:val="both"/>
            </w:pPr>
            <w:r>
              <w:t>10</w:t>
            </w:r>
          </w:p>
        </w:tc>
        <w:tc>
          <w:tcPr>
            <w:tcW w:w="1122" w:type="dxa"/>
          </w:tcPr>
          <w:p w:rsidR="0016758D" w:rsidRDefault="00D37B55" w:rsidP="00A06D86">
            <w:pPr>
              <w:jc w:val="both"/>
            </w:pPr>
            <w:r>
              <w:t>16</w:t>
            </w:r>
          </w:p>
        </w:tc>
        <w:tc>
          <w:tcPr>
            <w:tcW w:w="1122" w:type="dxa"/>
          </w:tcPr>
          <w:p w:rsidR="0016758D" w:rsidRDefault="00D37B55" w:rsidP="00A06D86">
            <w:pPr>
              <w:jc w:val="both"/>
            </w:pPr>
            <w:r>
              <w:t>24</w:t>
            </w:r>
          </w:p>
        </w:tc>
        <w:tc>
          <w:tcPr>
            <w:tcW w:w="1113" w:type="dxa"/>
          </w:tcPr>
          <w:p w:rsidR="00D37B55" w:rsidRPr="001678E8" w:rsidRDefault="00D37B55" w:rsidP="00A06D86">
            <w:pPr>
              <w:jc w:val="both"/>
              <w:rPr>
                <w:lang w:val="en-US"/>
              </w:rPr>
            </w:pPr>
            <w:r w:rsidRPr="001678E8">
              <w:rPr>
                <w:lang w:val="en-US"/>
              </w:rPr>
              <w:t>Ø</w:t>
            </w:r>
          </w:p>
          <w:p w:rsidR="0016758D" w:rsidRDefault="0016758D" w:rsidP="00A06D86">
            <w:pPr>
              <w:jc w:val="both"/>
            </w:pPr>
          </w:p>
        </w:tc>
      </w:tr>
      <w:tr w:rsidR="00D37B55" w:rsidTr="0016758D">
        <w:trPr>
          <w:jc w:val="center"/>
        </w:trPr>
        <w:tc>
          <w:tcPr>
            <w:tcW w:w="1591" w:type="dxa"/>
          </w:tcPr>
          <w:p w:rsidR="00D37B55" w:rsidRDefault="00D37B55" w:rsidP="00A06D86">
            <w:pPr>
              <w:jc w:val="both"/>
            </w:pPr>
            <w:r>
              <w:t>F*</w:t>
            </w:r>
          </w:p>
        </w:tc>
        <w:tc>
          <w:tcPr>
            <w:tcW w:w="954" w:type="dxa"/>
          </w:tcPr>
          <w:p w:rsidR="00D37B55" w:rsidRDefault="00D37B55" w:rsidP="00A06D86">
            <w:pPr>
              <w:jc w:val="both"/>
            </w:pPr>
            <w:r>
              <w:t>5</w:t>
            </w:r>
          </w:p>
        </w:tc>
        <w:tc>
          <w:tcPr>
            <w:tcW w:w="1160" w:type="dxa"/>
          </w:tcPr>
          <w:p w:rsidR="00D37B55" w:rsidRDefault="00D37B55" w:rsidP="00A06D86">
            <w:pPr>
              <w:jc w:val="both"/>
            </w:pPr>
            <w:r>
              <w:t>2</w:t>
            </w:r>
          </w:p>
        </w:tc>
        <w:tc>
          <w:tcPr>
            <w:tcW w:w="1100" w:type="dxa"/>
          </w:tcPr>
          <w:p w:rsidR="00D37B55" w:rsidRDefault="00D37B55" w:rsidP="00A06D86">
            <w:pPr>
              <w:jc w:val="both"/>
            </w:pPr>
            <w:r>
              <w:t>10</w:t>
            </w:r>
          </w:p>
        </w:tc>
        <w:tc>
          <w:tcPr>
            <w:tcW w:w="1122" w:type="dxa"/>
          </w:tcPr>
          <w:p w:rsidR="00D37B55" w:rsidRDefault="00D37B55" w:rsidP="00A06D86">
            <w:pPr>
              <w:jc w:val="both"/>
            </w:pPr>
            <w:r>
              <w:t>20</w:t>
            </w:r>
          </w:p>
        </w:tc>
        <w:tc>
          <w:tcPr>
            <w:tcW w:w="1122" w:type="dxa"/>
          </w:tcPr>
          <w:p w:rsidR="00D37B55" w:rsidRDefault="00D37B55" w:rsidP="00A06D86">
            <w:pPr>
              <w:jc w:val="both"/>
            </w:pPr>
            <w:r>
              <w:t>30</w:t>
            </w:r>
          </w:p>
        </w:tc>
        <w:tc>
          <w:tcPr>
            <w:tcW w:w="1113" w:type="dxa"/>
          </w:tcPr>
          <w:p w:rsidR="00D37B55" w:rsidRPr="001678E8" w:rsidRDefault="00D37B55" w:rsidP="00A06D86">
            <w:pPr>
              <w:jc w:val="both"/>
              <w:rPr>
                <w:lang w:val="en-US"/>
              </w:rPr>
            </w:pPr>
            <w:r w:rsidRPr="00D37B55">
              <w:rPr>
                <w:lang w:val="en-US"/>
              </w:rPr>
              <w:t>Ø</w:t>
            </w:r>
          </w:p>
        </w:tc>
      </w:tr>
      <w:tr w:rsidR="0016758D" w:rsidTr="0016758D">
        <w:trPr>
          <w:jc w:val="center"/>
        </w:trPr>
        <w:tc>
          <w:tcPr>
            <w:tcW w:w="1591" w:type="dxa"/>
          </w:tcPr>
          <w:p w:rsidR="00987E07" w:rsidRDefault="00987E07" w:rsidP="00A06D86">
            <w:pPr>
              <w:jc w:val="both"/>
            </w:pPr>
            <w:r>
              <w:t>Heuristique 1</w:t>
            </w:r>
            <w:r w:rsidR="001678E8">
              <w:t xml:space="preserve"> (ms)</w:t>
            </w:r>
          </w:p>
        </w:tc>
        <w:tc>
          <w:tcPr>
            <w:tcW w:w="954" w:type="dxa"/>
          </w:tcPr>
          <w:p w:rsidR="00987E07" w:rsidRDefault="001678E8" w:rsidP="00A06D86">
            <w:pPr>
              <w:jc w:val="both"/>
            </w:pPr>
            <w:r>
              <w:t>1</w:t>
            </w:r>
          </w:p>
        </w:tc>
        <w:tc>
          <w:tcPr>
            <w:tcW w:w="1160" w:type="dxa"/>
          </w:tcPr>
          <w:p w:rsidR="00987E07" w:rsidRDefault="001678E8" w:rsidP="00A06D86">
            <w:pPr>
              <w:jc w:val="both"/>
            </w:pPr>
            <w:r>
              <w:t>2</w:t>
            </w:r>
          </w:p>
        </w:tc>
        <w:tc>
          <w:tcPr>
            <w:tcW w:w="1100" w:type="dxa"/>
          </w:tcPr>
          <w:p w:rsidR="00987E07" w:rsidRDefault="001678E8" w:rsidP="00A06D86">
            <w:pPr>
              <w:jc w:val="both"/>
            </w:pPr>
            <w:r>
              <w:t>5</w:t>
            </w:r>
          </w:p>
        </w:tc>
        <w:tc>
          <w:tcPr>
            <w:tcW w:w="1122" w:type="dxa"/>
          </w:tcPr>
          <w:p w:rsidR="001678E8" w:rsidRPr="001678E8" w:rsidRDefault="001678E8" w:rsidP="00A06D86">
            <w:pPr>
              <w:jc w:val="both"/>
              <w:rPr>
                <w:lang w:val="en-US"/>
              </w:rPr>
            </w:pPr>
            <w:r w:rsidRPr="001678E8">
              <w:rPr>
                <w:lang w:val="en-US"/>
              </w:rPr>
              <w:t>Ø</w:t>
            </w:r>
          </w:p>
          <w:p w:rsidR="00987E07" w:rsidRDefault="00987E07" w:rsidP="00A06D86">
            <w:pPr>
              <w:jc w:val="both"/>
            </w:pPr>
          </w:p>
        </w:tc>
        <w:tc>
          <w:tcPr>
            <w:tcW w:w="1122" w:type="dxa"/>
          </w:tcPr>
          <w:p w:rsidR="001678E8" w:rsidRPr="001678E8" w:rsidRDefault="001678E8" w:rsidP="00A06D86">
            <w:pPr>
              <w:jc w:val="both"/>
              <w:rPr>
                <w:lang w:val="en-US"/>
              </w:rPr>
            </w:pPr>
            <w:r w:rsidRPr="001678E8">
              <w:rPr>
                <w:lang w:val="en-US"/>
              </w:rPr>
              <w:t>Ø</w:t>
            </w:r>
          </w:p>
          <w:p w:rsidR="00987E07" w:rsidRDefault="00987E07" w:rsidP="00A06D86">
            <w:pPr>
              <w:jc w:val="both"/>
            </w:pPr>
          </w:p>
        </w:tc>
        <w:tc>
          <w:tcPr>
            <w:tcW w:w="1113" w:type="dxa"/>
          </w:tcPr>
          <w:p w:rsidR="001678E8" w:rsidRPr="001678E8" w:rsidRDefault="001678E8" w:rsidP="00A06D86">
            <w:pPr>
              <w:jc w:val="both"/>
              <w:rPr>
                <w:lang w:val="en-US"/>
              </w:rPr>
            </w:pPr>
            <w:r w:rsidRPr="001678E8">
              <w:rPr>
                <w:lang w:val="en-US"/>
              </w:rPr>
              <w:t>Ø</w:t>
            </w:r>
          </w:p>
          <w:p w:rsidR="00987E07" w:rsidRDefault="00987E07" w:rsidP="00A06D86">
            <w:pPr>
              <w:jc w:val="both"/>
            </w:pPr>
          </w:p>
        </w:tc>
      </w:tr>
      <w:tr w:rsidR="001678E8" w:rsidTr="0016758D">
        <w:trPr>
          <w:jc w:val="center"/>
        </w:trPr>
        <w:tc>
          <w:tcPr>
            <w:tcW w:w="1591" w:type="dxa"/>
          </w:tcPr>
          <w:p w:rsidR="00206ECD" w:rsidRDefault="00206ECD" w:rsidP="00A06D86">
            <w:pPr>
              <w:jc w:val="both"/>
            </w:pPr>
            <w:r>
              <w:t>Heuristique 2</w:t>
            </w:r>
            <w:r w:rsidR="001678E8">
              <w:t xml:space="preserve"> (ms)</w:t>
            </w:r>
          </w:p>
        </w:tc>
        <w:tc>
          <w:tcPr>
            <w:tcW w:w="954" w:type="dxa"/>
          </w:tcPr>
          <w:p w:rsidR="00206ECD" w:rsidRDefault="001678E8" w:rsidP="00A06D86">
            <w:pPr>
              <w:jc w:val="both"/>
            </w:pPr>
            <w:r>
              <w:t>2</w:t>
            </w:r>
          </w:p>
        </w:tc>
        <w:tc>
          <w:tcPr>
            <w:tcW w:w="1160" w:type="dxa"/>
          </w:tcPr>
          <w:p w:rsidR="00206ECD" w:rsidRDefault="001678E8" w:rsidP="00A06D86">
            <w:pPr>
              <w:jc w:val="both"/>
            </w:pPr>
            <w:r>
              <w:t>2</w:t>
            </w:r>
          </w:p>
        </w:tc>
        <w:tc>
          <w:tcPr>
            <w:tcW w:w="1100" w:type="dxa"/>
          </w:tcPr>
          <w:p w:rsidR="00206ECD" w:rsidRDefault="0016758D" w:rsidP="00A06D86">
            <w:pPr>
              <w:jc w:val="both"/>
            </w:pPr>
            <w:r>
              <w:t>4</w:t>
            </w:r>
          </w:p>
        </w:tc>
        <w:tc>
          <w:tcPr>
            <w:tcW w:w="1122" w:type="dxa"/>
          </w:tcPr>
          <w:p w:rsidR="00206ECD" w:rsidRDefault="001678E8" w:rsidP="00A06D86">
            <w:pPr>
              <w:jc w:val="both"/>
            </w:pPr>
            <w:r>
              <w:t>29</w:t>
            </w:r>
          </w:p>
        </w:tc>
        <w:tc>
          <w:tcPr>
            <w:tcW w:w="1122" w:type="dxa"/>
          </w:tcPr>
          <w:p w:rsidR="001678E8" w:rsidRPr="001678E8" w:rsidRDefault="001678E8" w:rsidP="00A06D86">
            <w:pPr>
              <w:jc w:val="both"/>
              <w:rPr>
                <w:lang w:val="en-US"/>
              </w:rPr>
            </w:pPr>
            <w:r w:rsidRPr="001678E8">
              <w:rPr>
                <w:lang w:val="en-US"/>
              </w:rPr>
              <w:t>Ø</w:t>
            </w:r>
          </w:p>
          <w:p w:rsidR="000D70A9" w:rsidRPr="000D70A9" w:rsidRDefault="000D70A9" w:rsidP="00A06D86">
            <w:pPr>
              <w:jc w:val="both"/>
            </w:pPr>
          </w:p>
        </w:tc>
        <w:tc>
          <w:tcPr>
            <w:tcW w:w="1113" w:type="dxa"/>
          </w:tcPr>
          <w:p w:rsidR="001678E8" w:rsidRPr="001678E8" w:rsidRDefault="001678E8" w:rsidP="00A06D86">
            <w:pPr>
              <w:jc w:val="both"/>
              <w:rPr>
                <w:lang w:val="en-US"/>
              </w:rPr>
            </w:pPr>
            <w:r w:rsidRPr="001678E8">
              <w:rPr>
                <w:lang w:val="en-US"/>
              </w:rPr>
              <w:t>Ø</w:t>
            </w:r>
          </w:p>
          <w:p w:rsidR="00206ECD" w:rsidRDefault="00206ECD" w:rsidP="00A06D86">
            <w:pPr>
              <w:jc w:val="both"/>
            </w:pPr>
          </w:p>
        </w:tc>
      </w:tr>
    </w:tbl>
    <w:p w:rsidR="00987E07" w:rsidRDefault="00987E07" w:rsidP="00A06D86">
      <w:pPr>
        <w:ind w:left="360"/>
        <w:jc w:val="both"/>
      </w:pPr>
    </w:p>
    <w:p w:rsidR="00C57FD8" w:rsidRDefault="0016758D" w:rsidP="00A06D86">
      <w:pPr>
        <w:jc w:val="both"/>
      </w:pPr>
      <w:r>
        <w:t xml:space="preserve">On remarque que l’heuristique 2 est meilleur lorsqu’on a des problèmes avec une heuristique élevée, un problème donc plus complexe. Quant </w:t>
      </w:r>
      <w:r w:rsidR="00D37B55">
        <w:t>à l’heuristique</w:t>
      </w:r>
      <w:r>
        <w:t xml:space="preserve"> 1, elle est plus rapide avec des situations initiales à valeur d’heuristique faible.</w:t>
      </w:r>
    </w:p>
    <w:p w:rsidR="00A06D86" w:rsidRDefault="00A06D86" w:rsidP="00A06D86">
      <w:pPr>
        <w:jc w:val="both"/>
      </w:pPr>
      <w:r>
        <w:t xml:space="preserve">A mon avis, on pourra résoudre le Taquin 4x4 de même longueur car le fait de rajouter une </w:t>
      </w:r>
      <w:r w:rsidR="00E7453D">
        <w:t xml:space="preserve">ou deux </w:t>
      </w:r>
      <w:r>
        <w:t>case</w:t>
      </w:r>
      <w:r w:rsidR="00E7453D">
        <w:t>s</w:t>
      </w:r>
      <w:r>
        <w:t xml:space="preserve"> ne </w:t>
      </w:r>
      <w:r w:rsidR="00E7453D">
        <w:t>modifiera pas</w:t>
      </w:r>
      <w:r>
        <w:t xml:space="preserve"> forcément la capacité de la méthode de résolution </w:t>
      </w:r>
      <w:r w:rsidR="00E7453D">
        <w:t>modulo le temps de calcul et l’espace mémoire nécessaire qui découle de la complexité de la situation initiale comme dans le cas du taquin 3x3.</w:t>
      </w:r>
    </w:p>
    <w:p w:rsidR="00E7453D" w:rsidRDefault="00E7453D" w:rsidP="00A06D86">
      <w:pPr>
        <w:jc w:val="both"/>
      </w:pPr>
      <w:r>
        <w:t>On remarque que pour la dernière situation dans le tableau on ne trouve pas de situation.</w:t>
      </w:r>
    </w:p>
    <w:p w:rsidR="00E7453D" w:rsidRDefault="00E7453D" w:rsidP="00A06D86">
      <w:pPr>
        <w:jc w:val="both"/>
      </w:pPr>
      <w:r>
        <w:t>Pour le Rubik’s Cube, on peut imaginer chaque face du Rubik’s Cube comme étant un Taquin, on marquera donc chaque case de la face.</w:t>
      </w:r>
    </w:p>
    <w:p w:rsidR="00E7453D" w:rsidRDefault="00E7453D" w:rsidP="00A06D86">
      <w:pPr>
        <w:jc w:val="both"/>
      </w:pPr>
      <w:r>
        <w:t>Les actions possibles ici vont être différentes, car un mouvement va apporter une modification sur 4 faces simultanément.</w:t>
      </w:r>
    </w:p>
    <w:p w:rsidR="00E7453D" w:rsidRDefault="00E7453D" w:rsidP="00A06D86">
      <w:pPr>
        <w:jc w:val="both"/>
      </w:pPr>
    </w:p>
    <w:p w:rsidR="00E7453D" w:rsidRDefault="00E7453D" w:rsidP="00A06D86">
      <w:pPr>
        <w:jc w:val="both"/>
      </w:pPr>
    </w:p>
    <w:p w:rsidR="00E7453D" w:rsidRDefault="00E7453D" w:rsidP="00A06D86">
      <w:pPr>
        <w:jc w:val="both"/>
      </w:pPr>
    </w:p>
    <w:p w:rsidR="00E7453D" w:rsidRDefault="00E7453D" w:rsidP="00A06D86">
      <w:pPr>
        <w:jc w:val="both"/>
      </w:pPr>
    </w:p>
    <w:p w:rsidR="00E7453D" w:rsidRDefault="00E7453D" w:rsidP="00A06D86">
      <w:pPr>
        <w:jc w:val="both"/>
      </w:pPr>
    </w:p>
    <w:p w:rsidR="00E7453D" w:rsidRDefault="00E7453D" w:rsidP="00A06D86">
      <w:pPr>
        <w:jc w:val="both"/>
      </w:pPr>
    </w:p>
    <w:p w:rsidR="00E7453D" w:rsidRDefault="00E7453D" w:rsidP="00A06D86">
      <w:pPr>
        <w:jc w:val="both"/>
      </w:pPr>
    </w:p>
    <w:p w:rsidR="00E7453D" w:rsidRDefault="00E7453D" w:rsidP="00A06D86">
      <w:pPr>
        <w:jc w:val="both"/>
      </w:pPr>
    </w:p>
    <w:p w:rsidR="00E7453D" w:rsidRDefault="00E7453D" w:rsidP="00A06D86">
      <w:pPr>
        <w:jc w:val="both"/>
      </w:pPr>
    </w:p>
    <w:p w:rsidR="00E7453D" w:rsidRDefault="00E7453D" w:rsidP="00A06D86">
      <w:pPr>
        <w:jc w:val="both"/>
      </w:pPr>
    </w:p>
    <w:p w:rsidR="00C57FD8" w:rsidRPr="00A06D86" w:rsidRDefault="00C57FD8" w:rsidP="00A06D86">
      <w:pPr>
        <w:jc w:val="center"/>
        <w:rPr>
          <w:b/>
          <w:bCs/>
          <w:sz w:val="44"/>
          <w:szCs w:val="44"/>
          <w:u w:val="single"/>
        </w:rPr>
      </w:pPr>
      <w:r w:rsidRPr="00A06D86">
        <w:rPr>
          <w:b/>
          <w:bCs/>
          <w:sz w:val="44"/>
          <w:szCs w:val="44"/>
          <w:u w:val="single"/>
        </w:rPr>
        <w:lastRenderedPageBreak/>
        <w:t>Compte rendu TP2</w:t>
      </w:r>
    </w:p>
    <w:p w:rsidR="00987BC8" w:rsidRPr="00A06D86" w:rsidRDefault="00987BC8" w:rsidP="00A06D86">
      <w:pPr>
        <w:pStyle w:val="ListParagraph"/>
        <w:numPr>
          <w:ilvl w:val="0"/>
          <w:numId w:val="4"/>
        </w:numPr>
        <w:jc w:val="both"/>
        <w:rPr>
          <w:b/>
          <w:bCs/>
          <w:sz w:val="24"/>
          <w:szCs w:val="24"/>
          <w:u w:val="single"/>
        </w:rPr>
      </w:pPr>
      <w:r w:rsidRPr="00A06D86">
        <w:rPr>
          <w:b/>
          <w:bCs/>
          <w:sz w:val="24"/>
          <w:szCs w:val="24"/>
          <w:u w:val="single"/>
        </w:rPr>
        <w:t xml:space="preserve">Familiarisation avec le problème du </w:t>
      </w:r>
      <w:r w:rsidR="00E7453D" w:rsidRPr="00A06D86">
        <w:rPr>
          <w:b/>
          <w:bCs/>
          <w:sz w:val="24"/>
          <w:szCs w:val="24"/>
          <w:u w:val="single"/>
        </w:rPr>
        <w:t>Tictactoe</w:t>
      </w:r>
      <w:r w:rsidRPr="00A06D86">
        <w:rPr>
          <w:b/>
          <w:bCs/>
          <w:sz w:val="24"/>
          <w:szCs w:val="24"/>
          <w:u w:val="single"/>
        </w:rPr>
        <w:t xml:space="preserve"> 3x3</w:t>
      </w:r>
    </w:p>
    <w:p w:rsidR="00987BC8" w:rsidRPr="00A06D86" w:rsidRDefault="00987BC8" w:rsidP="00A06D86">
      <w:pPr>
        <w:jc w:val="center"/>
        <w:rPr>
          <w:color w:val="4472C4" w:themeColor="accent1"/>
        </w:rPr>
      </w:pPr>
      <w:proofErr w:type="spellStart"/>
      <w:r w:rsidRPr="00A06D86">
        <w:rPr>
          <w:color w:val="4472C4" w:themeColor="accent1"/>
        </w:rPr>
        <w:t>Situation_initiale</w:t>
      </w:r>
      <w:proofErr w:type="spellEnd"/>
      <w:r w:rsidRPr="00A06D86">
        <w:rPr>
          <w:color w:val="4472C4" w:themeColor="accent1"/>
        </w:rPr>
        <w:t xml:space="preserve">(S), </w:t>
      </w:r>
      <w:proofErr w:type="spellStart"/>
      <w:r w:rsidRPr="00A06D86">
        <w:rPr>
          <w:color w:val="4472C4" w:themeColor="accent1"/>
        </w:rPr>
        <w:t>joueur_initial</w:t>
      </w:r>
      <w:proofErr w:type="spellEnd"/>
      <w:r w:rsidRPr="00A06D86">
        <w:rPr>
          <w:color w:val="4472C4" w:themeColor="accent1"/>
        </w:rPr>
        <w:t>(J).</w:t>
      </w:r>
    </w:p>
    <w:p w:rsidR="00987BC8" w:rsidRDefault="00987BC8" w:rsidP="00A06D86">
      <w:pPr>
        <w:jc w:val="both"/>
      </w:pPr>
      <w:r>
        <w:t>Mets dans S et J respectivement la situation initiale et le joueur initial.</w:t>
      </w:r>
    </w:p>
    <w:p w:rsidR="00987BC8" w:rsidRPr="00A06D86" w:rsidRDefault="00987BC8" w:rsidP="00A06D86">
      <w:pPr>
        <w:jc w:val="center"/>
        <w:rPr>
          <w:color w:val="4472C4" w:themeColor="accent1"/>
          <w:lang w:val="en-US"/>
        </w:rPr>
      </w:pPr>
      <w:proofErr w:type="spellStart"/>
      <w:r w:rsidRPr="00A06D86">
        <w:rPr>
          <w:color w:val="4472C4" w:themeColor="accent1"/>
          <w:lang w:val="en-US"/>
        </w:rPr>
        <w:t>Situation_initale</w:t>
      </w:r>
      <w:proofErr w:type="spellEnd"/>
      <w:r w:rsidRPr="00A06D86">
        <w:rPr>
          <w:color w:val="4472C4" w:themeColor="accent1"/>
          <w:lang w:val="en-US"/>
        </w:rPr>
        <w:t>(S), nth1(</w:t>
      </w:r>
      <w:proofErr w:type="gramStart"/>
      <w:r w:rsidRPr="00A06D86">
        <w:rPr>
          <w:color w:val="4472C4" w:themeColor="accent1"/>
          <w:lang w:val="en-US"/>
        </w:rPr>
        <w:t>3,S</w:t>
      </w:r>
      <w:proofErr w:type="gramEnd"/>
      <w:r w:rsidRPr="00A06D86">
        <w:rPr>
          <w:color w:val="4472C4" w:themeColor="accent1"/>
          <w:lang w:val="en-US"/>
        </w:rPr>
        <w:t>,Lig), nth1(2,Lig,o)</w:t>
      </w:r>
    </w:p>
    <w:p w:rsidR="00F3044F" w:rsidRDefault="00987BC8" w:rsidP="00A06D86">
      <w:pPr>
        <w:jc w:val="both"/>
      </w:pPr>
      <w:r w:rsidRPr="00987BC8">
        <w:t>Vérifie si le joueur o a</w:t>
      </w:r>
      <w:r>
        <w:t xml:space="preserve"> joué dans la case (3,2).</w:t>
      </w:r>
    </w:p>
    <w:p w:rsidR="00117072" w:rsidRDefault="00F3044F" w:rsidP="00A06D86">
      <w:pPr>
        <w:jc w:val="both"/>
      </w:pPr>
      <w:r>
        <w:t>Requêtes de tests unitaires</w:t>
      </w:r>
      <w:r w:rsidR="00E7453D">
        <w:t> :</w:t>
      </w:r>
    </w:p>
    <w:p w:rsidR="004C2B9F" w:rsidRPr="00A06D86" w:rsidRDefault="004C2B9F" w:rsidP="00A06D86">
      <w:pPr>
        <w:spacing w:after="0"/>
        <w:jc w:val="center"/>
        <w:rPr>
          <w:color w:val="4472C4" w:themeColor="accent1"/>
        </w:rPr>
      </w:pPr>
      <w:r w:rsidRPr="00A06D86">
        <w:rPr>
          <w:color w:val="4472C4" w:themeColor="accent1"/>
        </w:rPr>
        <w:t>Ali=[</w:t>
      </w:r>
      <w:proofErr w:type="spellStart"/>
      <w:proofErr w:type="gramStart"/>
      <w:r w:rsidRPr="00A06D86">
        <w:rPr>
          <w:color w:val="4472C4" w:themeColor="accent1"/>
        </w:rPr>
        <w:t>o,o</w:t>
      </w:r>
      <w:proofErr w:type="gramEnd"/>
      <w:r w:rsidRPr="00A06D86">
        <w:rPr>
          <w:color w:val="4472C4" w:themeColor="accent1"/>
        </w:rPr>
        <w:t>,o</w:t>
      </w:r>
      <w:proofErr w:type="spellEnd"/>
      <w:r w:rsidRPr="00A06D86">
        <w:rPr>
          <w:color w:val="4472C4" w:themeColor="accent1"/>
        </w:rPr>
        <w:t xml:space="preserve">], </w:t>
      </w:r>
      <w:proofErr w:type="spellStart"/>
      <w:r w:rsidRPr="00A06D86">
        <w:rPr>
          <w:color w:val="4472C4" w:themeColor="accent1"/>
        </w:rPr>
        <w:t>alignement_perdant</w:t>
      </w:r>
      <w:proofErr w:type="spellEnd"/>
      <w:r w:rsidRPr="00A06D86">
        <w:rPr>
          <w:color w:val="4472C4" w:themeColor="accent1"/>
        </w:rPr>
        <w:t>(</w:t>
      </w:r>
      <w:proofErr w:type="spellStart"/>
      <w:r w:rsidRPr="00A06D86">
        <w:rPr>
          <w:color w:val="4472C4" w:themeColor="accent1"/>
        </w:rPr>
        <w:t>Ali,x</w:t>
      </w:r>
      <w:proofErr w:type="spellEnd"/>
      <w:r w:rsidRPr="00A06D86">
        <w:rPr>
          <w:color w:val="4472C4" w:themeColor="accent1"/>
        </w:rPr>
        <w:t>)</w:t>
      </w:r>
      <w:r w:rsidR="00F3044F" w:rsidRPr="00A06D86">
        <w:rPr>
          <w:color w:val="4472C4" w:themeColor="accent1"/>
        </w:rPr>
        <w:t>.</w:t>
      </w:r>
      <w:r w:rsidR="00F3044F" w:rsidRPr="00A06D86">
        <w:rPr>
          <w:color w:val="4472C4" w:themeColor="accent1"/>
        </w:rPr>
        <w:tab/>
        <w:t>TRUE</w:t>
      </w:r>
    </w:p>
    <w:p w:rsidR="004C2B9F" w:rsidRPr="00A06D86" w:rsidRDefault="004C2B9F" w:rsidP="00A06D86">
      <w:pPr>
        <w:spacing w:after="0"/>
        <w:jc w:val="center"/>
        <w:rPr>
          <w:color w:val="4472C4" w:themeColor="accent1"/>
        </w:rPr>
      </w:pPr>
      <w:r w:rsidRPr="00A06D86">
        <w:rPr>
          <w:color w:val="4472C4" w:themeColor="accent1"/>
        </w:rPr>
        <w:t>Ali=[</w:t>
      </w:r>
      <w:proofErr w:type="spellStart"/>
      <w:proofErr w:type="gramStart"/>
      <w:r w:rsidRPr="00A06D86">
        <w:rPr>
          <w:color w:val="4472C4" w:themeColor="accent1"/>
        </w:rPr>
        <w:t>x,_</w:t>
      </w:r>
      <w:proofErr w:type="gramEnd"/>
      <w:r w:rsidRPr="00A06D86">
        <w:rPr>
          <w:color w:val="4472C4" w:themeColor="accent1"/>
        </w:rPr>
        <w:t>,x</w:t>
      </w:r>
      <w:proofErr w:type="spellEnd"/>
      <w:r w:rsidRPr="00A06D86">
        <w:rPr>
          <w:color w:val="4472C4" w:themeColor="accent1"/>
        </w:rPr>
        <w:t xml:space="preserve">], </w:t>
      </w:r>
      <w:proofErr w:type="spellStart"/>
      <w:r w:rsidRPr="00A06D86">
        <w:rPr>
          <w:color w:val="4472C4" w:themeColor="accent1"/>
        </w:rPr>
        <w:t>alignement_perdant</w:t>
      </w:r>
      <w:proofErr w:type="spellEnd"/>
      <w:r w:rsidRPr="00A06D86">
        <w:rPr>
          <w:color w:val="4472C4" w:themeColor="accent1"/>
        </w:rPr>
        <w:t>(</w:t>
      </w:r>
      <w:proofErr w:type="spellStart"/>
      <w:r w:rsidRPr="00A06D86">
        <w:rPr>
          <w:color w:val="4472C4" w:themeColor="accent1"/>
        </w:rPr>
        <w:t>Ali,x</w:t>
      </w:r>
      <w:proofErr w:type="spellEnd"/>
      <w:r w:rsidRPr="00A06D86">
        <w:rPr>
          <w:color w:val="4472C4" w:themeColor="accent1"/>
        </w:rPr>
        <w:t>)</w:t>
      </w:r>
      <w:r w:rsidR="00F3044F" w:rsidRPr="00A06D86">
        <w:rPr>
          <w:color w:val="4472C4" w:themeColor="accent1"/>
        </w:rPr>
        <w:t>.</w:t>
      </w:r>
      <w:r w:rsidR="00F3044F" w:rsidRPr="00A06D86">
        <w:rPr>
          <w:color w:val="4472C4" w:themeColor="accent1"/>
        </w:rPr>
        <w:tab/>
        <w:t>FALSE</w:t>
      </w:r>
    </w:p>
    <w:p w:rsidR="004C2B9F" w:rsidRPr="00A06D86" w:rsidRDefault="004C2B9F" w:rsidP="00A06D86">
      <w:pPr>
        <w:spacing w:after="0"/>
        <w:jc w:val="center"/>
        <w:rPr>
          <w:color w:val="4472C4" w:themeColor="accent1"/>
        </w:rPr>
      </w:pPr>
      <w:r w:rsidRPr="00A06D86">
        <w:rPr>
          <w:color w:val="4472C4" w:themeColor="accent1"/>
        </w:rPr>
        <w:t>Ali</w:t>
      </w:r>
      <w:proofErr w:type="gramStart"/>
      <w:r w:rsidRPr="00A06D86">
        <w:rPr>
          <w:color w:val="4472C4" w:themeColor="accent1"/>
        </w:rPr>
        <w:t>=[</w:t>
      </w:r>
      <w:proofErr w:type="gramEnd"/>
      <w:r w:rsidRPr="00A06D86">
        <w:rPr>
          <w:color w:val="4472C4" w:themeColor="accent1"/>
        </w:rPr>
        <w:t xml:space="preserve">_,_,_], </w:t>
      </w:r>
      <w:proofErr w:type="spellStart"/>
      <w:r w:rsidRPr="00A06D86">
        <w:rPr>
          <w:color w:val="4472C4" w:themeColor="accent1"/>
        </w:rPr>
        <w:t>alignement_perdant</w:t>
      </w:r>
      <w:proofErr w:type="spellEnd"/>
      <w:r w:rsidRPr="00A06D86">
        <w:rPr>
          <w:color w:val="4472C4" w:themeColor="accent1"/>
        </w:rPr>
        <w:t>(</w:t>
      </w:r>
      <w:proofErr w:type="spellStart"/>
      <w:r w:rsidRPr="00A06D86">
        <w:rPr>
          <w:color w:val="4472C4" w:themeColor="accent1"/>
        </w:rPr>
        <w:t>Ali,x</w:t>
      </w:r>
      <w:proofErr w:type="spellEnd"/>
      <w:r w:rsidRPr="00A06D86">
        <w:rPr>
          <w:color w:val="4472C4" w:themeColor="accent1"/>
        </w:rPr>
        <w:t>)</w:t>
      </w:r>
      <w:r w:rsidR="00F3044F" w:rsidRPr="00A06D86">
        <w:rPr>
          <w:color w:val="4472C4" w:themeColor="accent1"/>
        </w:rPr>
        <w:t>.</w:t>
      </w:r>
      <w:r w:rsidR="00F3044F" w:rsidRPr="00A06D86">
        <w:rPr>
          <w:color w:val="4472C4" w:themeColor="accent1"/>
        </w:rPr>
        <w:tab/>
        <w:t>FALSE</w:t>
      </w:r>
    </w:p>
    <w:p w:rsidR="004C2B9F" w:rsidRPr="00A06D86" w:rsidRDefault="004C2B9F" w:rsidP="00A06D86">
      <w:pPr>
        <w:spacing w:after="0"/>
        <w:jc w:val="center"/>
        <w:rPr>
          <w:color w:val="4472C4" w:themeColor="accent1"/>
        </w:rPr>
      </w:pPr>
      <w:r w:rsidRPr="00A06D86">
        <w:rPr>
          <w:color w:val="4472C4" w:themeColor="accent1"/>
        </w:rPr>
        <w:t>Ali=[</w:t>
      </w:r>
      <w:proofErr w:type="spellStart"/>
      <w:proofErr w:type="gramStart"/>
      <w:r w:rsidRPr="00A06D86">
        <w:rPr>
          <w:color w:val="4472C4" w:themeColor="accent1"/>
        </w:rPr>
        <w:t>o,o</w:t>
      </w:r>
      <w:proofErr w:type="gramEnd"/>
      <w:r w:rsidRPr="00A06D86">
        <w:rPr>
          <w:color w:val="4472C4" w:themeColor="accent1"/>
        </w:rPr>
        <w:t>,</w:t>
      </w:r>
      <w:r w:rsidR="00F3044F" w:rsidRPr="00A06D86">
        <w:rPr>
          <w:color w:val="4472C4" w:themeColor="accent1"/>
        </w:rPr>
        <w:t>x</w:t>
      </w:r>
      <w:proofErr w:type="spellEnd"/>
      <w:r w:rsidRPr="00A06D86">
        <w:rPr>
          <w:color w:val="4472C4" w:themeColor="accent1"/>
        </w:rPr>
        <w:t xml:space="preserve">], </w:t>
      </w:r>
      <w:proofErr w:type="spellStart"/>
      <w:r w:rsidRPr="00A06D86">
        <w:rPr>
          <w:color w:val="4472C4" w:themeColor="accent1"/>
        </w:rPr>
        <w:t>alignement_gag</w:t>
      </w:r>
      <w:r w:rsidR="00F3044F" w:rsidRPr="00A06D86">
        <w:rPr>
          <w:color w:val="4472C4" w:themeColor="accent1"/>
        </w:rPr>
        <w:t>n</w:t>
      </w:r>
      <w:r w:rsidRPr="00A06D86">
        <w:rPr>
          <w:color w:val="4472C4" w:themeColor="accent1"/>
        </w:rPr>
        <w:t>ant</w:t>
      </w:r>
      <w:proofErr w:type="spellEnd"/>
      <w:r w:rsidRPr="00A06D86">
        <w:rPr>
          <w:color w:val="4472C4" w:themeColor="accent1"/>
        </w:rPr>
        <w:t>(</w:t>
      </w:r>
      <w:proofErr w:type="spellStart"/>
      <w:r w:rsidRPr="00A06D86">
        <w:rPr>
          <w:color w:val="4472C4" w:themeColor="accent1"/>
        </w:rPr>
        <w:t>Ali,x</w:t>
      </w:r>
      <w:proofErr w:type="spellEnd"/>
      <w:r w:rsidRPr="00A06D86">
        <w:rPr>
          <w:color w:val="4472C4" w:themeColor="accent1"/>
        </w:rPr>
        <w:t>)</w:t>
      </w:r>
      <w:r w:rsidR="00F3044F" w:rsidRPr="00A06D86">
        <w:rPr>
          <w:color w:val="4472C4" w:themeColor="accent1"/>
        </w:rPr>
        <w:t>.</w:t>
      </w:r>
      <w:r w:rsidR="00F3044F" w:rsidRPr="00A06D86">
        <w:rPr>
          <w:color w:val="4472C4" w:themeColor="accent1"/>
        </w:rPr>
        <w:tab/>
        <w:t>FALSE</w:t>
      </w:r>
    </w:p>
    <w:p w:rsidR="00F3044F" w:rsidRPr="00A06D86" w:rsidRDefault="004C2B9F" w:rsidP="00A06D86">
      <w:pPr>
        <w:spacing w:after="0"/>
        <w:jc w:val="center"/>
        <w:rPr>
          <w:color w:val="4472C4" w:themeColor="accent1"/>
        </w:rPr>
      </w:pPr>
      <w:r w:rsidRPr="00A06D86">
        <w:rPr>
          <w:color w:val="4472C4" w:themeColor="accent1"/>
        </w:rPr>
        <w:t>Ali=[</w:t>
      </w:r>
      <w:proofErr w:type="gramStart"/>
      <w:r w:rsidR="00F3044F" w:rsidRPr="00A06D86">
        <w:rPr>
          <w:color w:val="4472C4" w:themeColor="accent1"/>
        </w:rPr>
        <w:t>x</w:t>
      </w:r>
      <w:r w:rsidRPr="00A06D86">
        <w:rPr>
          <w:color w:val="4472C4" w:themeColor="accent1"/>
        </w:rPr>
        <w:t>,</w:t>
      </w:r>
      <w:r w:rsidR="00F3044F" w:rsidRPr="00A06D86">
        <w:rPr>
          <w:color w:val="4472C4" w:themeColor="accent1"/>
        </w:rPr>
        <w:t>_</w:t>
      </w:r>
      <w:proofErr w:type="gramEnd"/>
      <w:r w:rsidRPr="00A06D86">
        <w:rPr>
          <w:color w:val="4472C4" w:themeColor="accent1"/>
        </w:rPr>
        <w:t>,</w:t>
      </w:r>
      <w:r w:rsidR="00F3044F" w:rsidRPr="00A06D86">
        <w:rPr>
          <w:color w:val="4472C4" w:themeColor="accent1"/>
        </w:rPr>
        <w:t>_</w:t>
      </w:r>
      <w:r w:rsidRPr="00A06D86">
        <w:rPr>
          <w:color w:val="4472C4" w:themeColor="accent1"/>
        </w:rPr>
        <w:t xml:space="preserve">], </w:t>
      </w:r>
      <w:proofErr w:type="spellStart"/>
      <w:r w:rsidRPr="00A06D86">
        <w:rPr>
          <w:color w:val="4472C4" w:themeColor="accent1"/>
        </w:rPr>
        <w:t>alignement_gag</w:t>
      </w:r>
      <w:r w:rsidR="00F3044F" w:rsidRPr="00A06D86">
        <w:rPr>
          <w:color w:val="4472C4" w:themeColor="accent1"/>
        </w:rPr>
        <w:t>n</w:t>
      </w:r>
      <w:r w:rsidRPr="00A06D86">
        <w:rPr>
          <w:color w:val="4472C4" w:themeColor="accent1"/>
        </w:rPr>
        <w:t>ant</w:t>
      </w:r>
      <w:proofErr w:type="spellEnd"/>
      <w:r w:rsidRPr="00A06D86">
        <w:rPr>
          <w:color w:val="4472C4" w:themeColor="accent1"/>
        </w:rPr>
        <w:t>(</w:t>
      </w:r>
      <w:proofErr w:type="spellStart"/>
      <w:r w:rsidRPr="00A06D86">
        <w:rPr>
          <w:color w:val="4472C4" w:themeColor="accent1"/>
        </w:rPr>
        <w:t>Ali,x</w:t>
      </w:r>
      <w:proofErr w:type="spellEnd"/>
      <w:r w:rsidRPr="00A06D86">
        <w:rPr>
          <w:color w:val="4472C4" w:themeColor="accent1"/>
        </w:rPr>
        <w:t>)</w:t>
      </w:r>
      <w:r w:rsidR="00F3044F" w:rsidRPr="00A06D86">
        <w:rPr>
          <w:color w:val="4472C4" w:themeColor="accent1"/>
        </w:rPr>
        <w:t>.</w:t>
      </w:r>
      <w:r w:rsidR="00F3044F" w:rsidRPr="00A06D86">
        <w:rPr>
          <w:color w:val="4472C4" w:themeColor="accent1"/>
        </w:rPr>
        <w:tab/>
        <w:t>TRUE</w:t>
      </w:r>
    </w:p>
    <w:p w:rsidR="004C2B9F" w:rsidRPr="00A06D86" w:rsidRDefault="004C2B9F" w:rsidP="00A06D86">
      <w:pPr>
        <w:spacing w:after="0"/>
        <w:jc w:val="center"/>
        <w:rPr>
          <w:color w:val="4472C4" w:themeColor="accent1"/>
        </w:rPr>
      </w:pPr>
      <w:r w:rsidRPr="00A06D86">
        <w:rPr>
          <w:color w:val="4472C4" w:themeColor="accent1"/>
        </w:rPr>
        <w:t>Ali</w:t>
      </w:r>
      <w:proofErr w:type="gramStart"/>
      <w:r w:rsidRPr="00A06D86">
        <w:rPr>
          <w:color w:val="4472C4" w:themeColor="accent1"/>
        </w:rPr>
        <w:t>=[</w:t>
      </w:r>
      <w:proofErr w:type="gramEnd"/>
      <w:r w:rsidR="00F3044F" w:rsidRPr="00A06D86">
        <w:rPr>
          <w:color w:val="4472C4" w:themeColor="accent1"/>
        </w:rPr>
        <w:t>_,_,_</w:t>
      </w:r>
      <w:r w:rsidRPr="00A06D86">
        <w:rPr>
          <w:color w:val="4472C4" w:themeColor="accent1"/>
        </w:rPr>
        <w:t xml:space="preserve">], </w:t>
      </w:r>
      <w:proofErr w:type="spellStart"/>
      <w:r w:rsidRPr="00A06D86">
        <w:rPr>
          <w:color w:val="4472C4" w:themeColor="accent1"/>
        </w:rPr>
        <w:t>alignement_</w:t>
      </w:r>
      <w:r w:rsidR="00F3044F" w:rsidRPr="00A06D86">
        <w:rPr>
          <w:color w:val="4472C4" w:themeColor="accent1"/>
        </w:rPr>
        <w:t>gagnant</w:t>
      </w:r>
      <w:proofErr w:type="spellEnd"/>
      <w:r w:rsidRPr="00A06D86">
        <w:rPr>
          <w:color w:val="4472C4" w:themeColor="accent1"/>
        </w:rPr>
        <w:t>(</w:t>
      </w:r>
      <w:proofErr w:type="spellStart"/>
      <w:r w:rsidRPr="00A06D86">
        <w:rPr>
          <w:color w:val="4472C4" w:themeColor="accent1"/>
        </w:rPr>
        <w:t>Ali,x</w:t>
      </w:r>
      <w:proofErr w:type="spellEnd"/>
      <w:r w:rsidRPr="00A06D86">
        <w:rPr>
          <w:color w:val="4472C4" w:themeColor="accent1"/>
        </w:rPr>
        <w:t>)</w:t>
      </w:r>
      <w:r w:rsidR="00F3044F" w:rsidRPr="00A06D86">
        <w:rPr>
          <w:color w:val="4472C4" w:themeColor="accent1"/>
        </w:rPr>
        <w:t>.</w:t>
      </w:r>
      <w:r w:rsidR="00F3044F" w:rsidRPr="00A06D86">
        <w:rPr>
          <w:color w:val="4472C4" w:themeColor="accent1"/>
        </w:rPr>
        <w:tab/>
        <w:t>TRUE</w:t>
      </w:r>
    </w:p>
    <w:p w:rsidR="00F3044F" w:rsidRPr="00A06D86" w:rsidRDefault="00F3044F" w:rsidP="00A06D86">
      <w:pPr>
        <w:spacing w:after="0"/>
        <w:jc w:val="center"/>
        <w:rPr>
          <w:color w:val="4472C4" w:themeColor="accent1"/>
        </w:rPr>
      </w:pPr>
      <w:r w:rsidRPr="00A06D86">
        <w:rPr>
          <w:color w:val="4472C4" w:themeColor="accent1"/>
        </w:rPr>
        <w:t>Ali=[</w:t>
      </w:r>
      <w:proofErr w:type="gramStart"/>
      <w:r w:rsidRPr="00A06D86">
        <w:rPr>
          <w:color w:val="4472C4" w:themeColor="accent1"/>
        </w:rPr>
        <w:t>_,_</w:t>
      </w:r>
      <w:proofErr w:type="gramEnd"/>
      <w:r w:rsidRPr="00A06D86">
        <w:rPr>
          <w:color w:val="4472C4" w:themeColor="accent1"/>
        </w:rPr>
        <w:t>,_],possible(</w:t>
      </w:r>
      <w:proofErr w:type="spellStart"/>
      <w:r w:rsidRPr="00A06D86">
        <w:rPr>
          <w:color w:val="4472C4" w:themeColor="accent1"/>
        </w:rPr>
        <w:t>Ali,x</w:t>
      </w:r>
      <w:proofErr w:type="spellEnd"/>
      <w:r w:rsidRPr="00A06D86">
        <w:rPr>
          <w:color w:val="4472C4" w:themeColor="accent1"/>
        </w:rPr>
        <w:t>).</w:t>
      </w:r>
      <w:r w:rsidRPr="00A06D86">
        <w:rPr>
          <w:color w:val="4472C4" w:themeColor="accent1"/>
        </w:rPr>
        <w:tab/>
        <w:t>TRUE</w:t>
      </w:r>
    </w:p>
    <w:p w:rsidR="00F3044F" w:rsidRPr="00A06D86" w:rsidRDefault="00F3044F" w:rsidP="00A06D86">
      <w:pPr>
        <w:spacing w:after="0"/>
        <w:jc w:val="center"/>
        <w:rPr>
          <w:color w:val="4472C4" w:themeColor="accent1"/>
        </w:rPr>
      </w:pPr>
      <w:r w:rsidRPr="00A06D86">
        <w:rPr>
          <w:color w:val="4472C4" w:themeColor="accent1"/>
        </w:rPr>
        <w:t>Ali=[</w:t>
      </w:r>
      <w:proofErr w:type="gramStart"/>
      <w:r w:rsidRPr="00A06D86">
        <w:rPr>
          <w:color w:val="4472C4" w:themeColor="accent1"/>
        </w:rPr>
        <w:t>x,_</w:t>
      </w:r>
      <w:proofErr w:type="gramEnd"/>
      <w:r w:rsidRPr="00A06D86">
        <w:rPr>
          <w:color w:val="4472C4" w:themeColor="accent1"/>
        </w:rPr>
        <w:t>,_],possible(</w:t>
      </w:r>
      <w:proofErr w:type="spellStart"/>
      <w:r w:rsidRPr="00A06D86">
        <w:rPr>
          <w:color w:val="4472C4" w:themeColor="accent1"/>
        </w:rPr>
        <w:t>Ali,x</w:t>
      </w:r>
      <w:proofErr w:type="spellEnd"/>
      <w:r w:rsidRPr="00A06D86">
        <w:rPr>
          <w:color w:val="4472C4" w:themeColor="accent1"/>
        </w:rPr>
        <w:t>).</w:t>
      </w:r>
      <w:r w:rsidRPr="00A06D86">
        <w:rPr>
          <w:color w:val="4472C4" w:themeColor="accent1"/>
        </w:rPr>
        <w:tab/>
        <w:t>TRUE</w:t>
      </w:r>
    </w:p>
    <w:p w:rsidR="00F3044F" w:rsidRPr="00A06D86" w:rsidRDefault="00F3044F" w:rsidP="00A06D86">
      <w:pPr>
        <w:spacing w:after="0"/>
        <w:jc w:val="center"/>
        <w:rPr>
          <w:color w:val="4472C4" w:themeColor="accent1"/>
        </w:rPr>
      </w:pPr>
      <w:r w:rsidRPr="00A06D86">
        <w:rPr>
          <w:color w:val="4472C4" w:themeColor="accent1"/>
        </w:rPr>
        <w:t>Ali=[</w:t>
      </w:r>
      <w:proofErr w:type="gramStart"/>
      <w:r w:rsidRPr="00A06D86">
        <w:rPr>
          <w:color w:val="4472C4" w:themeColor="accent1"/>
        </w:rPr>
        <w:t>_,</w:t>
      </w:r>
      <w:proofErr w:type="spellStart"/>
      <w:r w:rsidRPr="00A06D86">
        <w:rPr>
          <w:color w:val="4472C4" w:themeColor="accent1"/>
        </w:rPr>
        <w:t>o</w:t>
      </w:r>
      <w:proofErr w:type="gramEnd"/>
      <w:r w:rsidRPr="00A06D86">
        <w:rPr>
          <w:color w:val="4472C4" w:themeColor="accent1"/>
        </w:rPr>
        <w:t>,x</w:t>
      </w:r>
      <w:proofErr w:type="spellEnd"/>
      <w:r w:rsidRPr="00A06D86">
        <w:rPr>
          <w:color w:val="4472C4" w:themeColor="accent1"/>
        </w:rPr>
        <w:t>],possible(</w:t>
      </w:r>
      <w:proofErr w:type="spellStart"/>
      <w:r w:rsidRPr="00A06D86">
        <w:rPr>
          <w:color w:val="4472C4" w:themeColor="accent1"/>
        </w:rPr>
        <w:t>Ali,x</w:t>
      </w:r>
      <w:proofErr w:type="spellEnd"/>
      <w:r w:rsidRPr="00A06D86">
        <w:rPr>
          <w:color w:val="4472C4" w:themeColor="accent1"/>
        </w:rPr>
        <w:t>).</w:t>
      </w:r>
      <w:r w:rsidRPr="00A06D86">
        <w:rPr>
          <w:color w:val="4472C4" w:themeColor="accent1"/>
        </w:rPr>
        <w:tab/>
        <w:t>FALSE</w:t>
      </w:r>
    </w:p>
    <w:p w:rsidR="00117072" w:rsidRDefault="00117072" w:rsidP="00A06D86">
      <w:pPr>
        <w:jc w:val="both"/>
      </w:pPr>
    </w:p>
    <w:p w:rsidR="00987BC8" w:rsidRPr="00A06D86" w:rsidRDefault="00117072" w:rsidP="00A06D86">
      <w:pPr>
        <w:pStyle w:val="ListParagraph"/>
        <w:numPr>
          <w:ilvl w:val="0"/>
          <w:numId w:val="4"/>
        </w:numPr>
        <w:jc w:val="both"/>
        <w:rPr>
          <w:b/>
          <w:bCs/>
          <w:sz w:val="24"/>
          <w:szCs w:val="24"/>
          <w:u w:val="single"/>
        </w:rPr>
      </w:pPr>
      <w:r w:rsidRPr="00A06D86">
        <w:rPr>
          <w:b/>
          <w:bCs/>
          <w:sz w:val="24"/>
          <w:szCs w:val="24"/>
          <w:u w:val="single"/>
        </w:rPr>
        <w:t xml:space="preserve">Développement de </w:t>
      </w:r>
      <w:r w:rsidR="00F3044F" w:rsidRPr="00A06D86">
        <w:rPr>
          <w:b/>
          <w:bCs/>
          <w:sz w:val="24"/>
          <w:szCs w:val="24"/>
          <w:u w:val="single"/>
        </w:rPr>
        <w:t>L’heuristique</w:t>
      </w:r>
    </w:p>
    <w:p w:rsidR="00483691" w:rsidRDefault="00483691" w:rsidP="00A06D86">
      <w:pPr>
        <w:jc w:val="both"/>
      </w:pPr>
      <w:r>
        <w:t>Requête de tests unitaires</w:t>
      </w:r>
    </w:p>
    <w:p w:rsidR="00483691" w:rsidRPr="00A06D86" w:rsidRDefault="00483691" w:rsidP="00A06D86">
      <w:pPr>
        <w:spacing w:after="0"/>
        <w:jc w:val="center"/>
        <w:rPr>
          <w:color w:val="4472C4" w:themeColor="accent1"/>
        </w:rPr>
      </w:pPr>
      <w:r w:rsidRPr="00A06D86">
        <w:rPr>
          <w:color w:val="4472C4" w:themeColor="accent1"/>
        </w:rPr>
        <w:t>M=[[</w:t>
      </w:r>
      <w:proofErr w:type="gramStart"/>
      <w:r w:rsidRPr="00A06D86">
        <w:rPr>
          <w:color w:val="4472C4" w:themeColor="accent1"/>
        </w:rPr>
        <w:t>_,_</w:t>
      </w:r>
      <w:proofErr w:type="gramEnd"/>
      <w:r w:rsidRPr="00A06D86">
        <w:rPr>
          <w:color w:val="4472C4" w:themeColor="accent1"/>
        </w:rPr>
        <w:t>,_],[_,_,_],[_,_,_]],heuristique(</w:t>
      </w:r>
      <w:proofErr w:type="spellStart"/>
      <w:r w:rsidRPr="00A06D86">
        <w:rPr>
          <w:color w:val="4472C4" w:themeColor="accent1"/>
        </w:rPr>
        <w:t>x,M,H</w:t>
      </w:r>
      <w:proofErr w:type="spellEnd"/>
      <w:r w:rsidRPr="00A06D86">
        <w:rPr>
          <w:color w:val="4472C4" w:themeColor="accent1"/>
        </w:rPr>
        <w:t>).</w:t>
      </w:r>
    </w:p>
    <w:p w:rsidR="00483691" w:rsidRPr="00A06D86" w:rsidRDefault="00483691" w:rsidP="00A06D86">
      <w:pPr>
        <w:spacing w:after="0"/>
        <w:jc w:val="center"/>
        <w:rPr>
          <w:color w:val="4472C4" w:themeColor="accent1"/>
        </w:rPr>
      </w:pPr>
      <w:r w:rsidRPr="00A06D86">
        <w:rPr>
          <w:color w:val="4472C4" w:themeColor="accent1"/>
        </w:rPr>
        <w:t>M=[[</w:t>
      </w:r>
      <w:proofErr w:type="spellStart"/>
      <w:proofErr w:type="gramStart"/>
      <w:r w:rsidRPr="00A06D86">
        <w:rPr>
          <w:color w:val="4472C4" w:themeColor="accent1"/>
        </w:rPr>
        <w:t>x,o</w:t>
      </w:r>
      <w:proofErr w:type="gramEnd"/>
      <w:r w:rsidRPr="00A06D86">
        <w:rPr>
          <w:color w:val="4472C4" w:themeColor="accent1"/>
        </w:rPr>
        <w:t>,x</w:t>
      </w:r>
      <w:proofErr w:type="spellEnd"/>
      <w:r w:rsidRPr="00A06D86">
        <w:rPr>
          <w:color w:val="4472C4" w:themeColor="accent1"/>
        </w:rPr>
        <w:t>],[</w:t>
      </w:r>
      <w:proofErr w:type="spellStart"/>
      <w:r w:rsidRPr="00A06D86">
        <w:rPr>
          <w:color w:val="4472C4" w:themeColor="accent1"/>
        </w:rPr>
        <w:t>o,x,o</w:t>
      </w:r>
      <w:proofErr w:type="spellEnd"/>
      <w:r w:rsidRPr="00A06D86">
        <w:rPr>
          <w:color w:val="4472C4" w:themeColor="accent1"/>
        </w:rPr>
        <w:t>],[</w:t>
      </w:r>
      <w:r w:rsidR="00892D8C" w:rsidRPr="00A06D86">
        <w:rPr>
          <w:color w:val="4472C4" w:themeColor="accent1"/>
        </w:rPr>
        <w:t>_</w:t>
      </w:r>
      <w:r w:rsidRPr="00A06D86">
        <w:rPr>
          <w:color w:val="4472C4" w:themeColor="accent1"/>
        </w:rPr>
        <w:t>,o,_]],heuristique(</w:t>
      </w:r>
      <w:proofErr w:type="spellStart"/>
      <w:r w:rsidRPr="00A06D86">
        <w:rPr>
          <w:color w:val="4472C4" w:themeColor="accent1"/>
        </w:rPr>
        <w:t>x,M,H</w:t>
      </w:r>
      <w:proofErr w:type="spellEnd"/>
      <w:r w:rsidRPr="00A06D86">
        <w:rPr>
          <w:color w:val="4472C4" w:themeColor="accent1"/>
        </w:rPr>
        <w:t>).</w:t>
      </w:r>
    </w:p>
    <w:p w:rsidR="00483691" w:rsidRPr="00A06D86" w:rsidRDefault="00483691" w:rsidP="00A06D86">
      <w:pPr>
        <w:spacing w:after="0"/>
        <w:jc w:val="center"/>
        <w:rPr>
          <w:color w:val="4472C4" w:themeColor="accent1"/>
        </w:rPr>
      </w:pPr>
      <w:r w:rsidRPr="00A06D86">
        <w:rPr>
          <w:color w:val="4472C4" w:themeColor="accent1"/>
        </w:rPr>
        <w:t>M=[[</w:t>
      </w:r>
      <w:proofErr w:type="spellStart"/>
      <w:proofErr w:type="gramStart"/>
      <w:r w:rsidRPr="00A06D86">
        <w:rPr>
          <w:color w:val="4472C4" w:themeColor="accent1"/>
        </w:rPr>
        <w:t>o,</w:t>
      </w:r>
      <w:r w:rsidR="00892D8C" w:rsidRPr="00A06D86">
        <w:rPr>
          <w:color w:val="4472C4" w:themeColor="accent1"/>
        </w:rPr>
        <w:t>x</w:t>
      </w:r>
      <w:proofErr w:type="gramEnd"/>
      <w:r w:rsidRPr="00A06D86">
        <w:rPr>
          <w:color w:val="4472C4" w:themeColor="accent1"/>
        </w:rPr>
        <w:t>,o</w:t>
      </w:r>
      <w:proofErr w:type="spellEnd"/>
      <w:r w:rsidRPr="00A06D86">
        <w:rPr>
          <w:color w:val="4472C4" w:themeColor="accent1"/>
        </w:rPr>
        <w:t>],[</w:t>
      </w:r>
      <w:proofErr w:type="spellStart"/>
      <w:r w:rsidRPr="00A06D86">
        <w:rPr>
          <w:color w:val="4472C4" w:themeColor="accent1"/>
        </w:rPr>
        <w:t>o,o,x</w:t>
      </w:r>
      <w:proofErr w:type="spellEnd"/>
      <w:r w:rsidRPr="00A06D86">
        <w:rPr>
          <w:color w:val="4472C4" w:themeColor="accent1"/>
        </w:rPr>
        <w:t>],[</w:t>
      </w:r>
      <w:proofErr w:type="spellStart"/>
      <w:r w:rsidRPr="00A06D86">
        <w:rPr>
          <w:color w:val="4472C4" w:themeColor="accent1"/>
        </w:rPr>
        <w:t>x,x</w:t>
      </w:r>
      <w:proofErr w:type="spellEnd"/>
      <w:r w:rsidRPr="00A06D86">
        <w:rPr>
          <w:color w:val="4472C4" w:themeColor="accent1"/>
        </w:rPr>
        <w:t>,_]],heuristique(</w:t>
      </w:r>
      <w:proofErr w:type="spellStart"/>
      <w:r w:rsidRPr="00A06D86">
        <w:rPr>
          <w:color w:val="4472C4" w:themeColor="accent1"/>
        </w:rPr>
        <w:t>x,M,H</w:t>
      </w:r>
      <w:proofErr w:type="spellEnd"/>
      <w:r w:rsidRPr="00A06D86">
        <w:rPr>
          <w:color w:val="4472C4" w:themeColor="accent1"/>
        </w:rPr>
        <w:t>).</w:t>
      </w:r>
    </w:p>
    <w:p w:rsidR="00483691" w:rsidRPr="00A06D86" w:rsidRDefault="00483691" w:rsidP="00A06D86">
      <w:pPr>
        <w:spacing w:after="0"/>
        <w:jc w:val="center"/>
        <w:rPr>
          <w:color w:val="4472C4" w:themeColor="accent1"/>
        </w:rPr>
      </w:pPr>
      <w:r w:rsidRPr="00A06D86">
        <w:rPr>
          <w:color w:val="4472C4" w:themeColor="accent1"/>
        </w:rPr>
        <w:t>M=[[</w:t>
      </w:r>
      <w:proofErr w:type="spellStart"/>
      <w:proofErr w:type="gramStart"/>
      <w:r w:rsidRPr="00A06D86">
        <w:rPr>
          <w:color w:val="4472C4" w:themeColor="accent1"/>
        </w:rPr>
        <w:t>x,o</w:t>
      </w:r>
      <w:proofErr w:type="gramEnd"/>
      <w:r w:rsidRPr="00A06D86">
        <w:rPr>
          <w:color w:val="4472C4" w:themeColor="accent1"/>
        </w:rPr>
        <w:t>,x</w:t>
      </w:r>
      <w:proofErr w:type="spellEnd"/>
      <w:r w:rsidRPr="00A06D86">
        <w:rPr>
          <w:color w:val="4472C4" w:themeColor="accent1"/>
        </w:rPr>
        <w:t>],[</w:t>
      </w:r>
      <w:proofErr w:type="spellStart"/>
      <w:r w:rsidRPr="00A06D86">
        <w:rPr>
          <w:color w:val="4472C4" w:themeColor="accent1"/>
        </w:rPr>
        <w:t>x,</w:t>
      </w:r>
      <w:r w:rsidR="00892D8C" w:rsidRPr="00A06D86">
        <w:rPr>
          <w:color w:val="4472C4" w:themeColor="accent1"/>
        </w:rPr>
        <w:t>_</w:t>
      </w:r>
      <w:r w:rsidRPr="00A06D86">
        <w:rPr>
          <w:color w:val="4472C4" w:themeColor="accent1"/>
        </w:rPr>
        <w:t>,o</w:t>
      </w:r>
      <w:proofErr w:type="spellEnd"/>
      <w:r w:rsidRPr="00A06D86">
        <w:rPr>
          <w:color w:val="4472C4" w:themeColor="accent1"/>
        </w:rPr>
        <w:t>],[</w:t>
      </w:r>
      <w:proofErr w:type="spellStart"/>
      <w:r w:rsidRPr="00A06D86">
        <w:rPr>
          <w:color w:val="4472C4" w:themeColor="accent1"/>
        </w:rPr>
        <w:t>o,</w:t>
      </w:r>
      <w:r w:rsidR="00B5171D" w:rsidRPr="00A06D86">
        <w:rPr>
          <w:color w:val="4472C4" w:themeColor="accent1"/>
        </w:rPr>
        <w:t>o</w:t>
      </w:r>
      <w:proofErr w:type="spellEnd"/>
      <w:r w:rsidRPr="00A06D86">
        <w:rPr>
          <w:color w:val="4472C4" w:themeColor="accent1"/>
        </w:rPr>
        <w:t>,</w:t>
      </w:r>
      <w:r w:rsidR="00892D8C" w:rsidRPr="00A06D86">
        <w:rPr>
          <w:color w:val="4472C4" w:themeColor="accent1"/>
        </w:rPr>
        <w:t>_</w:t>
      </w:r>
      <w:r w:rsidRPr="00A06D86">
        <w:rPr>
          <w:color w:val="4472C4" w:themeColor="accent1"/>
        </w:rPr>
        <w:t>]],heuristique(</w:t>
      </w:r>
      <w:proofErr w:type="spellStart"/>
      <w:r w:rsidRPr="00A06D86">
        <w:rPr>
          <w:color w:val="4472C4" w:themeColor="accent1"/>
        </w:rPr>
        <w:t>x,M,H</w:t>
      </w:r>
      <w:proofErr w:type="spellEnd"/>
      <w:r w:rsidRPr="00A06D86">
        <w:rPr>
          <w:color w:val="4472C4" w:themeColor="accent1"/>
        </w:rPr>
        <w:t>).</w:t>
      </w:r>
    </w:p>
    <w:p w:rsidR="00483691" w:rsidRDefault="00483691" w:rsidP="00A06D86">
      <w:pPr>
        <w:jc w:val="both"/>
      </w:pPr>
    </w:p>
    <w:p w:rsidR="00117072" w:rsidRDefault="00483691" w:rsidP="00A06D86">
      <w:pPr>
        <w:pStyle w:val="ListParagraph"/>
        <w:numPr>
          <w:ilvl w:val="0"/>
          <w:numId w:val="4"/>
        </w:numPr>
        <w:jc w:val="both"/>
        <w:rPr>
          <w:b/>
          <w:bCs/>
          <w:sz w:val="24"/>
          <w:szCs w:val="24"/>
          <w:u w:val="single"/>
        </w:rPr>
      </w:pPr>
      <w:r w:rsidRPr="00A06D86">
        <w:rPr>
          <w:b/>
          <w:bCs/>
          <w:sz w:val="24"/>
          <w:szCs w:val="24"/>
          <w:u w:val="single"/>
        </w:rPr>
        <w:t xml:space="preserve">Développement de l’algorithme </w:t>
      </w:r>
      <w:proofErr w:type="spellStart"/>
      <w:r w:rsidRPr="00A06D86">
        <w:rPr>
          <w:b/>
          <w:bCs/>
          <w:sz w:val="24"/>
          <w:szCs w:val="24"/>
          <w:u w:val="single"/>
        </w:rPr>
        <w:t>Negamax</w:t>
      </w:r>
      <w:proofErr w:type="spellEnd"/>
    </w:p>
    <w:p w:rsidR="00A06D86" w:rsidRPr="00A06D86" w:rsidRDefault="00A06D86" w:rsidP="00A06D86">
      <w:pPr>
        <w:pStyle w:val="ListParagraph"/>
        <w:jc w:val="both"/>
        <w:rPr>
          <w:b/>
          <w:bCs/>
          <w:sz w:val="24"/>
          <w:szCs w:val="24"/>
          <w:u w:val="single"/>
        </w:rPr>
      </w:pPr>
    </w:p>
    <w:p w:rsidR="00483691" w:rsidRDefault="00483691" w:rsidP="00A06D86">
      <w:pPr>
        <w:pStyle w:val="ListParagraph"/>
        <w:jc w:val="center"/>
        <w:rPr>
          <w:b/>
          <w:bCs/>
          <w:color w:val="4472C4" w:themeColor="accent1"/>
          <w:u w:val="single"/>
        </w:rPr>
      </w:pPr>
      <w:r w:rsidRPr="00A06D86">
        <w:rPr>
          <w:color w:val="4472C4" w:themeColor="accent1"/>
        </w:rPr>
        <w:t>**</w:t>
      </w:r>
      <w:r w:rsidRPr="00A06D86">
        <w:rPr>
          <w:b/>
          <w:bCs/>
          <w:color w:val="4472C4" w:themeColor="accent1"/>
          <w:u w:val="single"/>
        </w:rPr>
        <w:t>Voir le code source**</w:t>
      </w:r>
    </w:p>
    <w:p w:rsidR="00A06D86" w:rsidRPr="00A06D86" w:rsidRDefault="00A06D86" w:rsidP="00A06D86">
      <w:pPr>
        <w:pStyle w:val="ListParagraph"/>
        <w:jc w:val="center"/>
        <w:rPr>
          <w:b/>
          <w:bCs/>
          <w:color w:val="4472C4" w:themeColor="accent1"/>
          <w:u w:val="single"/>
        </w:rPr>
      </w:pPr>
    </w:p>
    <w:p w:rsidR="00483691" w:rsidRPr="00A06D86" w:rsidRDefault="00483691" w:rsidP="00A06D86">
      <w:pPr>
        <w:pStyle w:val="ListParagraph"/>
        <w:numPr>
          <w:ilvl w:val="0"/>
          <w:numId w:val="4"/>
        </w:numPr>
        <w:jc w:val="both"/>
        <w:rPr>
          <w:b/>
          <w:bCs/>
          <w:u w:val="single"/>
        </w:rPr>
      </w:pPr>
      <w:r w:rsidRPr="00A06D86">
        <w:rPr>
          <w:b/>
          <w:bCs/>
          <w:u w:val="single"/>
        </w:rPr>
        <w:t>Expérimentation et extensions</w:t>
      </w:r>
    </w:p>
    <w:tbl>
      <w:tblPr>
        <w:tblStyle w:val="TableGrid"/>
        <w:tblW w:w="0" w:type="auto"/>
        <w:tblInd w:w="360" w:type="dxa"/>
        <w:tblLook w:val="04A0" w:firstRow="1" w:lastRow="0" w:firstColumn="1" w:lastColumn="0" w:noHBand="0" w:noVBand="1"/>
      </w:tblPr>
      <w:tblGrid>
        <w:gridCol w:w="1231"/>
        <w:gridCol w:w="734"/>
        <w:gridCol w:w="735"/>
        <w:gridCol w:w="735"/>
        <w:gridCol w:w="735"/>
        <w:gridCol w:w="735"/>
        <w:gridCol w:w="735"/>
        <w:gridCol w:w="735"/>
        <w:gridCol w:w="594"/>
        <w:gridCol w:w="594"/>
      </w:tblGrid>
      <w:tr w:rsidR="00A06D86" w:rsidTr="00892D8C">
        <w:tc>
          <w:tcPr>
            <w:tcW w:w="1231" w:type="dxa"/>
          </w:tcPr>
          <w:p w:rsidR="00A06D86" w:rsidRDefault="00A06D86" w:rsidP="00A06D86">
            <w:pPr>
              <w:jc w:val="both"/>
            </w:pPr>
            <w:r>
              <w:t>Profondeur</w:t>
            </w:r>
          </w:p>
        </w:tc>
        <w:tc>
          <w:tcPr>
            <w:tcW w:w="734" w:type="dxa"/>
          </w:tcPr>
          <w:p w:rsidR="00A06D86" w:rsidRDefault="00A06D86" w:rsidP="00A06D86">
            <w:pPr>
              <w:jc w:val="both"/>
            </w:pPr>
            <w:r>
              <w:t>1</w:t>
            </w:r>
          </w:p>
        </w:tc>
        <w:tc>
          <w:tcPr>
            <w:tcW w:w="735" w:type="dxa"/>
          </w:tcPr>
          <w:p w:rsidR="00A06D86" w:rsidRDefault="00A06D86" w:rsidP="00A06D86">
            <w:pPr>
              <w:jc w:val="both"/>
            </w:pPr>
            <w:r>
              <w:t>2</w:t>
            </w:r>
          </w:p>
        </w:tc>
        <w:tc>
          <w:tcPr>
            <w:tcW w:w="735" w:type="dxa"/>
          </w:tcPr>
          <w:p w:rsidR="00A06D86" w:rsidRDefault="00A06D86" w:rsidP="00A06D86">
            <w:pPr>
              <w:jc w:val="both"/>
            </w:pPr>
            <w:r>
              <w:t>3</w:t>
            </w:r>
          </w:p>
        </w:tc>
        <w:tc>
          <w:tcPr>
            <w:tcW w:w="735" w:type="dxa"/>
          </w:tcPr>
          <w:p w:rsidR="00A06D86" w:rsidRDefault="00A06D86" w:rsidP="00A06D86">
            <w:pPr>
              <w:jc w:val="both"/>
            </w:pPr>
            <w:r>
              <w:t>4</w:t>
            </w:r>
          </w:p>
        </w:tc>
        <w:tc>
          <w:tcPr>
            <w:tcW w:w="735" w:type="dxa"/>
          </w:tcPr>
          <w:p w:rsidR="00A06D86" w:rsidRDefault="00A06D86" w:rsidP="00A06D86">
            <w:pPr>
              <w:jc w:val="both"/>
            </w:pPr>
            <w:r>
              <w:t>5</w:t>
            </w:r>
          </w:p>
        </w:tc>
        <w:tc>
          <w:tcPr>
            <w:tcW w:w="735" w:type="dxa"/>
          </w:tcPr>
          <w:p w:rsidR="00A06D86" w:rsidRDefault="00A06D86" w:rsidP="00A06D86">
            <w:pPr>
              <w:jc w:val="both"/>
            </w:pPr>
            <w:r>
              <w:t>6</w:t>
            </w:r>
          </w:p>
        </w:tc>
        <w:tc>
          <w:tcPr>
            <w:tcW w:w="735" w:type="dxa"/>
          </w:tcPr>
          <w:p w:rsidR="00A06D86" w:rsidRDefault="00A06D86" w:rsidP="00A06D86">
            <w:pPr>
              <w:jc w:val="both"/>
            </w:pPr>
            <w:r>
              <w:t>7</w:t>
            </w:r>
          </w:p>
        </w:tc>
        <w:tc>
          <w:tcPr>
            <w:tcW w:w="594" w:type="dxa"/>
          </w:tcPr>
          <w:p w:rsidR="00A06D86" w:rsidRDefault="00A06D86" w:rsidP="00A06D86">
            <w:pPr>
              <w:jc w:val="both"/>
            </w:pPr>
            <w:r>
              <w:t>8</w:t>
            </w:r>
          </w:p>
        </w:tc>
        <w:tc>
          <w:tcPr>
            <w:tcW w:w="594" w:type="dxa"/>
          </w:tcPr>
          <w:p w:rsidR="00A06D86" w:rsidRDefault="00A06D86" w:rsidP="00A06D86">
            <w:pPr>
              <w:jc w:val="both"/>
            </w:pPr>
            <w:r>
              <w:t>9</w:t>
            </w:r>
          </w:p>
        </w:tc>
      </w:tr>
      <w:tr w:rsidR="00A06D86" w:rsidTr="00892D8C">
        <w:tc>
          <w:tcPr>
            <w:tcW w:w="1231" w:type="dxa"/>
          </w:tcPr>
          <w:p w:rsidR="00A06D86" w:rsidRDefault="00A06D86" w:rsidP="00A06D86">
            <w:pPr>
              <w:jc w:val="both"/>
            </w:pPr>
            <w:r>
              <w:t>Coup</w:t>
            </w:r>
          </w:p>
        </w:tc>
        <w:tc>
          <w:tcPr>
            <w:tcW w:w="734" w:type="dxa"/>
          </w:tcPr>
          <w:p w:rsidR="00A06D86" w:rsidRPr="001B1788" w:rsidRDefault="00A06D86" w:rsidP="00A06D86">
            <w:pPr>
              <w:jc w:val="both"/>
              <w:rPr>
                <w:sz w:val="20"/>
                <w:szCs w:val="20"/>
              </w:rPr>
            </w:pPr>
            <w:r>
              <w:t>[2,2]</w:t>
            </w:r>
          </w:p>
        </w:tc>
        <w:tc>
          <w:tcPr>
            <w:tcW w:w="735" w:type="dxa"/>
          </w:tcPr>
          <w:p w:rsidR="00A06D86" w:rsidRDefault="00A06D86" w:rsidP="00A06D86">
            <w:pPr>
              <w:jc w:val="both"/>
            </w:pPr>
            <w:r>
              <w:t>[2,2]</w:t>
            </w:r>
          </w:p>
        </w:tc>
        <w:tc>
          <w:tcPr>
            <w:tcW w:w="735" w:type="dxa"/>
          </w:tcPr>
          <w:p w:rsidR="00A06D86" w:rsidRDefault="00A06D86" w:rsidP="00A06D86">
            <w:pPr>
              <w:jc w:val="both"/>
            </w:pPr>
            <w:r>
              <w:t>[2,2]</w:t>
            </w:r>
          </w:p>
        </w:tc>
        <w:tc>
          <w:tcPr>
            <w:tcW w:w="735" w:type="dxa"/>
          </w:tcPr>
          <w:p w:rsidR="00A06D86" w:rsidRDefault="00A06D86" w:rsidP="00A06D86">
            <w:pPr>
              <w:jc w:val="both"/>
            </w:pPr>
            <w:r>
              <w:t>[2,2]</w:t>
            </w:r>
          </w:p>
        </w:tc>
        <w:tc>
          <w:tcPr>
            <w:tcW w:w="735" w:type="dxa"/>
          </w:tcPr>
          <w:p w:rsidR="00A06D86" w:rsidRDefault="00A06D86" w:rsidP="00A06D86">
            <w:pPr>
              <w:jc w:val="both"/>
            </w:pPr>
            <w:r>
              <w:t>[2,2]</w:t>
            </w:r>
          </w:p>
        </w:tc>
        <w:tc>
          <w:tcPr>
            <w:tcW w:w="735" w:type="dxa"/>
          </w:tcPr>
          <w:p w:rsidR="00A06D86" w:rsidRDefault="00A06D86" w:rsidP="00A06D86">
            <w:pPr>
              <w:jc w:val="both"/>
            </w:pPr>
            <w:r>
              <w:t>[2,2]</w:t>
            </w:r>
          </w:p>
        </w:tc>
        <w:tc>
          <w:tcPr>
            <w:tcW w:w="735" w:type="dxa"/>
          </w:tcPr>
          <w:p w:rsidR="00A06D86" w:rsidRDefault="00A06D86" w:rsidP="00A06D86">
            <w:pPr>
              <w:jc w:val="both"/>
            </w:pPr>
            <w:r>
              <w:t>[2,2]</w:t>
            </w:r>
          </w:p>
        </w:tc>
        <w:tc>
          <w:tcPr>
            <w:tcW w:w="594" w:type="dxa"/>
          </w:tcPr>
          <w:p w:rsidR="00A06D86" w:rsidRPr="001678E8" w:rsidRDefault="00A06D86" w:rsidP="00A06D86">
            <w:pPr>
              <w:jc w:val="both"/>
              <w:rPr>
                <w:lang w:val="en-US"/>
              </w:rPr>
            </w:pPr>
            <w:r w:rsidRPr="001678E8">
              <w:rPr>
                <w:lang w:val="en-US"/>
              </w:rPr>
              <w:t>Ø</w:t>
            </w:r>
          </w:p>
          <w:p w:rsidR="00A06D86" w:rsidRDefault="00A06D86" w:rsidP="00A06D86">
            <w:pPr>
              <w:jc w:val="both"/>
            </w:pPr>
          </w:p>
        </w:tc>
        <w:tc>
          <w:tcPr>
            <w:tcW w:w="594" w:type="dxa"/>
          </w:tcPr>
          <w:p w:rsidR="00A06D86" w:rsidRPr="001678E8" w:rsidRDefault="00A06D86" w:rsidP="00A06D86">
            <w:pPr>
              <w:jc w:val="both"/>
              <w:rPr>
                <w:lang w:val="en-US"/>
              </w:rPr>
            </w:pPr>
            <w:r w:rsidRPr="001678E8">
              <w:rPr>
                <w:lang w:val="en-US"/>
              </w:rPr>
              <w:t>Ø</w:t>
            </w:r>
          </w:p>
          <w:p w:rsidR="00A06D86" w:rsidRDefault="00A06D86" w:rsidP="00A06D86">
            <w:pPr>
              <w:jc w:val="both"/>
            </w:pPr>
          </w:p>
        </w:tc>
      </w:tr>
      <w:tr w:rsidR="00A06D86" w:rsidTr="00892D8C">
        <w:tc>
          <w:tcPr>
            <w:tcW w:w="1231" w:type="dxa"/>
          </w:tcPr>
          <w:p w:rsidR="00A06D86" w:rsidRDefault="00A06D86" w:rsidP="00A06D86">
            <w:pPr>
              <w:jc w:val="both"/>
            </w:pPr>
            <w:r>
              <w:t>Valeur</w:t>
            </w:r>
          </w:p>
        </w:tc>
        <w:tc>
          <w:tcPr>
            <w:tcW w:w="734" w:type="dxa"/>
          </w:tcPr>
          <w:p w:rsidR="00A06D86" w:rsidRDefault="00A06D86" w:rsidP="00A06D86">
            <w:pPr>
              <w:jc w:val="both"/>
            </w:pPr>
            <w:r>
              <w:t>4</w:t>
            </w:r>
          </w:p>
        </w:tc>
        <w:tc>
          <w:tcPr>
            <w:tcW w:w="735" w:type="dxa"/>
          </w:tcPr>
          <w:p w:rsidR="00A06D86" w:rsidRDefault="00A06D86" w:rsidP="00A06D86">
            <w:pPr>
              <w:jc w:val="both"/>
            </w:pPr>
            <w:r>
              <w:t>1</w:t>
            </w:r>
          </w:p>
        </w:tc>
        <w:tc>
          <w:tcPr>
            <w:tcW w:w="735" w:type="dxa"/>
          </w:tcPr>
          <w:p w:rsidR="00A06D86" w:rsidRDefault="00A06D86" w:rsidP="00A06D86">
            <w:pPr>
              <w:jc w:val="both"/>
            </w:pPr>
            <w:r>
              <w:t>3</w:t>
            </w:r>
          </w:p>
        </w:tc>
        <w:tc>
          <w:tcPr>
            <w:tcW w:w="735" w:type="dxa"/>
          </w:tcPr>
          <w:p w:rsidR="00A06D86" w:rsidRDefault="00A06D86" w:rsidP="00A06D86">
            <w:pPr>
              <w:jc w:val="both"/>
            </w:pPr>
            <w:r>
              <w:t>1</w:t>
            </w:r>
          </w:p>
        </w:tc>
        <w:tc>
          <w:tcPr>
            <w:tcW w:w="735" w:type="dxa"/>
          </w:tcPr>
          <w:p w:rsidR="00A06D86" w:rsidRDefault="00A06D86" w:rsidP="00A06D86">
            <w:pPr>
              <w:jc w:val="both"/>
            </w:pPr>
            <w:r>
              <w:t>3</w:t>
            </w:r>
          </w:p>
        </w:tc>
        <w:tc>
          <w:tcPr>
            <w:tcW w:w="735" w:type="dxa"/>
          </w:tcPr>
          <w:p w:rsidR="00A06D86" w:rsidRDefault="00A06D86" w:rsidP="00A06D86">
            <w:pPr>
              <w:jc w:val="both"/>
            </w:pPr>
            <w:r>
              <w:t>1</w:t>
            </w:r>
          </w:p>
        </w:tc>
        <w:tc>
          <w:tcPr>
            <w:tcW w:w="735" w:type="dxa"/>
          </w:tcPr>
          <w:p w:rsidR="00A06D86" w:rsidRDefault="00A06D86" w:rsidP="00A06D86">
            <w:pPr>
              <w:jc w:val="both"/>
            </w:pPr>
            <w:r>
              <w:t>2</w:t>
            </w:r>
          </w:p>
        </w:tc>
        <w:tc>
          <w:tcPr>
            <w:tcW w:w="594" w:type="dxa"/>
          </w:tcPr>
          <w:p w:rsidR="00A06D86" w:rsidRPr="001678E8" w:rsidRDefault="00A06D86" w:rsidP="00A06D86">
            <w:pPr>
              <w:jc w:val="both"/>
              <w:rPr>
                <w:lang w:val="en-US"/>
              </w:rPr>
            </w:pPr>
            <w:r w:rsidRPr="001678E8">
              <w:rPr>
                <w:lang w:val="en-US"/>
              </w:rPr>
              <w:t>Ø</w:t>
            </w:r>
          </w:p>
          <w:p w:rsidR="00A06D86" w:rsidRDefault="00A06D86" w:rsidP="00A06D86">
            <w:pPr>
              <w:jc w:val="both"/>
            </w:pPr>
          </w:p>
        </w:tc>
        <w:tc>
          <w:tcPr>
            <w:tcW w:w="594" w:type="dxa"/>
          </w:tcPr>
          <w:p w:rsidR="00A06D86" w:rsidRPr="001678E8" w:rsidRDefault="00A06D86" w:rsidP="00A06D86">
            <w:pPr>
              <w:jc w:val="both"/>
              <w:rPr>
                <w:lang w:val="en-US"/>
              </w:rPr>
            </w:pPr>
            <w:r w:rsidRPr="001678E8">
              <w:rPr>
                <w:lang w:val="en-US"/>
              </w:rPr>
              <w:t>Ø</w:t>
            </w:r>
          </w:p>
          <w:p w:rsidR="00A06D86" w:rsidRDefault="00A06D86" w:rsidP="00A06D86">
            <w:pPr>
              <w:jc w:val="both"/>
            </w:pPr>
          </w:p>
        </w:tc>
      </w:tr>
    </w:tbl>
    <w:p w:rsidR="001B1788" w:rsidRDefault="001B1788" w:rsidP="00A06D86">
      <w:pPr>
        <w:ind w:left="360"/>
        <w:jc w:val="both"/>
      </w:pPr>
    </w:p>
    <w:p w:rsidR="00483691" w:rsidRDefault="00483691" w:rsidP="00A06D86">
      <w:pPr>
        <w:jc w:val="both"/>
      </w:pPr>
      <w:r>
        <w:t>Après test, on peut remarquer que le meilleur coup à jouer est de jouer au centre, c’est-à-dire le coup [2,2] qui nous donne V=4.</w:t>
      </w:r>
    </w:p>
    <w:p w:rsidR="00483691" w:rsidRDefault="001B1788" w:rsidP="00A06D86">
      <w:pPr>
        <w:jc w:val="both"/>
      </w:pPr>
      <w:r>
        <w:t>Pour une profondeur d’analyse égale à 9, on a soit match nul soit une situation finale où un des joueurs est gagnant.</w:t>
      </w:r>
    </w:p>
    <w:p w:rsidR="00B5171D" w:rsidRDefault="00B5171D" w:rsidP="00A06D86">
      <w:pPr>
        <w:jc w:val="both"/>
      </w:pPr>
      <w:r>
        <w:lastRenderedPageBreak/>
        <w:t>Pour éviter de développer inutilement des situations symétriques de situations déjà développées, on peut envisager d’effectuer des rotations   pour savoir si l’état que nous souhaitons tester n’est pas un état symétrique à un état déjà traité auparavant.</w:t>
      </w:r>
    </w:p>
    <w:p w:rsidR="00B5171D" w:rsidRPr="00987BC8" w:rsidRDefault="00B5171D" w:rsidP="00A06D86">
      <w:pPr>
        <w:jc w:val="both"/>
      </w:pPr>
      <w:r>
        <w:t xml:space="preserve">Pour améliorer l’algorithme, on peut mettre en place l’élagage Alpha-Beta, vu en cours. L’élagage alpha-Beta se base sur la comparaison de son meilleur coup avec le meilleur coup des branches déjà </w:t>
      </w:r>
      <w:r w:rsidR="00A06D86">
        <w:t>explorées.</w:t>
      </w:r>
    </w:p>
    <w:sectPr w:rsidR="00B5171D" w:rsidRPr="00987BC8">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59A6" w:rsidRDefault="00A359A6" w:rsidP="00C558C1">
      <w:pPr>
        <w:spacing w:after="0" w:line="240" w:lineRule="auto"/>
      </w:pPr>
      <w:r>
        <w:separator/>
      </w:r>
    </w:p>
  </w:endnote>
  <w:endnote w:type="continuationSeparator" w:id="0">
    <w:p w:rsidR="00A359A6" w:rsidRDefault="00A359A6" w:rsidP="00C55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58C1" w:rsidRDefault="00C558C1">
    <w:pPr>
      <w:pStyle w:val="Footer"/>
      <w:jc w:val="center"/>
    </w:pPr>
  </w:p>
  <w:p w:rsidR="00C558C1" w:rsidRDefault="00C55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59A6" w:rsidRDefault="00A359A6" w:rsidP="00C558C1">
      <w:pPr>
        <w:spacing w:after="0" w:line="240" w:lineRule="auto"/>
      </w:pPr>
      <w:r>
        <w:separator/>
      </w:r>
    </w:p>
  </w:footnote>
  <w:footnote w:type="continuationSeparator" w:id="0">
    <w:p w:rsidR="00A359A6" w:rsidRDefault="00A359A6" w:rsidP="00C55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61A73"/>
    <w:multiLevelType w:val="hybridMultilevel"/>
    <w:tmpl w:val="330CD310"/>
    <w:lvl w:ilvl="0" w:tplc="B8F40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D9782F"/>
    <w:multiLevelType w:val="hybridMultilevel"/>
    <w:tmpl w:val="3F2E4CF6"/>
    <w:lvl w:ilvl="0" w:tplc="408C9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A0533"/>
    <w:multiLevelType w:val="hybridMultilevel"/>
    <w:tmpl w:val="FFCE0D74"/>
    <w:lvl w:ilvl="0" w:tplc="9086E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43127"/>
    <w:multiLevelType w:val="hybridMultilevel"/>
    <w:tmpl w:val="510CD168"/>
    <w:lvl w:ilvl="0" w:tplc="AB904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C041E"/>
    <w:multiLevelType w:val="hybridMultilevel"/>
    <w:tmpl w:val="4002E7B6"/>
    <w:lvl w:ilvl="0" w:tplc="DE76F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E0E1C"/>
    <w:multiLevelType w:val="hybridMultilevel"/>
    <w:tmpl w:val="1E66B0DC"/>
    <w:lvl w:ilvl="0" w:tplc="A630EB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9020368">
    <w:abstractNumId w:val="3"/>
  </w:num>
  <w:num w:numId="2" w16cid:durableId="721945515">
    <w:abstractNumId w:val="0"/>
  </w:num>
  <w:num w:numId="3" w16cid:durableId="1160199424">
    <w:abstractNumId w:val="4"/>
  </w:num>
  <w:num w:numId="4" w16cid:durableId="1706515653">
    <w:abstractNumId w:val="2"/>
  </w:num>
  <w:num w:numId="5" w16cid:durableId="491332860">
    <w:abstractNumId w:val="1"/>
  </w:num>
  <w:num w:numId="6" w16cid:durableId="2118671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FD8"/>
    <w:rsid w:val="000D70A9"/>
    <w:rsid w:val="00117072"/>
    <w:rsid w:val="00157C0C"/>
    <w:rsid w:val="00165967"/>
    <w:rsid w:val="0016758D"/>
    <w:rsid w:val="001678E8"/>
    <w:rsid w:val="00187607"/>
    <w:rsid w:val="001B1788"/>
    <w:rsid w:val="00206ECD"/>
    <w:rsid w:val="002E6815"/>
    <w:rsid w:val="003A301A"/>
    <w:rsid w:val="003A49F8"/>
    <w:rsid w:val="003C405B"/>
    <w:rsid w:val="0043078D"/>
    <w:rsid w:val="00483691"/>
    <w:rsid w:val="004C2B9F"/>
    <w:rsid w:val="00560475"/>
    <w:rsid w:val="005F5FCE"/>
    <w:rsid w:val="006B1E1D"/>
    <w:rsid w:val="00786C7D"/>
    <w:rsid w:val="00892D8C"/>
    <w:rsid w:val="008C07C2"/>
    <w:rsid w:val="00987BC8"/>
    <w:rsid w:val="00987E07"/>
    <w:rsid w:val="00A06D86"/>
    <w:rsid w:val="00A359A6"/>
    <w:rsid w:val="00B5171D"/>
    <w:rsid w:val="00B56C3C"/>
    <w:rsid w:val="00BB13F0"/>
    <w:rsid w:val="00C01CC9"/>
    <w:rsid w:val="00C558C1"/>
    <w:rsid w:val="00C57FD8"/>
    <w:rsid w:val="00D37B55"/>
    <w:rsid w:val="00E2013B"/>
    <w:rsid w:val="00E7108C"/>
    <w:rsid w:val="00E7453D"/>
    <w:rsid w:val="00E74AC0"/>
    <w:rsid w:val="00E74E0D"/>
    <w:rsid w:val="00EC2013"/>
    <w:rsid w:val="00EC3490"/>
    <w:rsid w:val="00F3044F"/>
    <w:rsid w:val="00F44ECA"/>
    <w:rsid w:val="00F6645A"/>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8071"/>
  <w15:docId w15:val="{B325FCA0-9E81-4C39-AA2D-D8E2B672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788"/>
  </w:style>
  <w:style w:type="paragraph" w:styleId="Heading2">
    <w:name w:val="heading 2"/>
    <w:basedOn w:val="Normal"/>
    <w:link w:val="Heading2Char"/>
    <w:uiPriority w:val="9"/>
    <w:qFormat/>
    <w:rsid w:val="001678E8"/>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ECA"/>
    <w:pPr>
      <w:ind w:left="720"/>
      <w:contextualSpacing/>
    </w:pPr>
  </w:style>
  <w:style w:type="table" w:styleId="TableGrid">
    <w:name w:val="Table Grid"/>
    <w:basedOn w:val="TableNormal"/>
    <w:uiPriority w:val="39"/>
    <w:rsid w:val="00987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78E8"/>
    <w:rPr>
      <w:rFonts w:ascii="Times New Roman" w:eastAsia="Times New Roman" w:hAnsi="Times New Roman" w:cs="Times New Roman"/>
      <w:b/>
      <w:bCs/>
      <w:kern w:val="0"/>
      <w:sz w:val="36"/>
      <w:szCs w:val="36"/>
      <w:lang w:val="en-US"/>
    </w:rPr>
  </w:style>
  <w:style w:type="paragraph" w:styleId="HTMLPreformatted">
    <w:name w:val="HTML Preformatted"/>
    <w:basedOn w:val="Normal"/>
    <w:link w:val="HTMLPreformattedChar"/>
    <w:uiPriority w:val="99"/>
    <w:semiHidden/>
    <w:unhideWhenUsed/>
    <w:rsid w:val="0048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483691"/>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483691"/>
    <w:rPr>
      <w:rFonts w:ascii="Courier New" w:eastAsia="Times New Roman" w:hAnsi="Courier New" w:cs="Courier New"/>
      <w:sz w:val="20"/>
      <w:szCs w:val="20"/>
    </w:rPr>
  </w:style>
  <w:style w:type="paragraph" w:styleId="Header">
    <w:name w:val="header"/>
    <w:basedOn w:val="Normal"/>
    <w:link w:val="HeaderChar"/>
    <w:uiPriority w:val="99"/>
    <w:unhideWhenUsed/>
    <w:rsid w:val="00C558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58C1"/>
  </w:style>
  <w:style w:type="paragraph" w:styleId="Footer">
    <w:name w:val="footer"/>
    <w:basedOn w:val="Normal"/>
    <w:link w:val="FooterChar"/>
    <w:uiPriority w:val="99"/>
    <w:unhideWhenUsed/>
    <w:rsid w:val="00C558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5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6970">
      <w:bodyDiv w:val="1"/>
      <w:marLeft w:val="0"/>
      <w:marRight w:val="0"/>
      <w:marTop w:val="0"/>
      <w:marBottom w:val="0"/>
      <w:divBdr>
        <w:top w:val="none" w:sz="0" w:space="0" w:color="auto"/>
        <w:left w:val="none" w:sz="0" w:space="0" w:color="auto"/>
        <w:bottom w:val="none" w:sz="0" w:space="0" w:color="auto"/>
        <w:right w:val="none" w:sz="0" w:space="0" w:color="auto"/>
      </w:divBdr>
    </w:div>
    <w:div w:id="1077440363">
      <w:bodyDiv w:val="1"/>
      <w:marLeft w:val="0"/>
      <w:marRight w:val="0"/>
      <w:marTop w:val="0"/>
      <w:marBottom w:val="0"/>
      <w:divBdr>
        <w:top w:val="none" w:sz="0" w:space="0" w:color="auto"/>
        <w:left w:val="none" w:sz="0" w:space="0" w:color="auto"/>
        <w:bottom w:val="none" w:sz="0" w:space="0" w:color="auto"/>
        <w:right w:val="none" w:sz="0" w:space="0" w:color="auto"/>
      </w:divBdr>
    </w:div>
    <w:div w:id="1197694976">
      <w:bodyDiv w:val="1"/>
      <w:marLeft w:val="0"/>
      <w:marRight w:val="0"/>
      <w:marTop w:val="0"/>
      <w:marBottom w:val="0"/>
      <w:divBdr>
        <w:top w:val="none" w:sz="0" w:space="0" w:color="auto"/>
        <w:left w:val="none" w:sz="0" w:space="0" w:color="auto"/>
        <w:bottom w:val="none" w:sz="0" w:space="0" w:color="auto"/>
        <w:right w:val="none" w:sz="0" w:space="0" w:color="auto"/>
      </w:divBdr>
    </w:div>
    <w:div w:id="1248420747">
      <w:bodyDiv w:val="1"/>
      <w:marLeft w:val="0"/>
      <w:marRight w:val="0"/>
      <w:marTop w:val="0"/>
      <w:marBottom w:val="0"/>
      <w:divBdr>
        <w:top w:val="none" w:sz="0" w:space="0" w:color="auto"/>
        <w:left w:val="none" w:sz="0" w:space="0" w:color="auto"/>
        <w:bottom w:val="none" w:sz="0" w:space="0" w:color="auto"/>
        <w:right w:val="none" w:sz="0" w:space="0" w:color="auto"/>
      </w:divBdr>
    </w:div>
    <w:div w:id="1322083930">
      <w:bodyDiv w:val="1"/>
      <w:marLeft w:val="0"/>
      <w:marRight w:val="0"/>
      <w:marTop w:val="0"/>
      <w:marBottom w:val="0"/>
      <w:divBdr>
        <w:top w:val="none" w:sz="0" w:space="0" w:color="auto"/>
        <w:left w:val="none" w:sz="0" w:space="0" w:color="auto"/>
        <w:bottom w:val="none" w:sz="0" w:space="0" w:color="auto"/>
        <w:right w:val="none" w:sz="0" w:space="0" w:color="auto"/>
      </w:divBdr>
    </w:div>
    <w:div w:id="1749375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5048</TotalTime>
  <Pages>5</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Ralaimady Seta</dc:creator>
  <cp:keywords/>
  <dc:description/>
  <cp:lastModifiedBy>Ralaimady Seta</cp:lastModifiedBy>
  <cp:revision>8</cp:revision>
  <dcterms:created xsi:type="dcterms:W3CDTF">2023-02-17T17:04:00Z</dcterms:created>
  <dcterms:modified xsi:type="dcterms:W3CDTF">2023-03-17T18:48:00Z</dcterms:modified>
</cp:coreProperties>
</file>