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FE49E" w14:textId="0EAF8028" w:rsidR="00AC5662" w:rsidRPr="00280DEC" w:rsidRDefault="00AC5662" w:rsidP="00280DEC">
      <w:pPr>
        <w:jc w:val="center"/>
        <w:rPr>
          <w:rFonts w:ascii="Calibri" w:hAnsi="Calibri" w:cs="Calibri"/>
          <w:b/>
          <w:bCs/>
          <w:sz w:val="28"/>
          <w:szCs w:val="28"/>
        </w:rPr>
      </w:pPr>
      <w:bookmarkStart w:id="0" w:name="_Hlk161416828"/>
      <w:r w:rsidRPr="00280DEC">
        <w:rPr>
          <w:rFonts w:ascii="Calibri" w:hAnsi="Calibri" w:cs="Calibri"/>
          <w:b/>
          <w:bCs/>
          <w:sz w:val="28"/>
          <w:szCs w:val="28"/>
        </w:rPr>
        <w:t>Scenario Evaluation Worksheet</w:t>
      </w:r>
    </w:p>
    <w:bookmarkEnd w:id="0"/>
    <w:p w14:paraId="4F9253C7" w14:textId="44E20FE0" w:rsidR="00AC5662" w:rsidRDefault="00AC5662">
      <w:pPr>
        <w:rPr>
          <w:rFonts w:ascii="Calibri" w:hAnsi="Calibri" w:cs="Calibri"/>
        </w:rPr>
      </w:pPr>
      <w:r w:rsidRPr="00AC5662">
        <w:rPr>
          <w:rFonts w:ascii="Calibri" w:hAnsi="Calibri" w:cs="Calibri"/>
        </w:rPr>
        <w:t xml:space="preserve">Instructions:  </w:t>
      </w:r>
      <w:r>
        <w:rPr>
          <w:rFonts w:ascii="Calibri" w:hAnsi="Calibri" w:cs="Calibri"/>
        </w:rPr>
        <w:t>U</w:t>
      </w:r>
      <w:r w:rsidRPr="00AC5662">
        <w:rPr>
          <w:rFonts w:ascii="Calibri" w:hAnsi="Calibri" w:cs="Calibri"/>
        </w:rPr>
        <w:t>se this worksheet to document your AI product concept analysis</w:t>
      </w:r>
      <w:r w:rsidR="007A2056">
        <w:rPr>
          <w:rFonts w:ascii="Calibri" w:hAnsi="Calibri" w:cs="Calibri"/>
        </w:rPr>
        <w:t>.</w:t>
      </w:r>
    </w:p>
    <w:p w14:paraId="0B8CC856" w14:textId="49737293" w:rsidR="007A2056" w:rsidRDefault="007A2056">
      <w:pPr>
        <w:rPr>
          <w:rFonts w:ascii="Calibri" w:hAnsi="Calibri" w:cs="Calibri"/>
        </w:rPr>
      </w:pPr>
      <w:r>
        <w:rPr>
          <w:rFonts w:ascii="Calibri" w:hAnsi="Calibri" w:cs="Calibri"/>
        </w:rPr>
        <w:t>Part I</w:t>
      </w:r>
      <w:proofErr w:type="gramStart"/>
      <w:r>
        <w:rPr>
          <w:rFonts w:ascii="Calibri" w:hAnsi="Calibri" w:cs="Calibri"/>
        </w:rPr>
        <w:t>:  Analyze</w:t>
      </w:r>
      <w:proofErr w:type="gramEnd"/>
      <w:r>
        <w:rPr>
          <w:rFonts w:ascii="Calibri" w:hAnsi="Calibri" w:cs="Calibri"/>
        </w:rPr>
        <w:t xml:space="preserve"> and document opportunities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2056" w14:paraId="422BCC57" w14:textId="77777777" w:rsidTr="007A2056">
        <w:tc>
          <w:tcPr>
            <w:tcW w:w="9350" w:type="dxa"/>
            <w:shd w:val="clear" w:color="auto" w:fill="F2F2F2" w:themeFill="background1" w:themeFillShade="F2"/>
          </w:tcPr>
          <w:p w14:paraId="2A02A2C9" w14:textId="205A9E15" w:rsidR="007A2056" w:rsidRDefault="007A2056" w:rsidP="007A2056">
            <w:pPr>
              <w:jc w:val="center"/>
              <w:rPr>
                <w:rFonts w:ascii="Calibri" w:hAnsi="Calibri" w:cs="Calibri"/>
              </w:rPr>
            </w:pPr>
            <w:bookmarkStart w:id="1" w:name="_Hlk159502029"/>
            <w:r>
              <w:rPr>
                <w:rFonts w:ascii="Calibri" w:hAnsi="Calibri" w:cs="Calibri"/>
              </w:rPr>
              <w:t>Product Concept Opportunities</w:t>
            </w:r>
          </w:p>
        </w:tc>
      </w:tr>
      <w:tr w:rsidR="007A2056" w14:paraId="491F8B1F" w14:textId="77777777" w:rsidTr="007A2056">
        <w:tc>
          <w:tcPr>
            <w:tcW w:w="9350" w:type="dxa"/>
          </w:tcPr>
          <w:p w14:paraId="254AFED9" w14:textId="64D0B9CB" w:rsidR="007A2056" w:rsidRDefault="00DA6E09">
            <w:pPr>
              <w:rPr>
                <w:rFonts w:ascii="Calibri" w:hAnsi="Calibri" w:cs="Calibri"/>
              </w:rPr>
            </w:pPr>
            <w:r w:rsidRPr="00DA6E09">
              <w:rPr>
                <w:rFonts w:ascii="Calibri" w:hAnsi="Calibri" w:cs="Calibri" w:hint="eastAsia"/>
              </w:rPr>
              <w:t>AI-powered, checkout-free, grocery shopping system</w:t>
            </w:r>
            <w:r>
              <w:rPr>
                <w:rFonts w:ascii="Calibri" w:hAnsi="Calibri" w:cs="Calibri"/>
              </w:rPr>
              <w:t>- Firm and Customer</w:t>
            </w:r>
          </w:p>
        </w:tc>
      </w:tr>
      <w:tr w:rsidR="007A2056" w14:paraId="70C8C734" w14:textId="77777777" w:rsidTr="007A2056">
        <w:tc>
          <w:tcPr>
            <w:tcW w:w="9350" w:type="dxa"/>
          </w:tcPr>
          <w:p w14:paraId="5A28F841" w14:textId="3715F614" w:rsidR="007A2056" w:rsidRDefault="00DA6E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Improve current system functionality- Firm</w:t>
            </w:r>
          </w:p>
        </w:tc>
      </w:tr>
      <w:tr w:rsidR="007A2056" w14:paraId="45AC125E" w14:textId="77777777" w:rsidTr="007A2056">
        <w:tc>
          <w:tcPr>
            <w:tcW w:w="9350" w:type="dxa"/>
          </w:tcPr>
          <w:p w14:paraId="618EFDD0" w14:textId="5127BBB8" w:rsidR="007A2056" w:rsidRDefault="00DA6E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Develop downloadable app for customer- Customer</w:t>
            </w:r>
          </w:p>
        </w:tc>
      </w:tr>
      <w:tr w:rsidR="007A2056" w14:paraId="1EB45244" w14:textId="77777777" w:rsidTr="007A2056">
        <w:tc>
          <w:tcPr>
            <w:tcW w:w="9350" w:type="dxa"/>
          </w:tcPr>
          <w:p w14:paraId="75497903" w14:textId="04120A82" w:rsidR="007A2056" w:rsidRDefault="00DA6E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Authentication of customer credit card on entry and shopping commencement- Firm and Customer</w:t>
            </w:r>
          </w:p>
        </w:tc>
      </w:tr>
      <w:tr w:rsidR="007A2056" w14:paraId="449412C7" w14:textId="77777777" w:rsidTr="007A2056">
        <w:tc>
          <w:tcPr>
            <w:tcW w:w="9350" w:type="dxa"/>
          </w:tcPr>
          <w:p w14:paraId="06C4BD05" w14:textId="6FC5BA71" w:rsidR="007A2056" w:rsidRDefault="00DA6E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Monitor customer, item and cart with sensor whilst shopping- Firm and Customer</w:t>
            </w:r>
          </w:p>
        </w:tc>
      </w:tr>
      <w:tr w:rsidR="007A2056" w14:paraId="65089AA5" w14:textId="77777777" w:rsidTr="007A2056">
        <w:tc>
          <w:tcPr>
            <w:tcW w:w="9350" w:type="dxa"/>
          </w:tcPr>
          <w:p w14:paraId="7FA12B57" w14:textId="49B4DDDC" w:rsidR="007A2056" w:rsidRDefault="00DA6E09">
            <w:pPr>
              <w:rPr>
                <w:rFonts w:ascii="Calibri" w:hAnsi="Calibri" w:cs="Calibri"/>
              </w:rPr>
            </w:pPr>
            <w:r w:rsidRPr="00DA6E09">
              <w:rPr>
                <w:rFonts w:ascii="Calibri" w:hAnsi="Calibri" w:cs="Calibri" w:hint="eastAsia"/>
              </w:rPr>
              <w:t>Collect payment automatically</w:t>
            </w:r>
            <w:r>
              <w:rPr>
                <w:rFonts w:ascii="Calibri" w:hAnsi="Calibri" w:cs="Calibri"/>
              </w:rPr>
              <w:t xml:space="preserve"> on shop exit- Firm and customer</w:t>
            </w:r>
          </w:p>
        </w:tc>
      </w:tr>
    </w:tbl>
    <w:bookmarkEnd w:id="1"/>
    <w:p w14:paraId="1A85E939" w14:textId="7584B47A" w:rsidR="007A2056" w:rsidRDefault="00BA30B5">
      <w:pPr>
        <w:rPr>
          <w:rFonts w:ascii="Calibri" w:hAnsi="Calibri" w:cs="Calibri"/>
        </w:rPr>
      </w:pPr>
      <w:r w:rsidRPr="00BA30B5">
        <w:rPr>
          <w:rFonts w:ascii="Calibri" w:hAnsi="Calibri" w:cs="Calibri" w:hint="eastAsia"/>
        </w:rPr>
        <w:t>financial, technical, customer-focused, resource-driven, and function and feature limitations.</w:t>
      </w:r>
    </w:p>
    <w:p w14:paraId="36B5AD92" w14:textId="7DF9880B" w:rsidR="007A2056" w:rsidRDefault="007A2056">
      <w:pPr>
        <w:rPr>
          <w:rFonts w:ascii="Calibri" w:hAnsi="Calibri" w:cs="Calibri"/>
        </w:rPr>
      </w:pPr>
      <w:r>
        <w:rPr>
          <w:rFonts w:ascii="Calibri" w:hAnsi="Calibri" w:cs="Calibri"/>
        </w:rPr>
        <w:t>Part II</w:t>
      </w:r>
      <w:proofErr w:type="gramStart"/>
      <w:r>
        <w:rPr>
          <w:rFonts w:ascii="Calibri" w:hAnsi="Calibri" w:cs="Calibri"/>
        </w:rPr>
        <w:t xml:space="preserve">:  </w:t>
      </w:r>
      <w:r w:rsidR="00B30382">
        <w:rPr>
          <w:rFonts w:ascii="Calibri" w:hAnsi="Calibri" w:cs="Calibri"/>
        </w:rPr>
        <w:t>Analyze</w:t>
      </w:r>
      <w:proofErr w:type="gramEnd"/>
      <w:r w:rsidR="00B30382">
        <w:rPr>
          <w:rFonts w:ascii="Calibri" w:hAnsi="Calibri" w:cs="Calibri"/>
        </w:rPr>
        <w:t xml:space="preserve"> and document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0382" w14:paraId="69F7523A" w14:textId="77777777" w:rsidTr="007D1ABD">
        <w:tc>
          <w:tcPr>
            <w:tcW w:w="9350" w:type="dxa"/>
            <w:shd w:val="clear" w:color="auto" w:fill="F2F2F2" w:themeFill="background1" w:themeFillShade="F2"/>
          </w:tcPr>
          <w:p w14:paraId="7826221B" w14:textId="7216E5C8" w:rsidR="00B30382" w:rsidRDefault="00B30382" w:rsidP="007D1AB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Product Concept </w:t>
            </w:r>
            <w:r w:rsidR="003C52F6">
              <w:rPr>
                <w:rFonts w:ascii="Calibri" w:hAnsi="Calibri" w:cs="Calibri"/>
              </w:rPr>
              <w:t>Challenges</w:t>
            </w:r>
          </w:p>
        </w:tc>
      </w:tr>
      <w:tr w:rsidR="00B30382" w14:paraId="220688F8" w14:textId="77777777" w:rsidTr="007D1ABD">
        <w:tc>
          <w:tcPr>
            <w:tcW w:w="9350" w:type="dxa"/>
          </w:tcPr>
          <w:p w14:paraId="501A74FA" w14:textId="45241DF5" w:rsidR="00B30382" w:rsidRDefault="00BA30B5" w:rsidP="007D1ABD">
            <w:pPr>
              <w:rPr>
                <w:rFonts w:ascii="Calibri" w:hAnsi="Calibri" w:cs="Calibri"/>
              </w:rPr>
            </w:pPr>
            <w:r w:rsidRPr="00BA30B5">
              <w:rPr>
                <w:rFonts w:ascii="Calibri" w:hAnsi="Calibri" w:cs="Calibri" w:hint="eastAsia"/>
              </w:rPr>
              <w:t>Scale the system to accommodate large numbers of shoppers even during peak hours</w:t>
            </w:r>
            <w:r>
              <w:rPr>
                <w:rFonts w:ascii="Calibri" w:hAnsi="Calibri" w:cs="Calibri"/>
              </w:rPr>
              <w:t>- Technical</w:t>
            </w:r>
          </w:p>
        </w:tc>
      </w:tr>
      <w:tr w:rsidR="00B30382" w14:paraId="64A802EF" w14:textId="77777777" w:rsidTr="007D1ABD">
        <w:tc>
          <w:tcPr>
            <w:tcW w:w="9350" w:type="dxa"/>
          </w:tcPr>
          <w:p w14:paraId="6FC14604" w14:textId="74F54A2D" w:rsidR="00B30382" w:rsidRDefault="00BA30B5" w:rsidP="007D1A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Improve current system functionality</w:t>
            </w:r>
            <w:r>
              <w:rPr>
                <w:rFonts w:ascii="Calibri" w:hAnsi="Calibri" w:cs="Calibri"/>
              </w:rPr>
              <w:t xml:space="preserve"> - </w:t>
            </w:r>
            <w:r w:rsidRPr="00BA30B5">
              <w:rPr>
                <w:rFonts w:ascii="Calibri" w:hAnsi="Calibri" w:cs="Calibri" w:hint="eastAsia"/>
              </w:rPr>
              <w:t>function and feature limitations</w:t>
            </w:r>
          </w:p>
        </w:tc>
      </w:tr>
      <w:tr w:rsidR="00B30382" w14:paraId="466D88AB" w14:textId="77777777" w:rsidTr="007D1ABD">
        <w:tc>
          <w:tcPr>
            <w:tcW w:w="9350" w:type="dxa"/>
          </w:tcPr>
          <w:p w14:paraId="1C8571DA" w14:textId="6B6A129F" w:rsidR="00B30382" w:rsidRDefault="00BA30B5" w:rsidP="007D1ABD">
            <w:pPr>
              <w:rPr>
                <w:rFonts w:ascii="Calibri" w:hAnsi="Calibri" w:cs="Calibri"/>
              </w:rPr>
            </w:pPr>
            <w:r w:rsidRPr="00BA30B5">
              <w:rPr>
                <w:rFonts w:ascii="Calibri" w:hAnsi="Calibri" w:cs="Calibri" w:hint="eastAsia"/>
              </w:rPr>
              <w:t>Authenticate customers by credit card approval when they enter the store and begin shopping</w:t>
            </w:r>
            <w:r>
              <w:rPr>
                <w:rFonts w:ascii="Calibri" w:hAnsi="Calibri" w:cs="Calibri"/>
              </w:rPr>
              <w:t>-</w:t>
            </w:r>
            <w:r w:rsidRPr="00BA30B5">
              <w:rPr>
                <w:rFonts w:ascii="Calibri" w:hAnsi="Calibri" w:cs="Calibri" w:hint="eastAsia"/>
              </w:rPr>
              <w:t xml:space="preserve"> </w:t>
            </w:r>
            <w:r w:rsidRPr="00BA30B5">
              <w:rPr>
                <w:rFonts w:ascii="Calibri" w:hAnsi="Calibri" w:cs="Calibri" w:hint="eastAsia"/>
              </w:rPr>
              <w:t>customer-focused</w:t>
            </w:r>
          </w:p>
        </w:tc>
      </w:tr>
      <w:tr w:rsidR="00B30382" w14:paraId="5002269B" w14:textId="77777777" w:rsidTr="007D1ABD">
        <w:tc>
          <w:tcPr>
            <w:tcW w:w="9350" w:type="dxa"/>
          </w:tcPr>
          <w:p w14:paraId="30AB1510" w14:textId="4E3351A8" w:rsidR="00BA30B5" w:rsidRPr="00BA30B5" w:rsidRDefault="00BA30B5" w:rsidP="00BA30B5">
            <w:pPr>
              <w:tabs>
                <w:tab w:val="left" w:pos="2160"/>
              </w:tabs>
              <w:rPr>
                <w:rFonts w:ascii="Calibri" w:hAnsi="Calibri" w:cs="Calibri"/>
                <w:lang w:val="en-GB"/>
              </w:rPr>
            </w:pPr>
            <w:r w:rsidRPr="00BA30B5">
              <w:rPr>
                <w:rFonts w:ascii="Calibri" w:hAnsi="Calibri" w:cs="Calibri" w:hint="eastAsia"/>
                <w:lang w:val="en-GB"/>
              </w:rPr>
              <w:t>Monitor customers, items, and carts with sensors throughout the store</w:t>
            </w:r>
            <w:r>
              <w:rPr>
                <w:rFonts w:ascii="Calibri" w:hAnsi="Calibri" w:cs="Calibri"/>
                <w:lang w:val="en-GB"/>
              </w:rPr>
              <w:t>-</w:t>
            </w:r>
            <w:r w:rsidRPr="00BA30B5">
              <w:rPr>
                <w:rFonts w:ascii="Calibri" w:hAnsi="Calibri" w:cs="Calibri" w:hint="eastAsia"/>
              </w:rPr>
              <w:t xml:space="preserve"> </w:t>
            </w:r>
            <w:r w:rsidRPr="00BA30B5">
              <w:rPr>
                <w:rFonts w:ascii="Calibri" w:hAnsi="Calibri" w:cs="Calibri" w:hint="eastAsia"/>
              </w:rPr>
              <w:t>function and feature limitations.</w:t>
            </w:r>
          </w:p>
          <w:p w14:paraId="7320E51B" w14:textId="2E53DFAE" w:rsidR="00B30382" w:rsidRDefault="00B30382" w:rsidP="00BA30B5">
            <w:pPr>
              <w:tabs>
                <w:tab w:val="left" w:pos="2160"/>
              </w:tabs>
              <w:rPr>
                <w:rFonts w:ascii="Calibri" w:hAnsi="Calibri" w:cs="Calibri"/>
              </w:rPr>
            </w:pPr>
          </w:p>
        </w:tc>
      </w:tr>
      <w:tr w:rsidR="00B30382" w14:paraId="16A0FDED" w14:textId="77777777" w:rsidTr="007D1ABD">
        <w:tc>
          <w:tcPr>
            <w:tcW w:w="9350" w:type="dxa"/>
          </w:tcPr>
          <w:p w14:paraId="7D8FF46D" w14:textId="504166E0" w:rsidR="00B30382" w:rsidRDefault="00BA30B5" w:rsidP="007D1ABD">
            <w:pPr>
              <w:rPr>
                <w:rFonts w:ascii="Calibri" w:hAnsi="Calibri" w:cs="Calibri"/>
              </w:rPr>
            </w:pPr>
            <w:r w:rsidRPr="00BA30B5">
              <w:rPr>
                <w:rFonts w:ascii="Calibri" w:hAnsi="Calibri" w:cs="Calibri" w:hint="eastAsia"/>
              </w:rPr>
              <w:t>Update the cost of items added to the cart by the customer in real time</w:t>
            </w:r>
            <w:r>
              <w:rPr>
                <w:rFonts w:ascii="Calibri" w:hAnsi="Calibri" w:cs="Calibri"/>
              </w:rPr>
              <w:t>-</w:t>
            </w:r>
            <w:r w:rsidRPr="00BA30B5">
              <w:rPr>
                <w:rFonts w:ascii="Calibri" w:hAnsi="Calibri" w:cs="Calibri" w:hint="eastAsia"/>
              </w:rPr>
              <w:t>, technical</w:t>
            </w:r>
          </w:p>
        </w:tc>
      </w:tr>
      <w:tr w:rsidR="00B30382" w14:paraId="04BE8790" w14:textId="77777777" w:rsidTr="007D1ABD">
        <w:tc>
          <w:tcPr>
            <w:tcW w:w="9350" w:type="dxa"/>
          </w:tcPr>
          <w:p w14:paraId="515D26BF" w14:textId="64567395" w:rsidR="00BA30B5" w:rsidRPr="00BA30B5" w:rsidRDefault="00BA30B5" w:rsidP="00BA30B5">
            <w:pPr>
              <w:rPr>
                <w:rFonts w:ascii="Calibri" w:hAnsi="Calibri" w:cs="Calibri"/>
                <w:lang w:val="en-GB"/>
              </w:rPr>
            </w:pPr>
            <w:r w:rsidRPr="00BA30B5">
              <w:rPr>
                <w:rFonts w:ascii="Calibri" w:hAnsi="Calibri" w:cs="Calibri" w:hint="eastAsia"/>
                <w:lang w:val="en-GB"/>
              </w:rPr>
              <w:t>Collect payment automatically when the customer leaves the store. Receipts are offered electronically or in printed-out form</w:t>
            </w:r>
            <w:r>
              <w:rPr>
                <w:rFonts w:ascii="Calibri" w:hAnsi="Calibri" w:cs="Calibri"/>
                <w:lang w:val="en-GB"/>
              </w:rPr>
              <w:t xml:space="preserve">- </w:t>
            </w:r>
            <w:r w:rsidRPr="00BA30B5">
              <w:rPr>
                <w:rFonts w:ascii="Calibri" w:hAnsi="Calibri" w:cs="Calibri" w:hint="eastAsia"/>
              </w:rPr>
              <w:t>customer-focused</w:t>
            </w:r>
          </w:p>
          <w:p w14:paraId="393A182F" w14:textId="77777777" w:rsidR="00B30382" w:rsidRDefault="00B30382" w:rsidP="007D1ABD">
            <w:pPr>
              <w:rPr>
                <w:rFonts w:ascii="Calibri" w:hAnsi="Calibri" w:cs="Calibri"/>
              </w:rPr>
            </w:pPr>
          </w:p>
        </w:tc>
      </w:tr>
    </w:tbl>
    <w:p w14:paraId="1B075C44" w14:textId="77777777" w:rsidR="00D87066" w:rsidRDefault="00D87066">
      <w:pPr>
        <w:rPr>
          <w:rFonts w:ascii="Calibri" w:hAnsi="Calibri" w:cs="Calibri"/>
        </w:rPr>
      </w:pPr>
    </w:p>
    <w:p w14:paraId="211C5AE4" w14:textId="328092F5" w:rsidR="00B30382" w:rsidRDefault="00B30382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Part </w:t>
      </w:r>
      <w:proofErr w:type="gramStart"/>
      <w:r>
        <w:rPr>
          <w:rFonts w:ascii="Calibri" w:hAnsi="Calibri" w:cs="Calibri"/>
        </w:rPr>
        <w:t>II</w:t>
      </w:r>
      <w:r w:rsidR="00D87066">
        <w:rPr>
          <w:rFonts w:ascii="Calibri" w:hAnsi="Calibri" w:cs="Calibri"/>
        </w:rPr>
        <w:t xml:space="preserve">I  </w:t>
      </w:r>
      <w:r w:rsidR="009457EB">
        <w:rPr>
          <w:rFonts w:ascii="Calibri" w:hAnsi="Calibri" w:cs="Calibri"/>
        </w:rPr>
        <w:t>I</w:t>
      </w:r>
      <w:r w:rsidR="00D87066">
        <w:rPr>
          <w:rFonts w:ascii="Calibri" w:hAnsi="Calibri" w:cs="Calibri"/>
        </w:rPr>
        <w:t>dentify</w:t>
      </w:r>
      <w:proofErr w:type="gramEnd"/>
      <w:r w:rsidR="00D87066">
        <w:rPr>
          <w:rFonts w:ascii="Calibri" w:hAnsi="Calibri" w:cs="Calibri"/>
        </w:rPr>
        <w:t xml:space="preserve"> the AI product management team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32637" w14:paraId="371201FD" w14:textId="77777777" w:rsidTr="009457EB">
        <w:tc>
          <w:tcPr>
            <w:tcW w:w="4675" w:type="dxa"/>
            <w:shd w:val="clear" w:color="auto" w:fill="F2F2F2" w:themeFill="background1" w:themeFillShade="F2"/>
          </w:tcPr>
          <w:p w14:paraId="3FBBD1D3" w14:textId="60A4DD08" w:rsidR="00132637" w:rsidRDefault="00132637" w:rsidP="009457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Product Team Role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236D66EB" w14:textId="0B455039" w:rsidR="00132637" w:rsidRDefault="00132637" w:rsidP="009457E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Team </w:t>
            </w:r>
            <w:r w:rsidR="009457EB">
              <w:rPr>
                <w:rFonts w:ascii="Calibri" w:hAnsi="Calibri" w:cs="Calibri"/>
              </w:rPr>
              <w:t>M</w:t>
            </w:r>
            <w:r>
              <w:rPr>
                <w:rFonts w:ascii="Calibri" w:hAnsi="Calibri" w:cs="Calibri"/>
              </w:rPr>
              <w:t>ember Responsibilit</w:t>
            </w:r>
            <w:r w:rsidR="009457EB">
              <w:rPr>
                <w:rFonts w:ascii="Calibri" w:hAnsi="Calibri" w:cs="Calibri"/>
              </w:rPr>
              <w:t>ies</w:t>
            </w:r>
          </w:p>
        </w:tc>
      </w:tr>
      <w:tr w:rsidR="00132637" w14:paraId="4D29D893" w14:textId="77777777" w:rsidTr="00132637">
        <w:tc>
          <w:tcPr>
            <w:tcW w:w="4675" w:type="dxa"/>
          </w:tcPr>
          <w:p w14:paraId="48E31EBA" w14:textId="67483F37" w:rsidR="00132637" w:rsidRDefault="009457E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Product Manager</w:t>
            </w:r>
          </w:p>
        </w:tc>
        <w:tc>
          <w:tcPr>
            <w:tcW w:w="4675" w:type="dxa"/>
          </w:tcPr>
          <w:p w14:paraId="4C1E9AEA" w14:textId="084B5CCB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Manager and lead the Ai product development cycle. Strategic planning and collaborating with the stakeholder to </w:t>
            </w:r>
            <w:proofErr w:type="gramStart"/>
            <w:r>
              <w:rPr>
                <w:rFonts w:ascii="Calibri" w:hAnsi="Calibri" w:cs="Calibri"/>
              </w:rPr>
              <w:t>lead</w:t>
            </w:r>
            <w:proofErr w:type="gramEnd"/>
            <w:r>
              <w:rPr>
                <w:rFonts w:ascii="Calibri" w:hAnsi="Calibri" w:cs="Calibri"/>
              </w:rPr>
              <w:t xml:space="preserve"> the </w:t>
            </w:r>
            <w:proofErr w:type="gramStart"/>
            <w:r>
              <w:rPr>
                <w:rFonts w:ascii="Calibri" w:hAnsi="Calibri" w:cs="Calibri"/>
              </w:rPr>
              <w:t>end to end</w:t>
            </w:r>
            <w:proofErr w:type="gramEnd"/>
            <w:r>
              <w:rPr>
                <w:rFonts w:ascii="Calibri" w:hAnsi="Calibri" w:cs="Calibri"/>
              </w:rPr>
              <w:t xml:space="preserve"> development of the AI process</w:t>
            </w:r>
          </w:p>
        </w:tc>
      </w:tr>
      <w:tr w:rsidR="00132637" w14:paraId="03653849" w14:textId="77777777" w:rsidTr="00132637">
        <w:tc>
          <w:tcPr>
            <w:tcW w:w="4675" w:type="dxa"/>
          </w:tcPr>
          <w:p w14:paraId="596669E0" w14:textId="6FD8FF11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Product Owner </w:t>
            </w:r>
          </w:p>
        </w:tc>
        <w:tc>
          <w:tcPr>
            <w:tcW w:w="4675" w:type="dxa"/>
          </w:tcPr>
          <w:p w14:paraId="48F8947C" w14:textId="7AEA4008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Led execution of development via sprints and managing the backlog, verify stories </w:t>
            </w:r>
          </w:p>
        </w:tc>
      </w:tr>
      <w:tr w:rsidR="00132637" w14:paraId="797820A1" w14:textId="77777777" w:rsidTr="00132637">
        <w:tc>
          <w:tcPr>
            <w:tcW w:w="4675" w:type="dxa"/>
          </w:tcPr>
          <w:p w14:paraId="5969F8DC" w14:textId="3D5B1A27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 ops engineer</w:t>
            </w:r>
          </w:p>
          <w:p w14:paraId="5D2CF6D3" w14:textId="307C6B0C" w:rsidR="00BA30B5" w:rsidRDefault="00BA30B5">
            <w:pPr>
              <w:rPr>
                <w:rFonts w:ascii="Calibri" w:hAnsi="Calibri" w:cs="Calibri"/>
              </w:rPr>
            </w:pPr>
          </w:p>
        </w:tc>
        <w:tc>
          <w:tcPr>
            <w:tcW w:w="4675" w:type="dxa"/>
          </w:tcPr>
          <w:p w14:paraId="2105E03C" w14:textId="6B0721AF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recommend tool to streamline the development process and ensure model development for deployment</w:t>
            </w:r>
          </w:p>
        </w:tc>
      </w:tr>
      <w:tr w:rsidR="00132637" w14:paraId="2BD55B68" w14:textId="77777777" w:rsidTr="00132637">
        <w:tc>
          <w:tcPr>
            <w:tcW w:w="4675" w:type="dxa"/>
          </w:tcPr>
          <w:p w14:paraId="1088C198" w14:textId="05E44D8D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Ai engineer</w:t>
            </w:r>
          </w:p>
        </w:tc>
        <w:tc>
          <w:tcPr>
            <w:tcW w:w="4675" w:type="dxa"/>
          </w:tcPr>
          <w:p w14:paraId="6977967E" w14:textId="34E2DA70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Translate requirements into </w:t>
            </w:r>
            <w:proofErr w:type="gramStart"/>
            <w:r>
              <w:rPr>
                <w:rFonts w:ascii="Calibri" w:hAnsi="Calibri" w:cs="Calibri"/>
              </w:rPr>
              <w:t>design ,</w:t>
            </w:r>
            <w:proofErr w:type="gramEnd"/>
            <w:r>
              <w:rPr>
                <w:rFonts w:ascii="Calibri" w:hAnsi="Calibri" w:cs="Calibri"/>
              </w:rPr>
              <w:t xml:space="preserve"> </w:t>
            </w:r>
            <w:proofErr w:type="gramStart"/>
            <w:r>
              <w:rPr>
                <w:rFonts w:ascii="Calibri" w:hAnsi="Calibri" w:cs="Calibri"/>
              </w:rPr>
              <w:t>focus</w:t>
            </w:r>
            <w:proofErr w:type="gramEnd"/>
            <w:r>
              <w:rPr>
                <w:rFonts w:ascii="Calibri" w:hAnsi="Calibri" w:cs="Calibri"/>
              </w:rPr>
              <w:t xml:space="preserve"> customer experience </w:t>
            </w:r>
          </w:p>
        </w:tc>
      </w:tr>
      <w:tr w:rsidR="00132637" w14:paraId="6E324F1D" w14:textId="77777777" w:rsidTr="00132637">
        <w:tc>
          <w:tcPr>
            <w:tcW w:w="4675" w:type="dxa"/>
          </w:tcPr>
          <w:p w14:paraId="33207362" w14:textId="0086BE74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architect</w:t>
            </w:r>
          </w:p>
        </w:tc>
        <w:tc>
          <w:tcPr>
            <w:tcW w:w="4675" w:type="dxa"/>
          </w:tcPr>
          <w:p w14:paraId="7EF73ED4" w14:textId="4CEFD444" w:rsidR="00132637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Design system </w:t>
            </w:r>
            <w:proofErr w:type="gramStart"/>
            <w:r>
              <w:rPr>
                <w:rFonts w:ascii="Calibri" w:hAnsi="Calibri" w:cs="Calibri"/>
              </w:rPr>
              <w:t>architecture ,</w:t>
            </w:r>
            <w:proofErr w:type="gramEnd"/>
            <w:r>
              <w:rPr>
                <w:rFonts w:ascii="Calibri" w:hAnsi="Calibri" w:cs="Calibri"/>
              </w:rPr>
              <w:t xml:space="preserve"> evaluate Ai usage, thinks about product scalability security and performance</w:t>
            </w:r>
          </w:p>
        </w:tc>
      </w:tr>
      <w:tr w:rsidR="009457EB" w14:paraId="5C9BE956" w14:textId="77777777" w:rsidTr="00132637">
        <w:tc>
          <w:tcPr>
            <w:tcW w:w="4675" w:type="dxa"/>
          </w:tcPr>
          <w:p w14:paraId="4A004016" w14:textId="245A314C" w:rsidR="009457EB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Business Analyst</w:t>
            </w:r>
          </w:p>
        </w:tc>
        <w:tc>
          <w:tcPr>
            <w:tcW w:w="4675" w:type="dxa"/>
          </w:tcPr>
          <w:p w14:paraId="06A75606" w14:textId="7F16805B" w:rsidR="009457EB" w:rsidRDefault="0093601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Conduct need assessment, ensures </w:t>
            </w:r>
            <w:proofErr w:type="spellStart"/>
            <w:r>
              <w:rPr>
                <w:rFonts w:ascii="Calibri" w:hAnsi="Calibri" w:cs="Calibri"/>
              </w:rPr>
              <w:t>tracability</w:t>
            </w:r>
            <w:proofErr w:type="spellEnd"/>
            <w:r>
              <w:rPr>
                <w:rFonts w:ascii="Calibri" w:hAnsi="Calibri" w:cs="Calibri"/>
              </w:rPr>
              <w:t xml:space="preserve"> of features Product testing</w:t>
            </w:r>
          </w:p>
        </w:tc>
      </w:tr>
      <w:tr w:rsidR="009457EB" w14:paraId="0F85A1BD" w14:textId="77777777" w:rsidTr="00132637">
        <w:tc>
          <w:tcPr>
            <w:tcW w:w="4675" w:type="dxa"/>
          </w:tcPr>
          <w:p w14:paraId="64537B2E" w14:textId="77777777" w:rsidR="009457EB" w:rsidRDefault="009457EB">
            <w:pPr>
              <w:rPr>
                <w:rFonts w:ascii="Calibri" w:hAnsi="Calibri" w:cs="Calibri"/>
              </w:rPr>
            </w:pPr>
          </w:p>
        </w:tc>
        <w:tc>
          <w:tcPr>
            <w:tcW w:w="4675" w:type="dxa"/>
          </w:tcPr>
          <w:p w14:paraId="71A985F9" w14:textId="77777777" w:rsidR="009457EB" w:rsidRDefault="009457EB">
            <w:pPr>
              <w:rPr>
                <w:rFonts w:ascii="Calibri" w:hAnsi="Calibri" w:cs="Calibri"/>
              </w:rPr>
            </w:pPr>
          </w:p>
        </w:tc>
      </w:tr>
    </w:tbl>
    <w:p w14:paraId="58A9307F" w14:textId="77777777" w:rsidR="00337039" w:rsidRPr="00AC5662" w:rsidRDefault="00337039">
      <w:pPr>
        <w:rPr>
          <w:rFonts w:ascii="Calibri" w:hAnsi="Calibri" w:cs="Calibri"/>
        </w:rPr>
      </w:pPr>
    </w:p>
    <w:sectPr w:rsidR="00337039" w:rsidRPr="00AC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01CCD"/>
    <w:multiLevelType w:val="multilevel"/>
    <w:tmpl w:val="197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3088B"/>
    <w:multiLevelType w:val="multilevel"/>
    <w:tmpl w:val="D94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E227DE"/>
    <w:multiLevelType w:val="multilevel"/>
    <w:tmpl w:val="3DA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650031">
    <w:abstractNumId w:val="0"/>
  </w:num>
  <w:num w:numId="2" w16cid:durableId="2076932294">
    <w:abstractNumId w:val="1"/>
  </w:num>
  <w:num w:numId="3" w16cid:durableId="1851917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62"/>
    <w:rsid w:val="001276B1"/>
    <w:rsid w:val="00132637"/>
    <w:rsid w:val="00280DEC"/>
    <w:rsid w:val="00337039"/>
    <w:rsid w:val="003C52F6"/>
    <w:rsid w:val="006C27B2"/>
    <w:rsid w:val="007A2056"/>
    <w:rsid w:val="0093601C"/>
    <w:rsid w:val="009457EB"/>
    <w:rsid w:val="00AC5662"/>
    <w:rsid w:val="00B30382"/>
    <w:rsid w:val="00BA30B5"/>
    <w:rsid w:val="00D87066"/>
    <w:rsid w:val="00DA6E09"/>
    <w:rsid w:val="00F12A84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37164"/>
  <w15:chartTrackingRefBased/>
  <w15:docId w15:val="{6CB55549-BF96-43AD-9FFC-72A903BC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2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Emeka Maddy</cp:lastModifiedBy>
  <cp:revision>2</cp:revision>
  <dcterms:created xsi:type="dcterms:W3CDTF">2025-08-30T17:27:00Z</dcterms:created>
  <dcterms:modified xsi:type="dcterms:W3CDTF">2025-08-30T17:27:00Z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0a0e948937d1eca3b9eee0c834cfed68bae01a3ed911785168858476b6e51097</vt:lpwstr>
  </property>
</Properties>
</file>