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825A" w14:textId="7C42ADC0" w:rsidR="00F12A84" w:rsidRDefault="00B21368">
      <w:proofErr w:type="gramStart"/>
      <w:r>
        <w:t>200665  M</w:t>
      </w:r>
      <w:proofErr w:type="gramEnd"/>
      <w:r>
        <w:t>1|L2 Lab Develop a Product Concept Document</w:t>
      </w:r>
      <w:r w:rsidR="00EC4FC6">
        <w:t xml:space="preserve">: </w:t>
      </w:r>
      <w:r w:rsidR="007D071A">
        <w:t xml:space="preserve"> </w:t>
      </w:r>
      <w:r w:rsidR="00EC4FC6" w:rsidRPr="00EC4FC6">
        <w:rPr>
          <w:b/>
          <w:bCs/>
        </w:rPr>
        <w:t>Mother4Nature</w:t>
      </w:r>
    </w:p>
    <w:p w14:paraId="43952B02" w14:textId="3F2F2FE8" w:rsidR="00B21368" w:rsidRDefault="00B21368">
      <w:r>
        <w:t>Part I</w:t>
      </w:r>
      <w:proofErr w:type="gramStart"/>
      <w:r>
        <w:t>:  Use</w:t>
      </w:r>
      <w:proofErr w:type="gramEnd"/>
      <w:r>
        <w:t xml:space="preserve"> this Product Concept Document development checklist. Complete a Product Concept Document for your product identified in Lesson 1. A blank template is provided in Part II.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5263"/>
        <w:gridCol w:w="1692"/>
      </w:tblGrid>
      <w:tr w:rsidR="00B21368" w:rsidRPr="005B23D0" w14:paraId="47DF5C55" w14:textId="77777777" w:rsidTr="00612D72">
        <w:tc>
          <w:tcPr>
            <w:tcW w:w="9350" w:type="dxa"/>
            <w:gridSpan w:val="3"/>
            <w:shd w:val="clear" w:color="auto" w:fill="DEEAF6" w:themeFill="accent5" w:themeFillTint="33"/>
          </w:tcPr>
          <w:p w14:paraId="3B946B26" w14:textId="020078F9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Product Concept </w:t>
            </w:r>
            <w:r>
              <w:rPr>
                <w:sz w:val="24"/>
                <w:szCs w:val="24"/>
              </w:rPr>
              <w:t xml:space="preserve">Document </w:t>
            </w:r>
            <w:r w:rsidRPr="005B23D0">
              <w:rPr>
                <w:sz w:val="24"/>
                <w:szCs w:val="24"/>
              </w:rPr>
              <w:t>Development Checklist</w:t>
            </w:r>
          </w:p>
        </w:tc>
      </w:tr>
      <w:tr w:rsidR="00B21368" w:rsidRPr="005B23D0" w14:paraId="5EC212ED" w14:textId="77777777" w:rsidTr="00612D72">
        <w:tc>
          <w:tcPr>
            <w:tcW w:w="2395" w:type="dxa"/>
            <w:shd w:val="clear" w:color="auto" w:fill="D9D9D9" w:themeFill="background1" w:themeFillShade="D9"/>
          </w:tcPr>
          <w:p w14:paraId="5EE60650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Recommended Entry</w:t>
            </w:r>
          </w:p>
        </w:tc>
        <w:tc>
          <w:tcPr>
            <w:tcW w:w="5263" w:type="dxa"/>
            <w:shd w:val="clear" w:color="auto" w:fill="D9D9D9" w:themeFill="background1" w:themeFillShade="D9"/>
          </w:tcPr>
          <w:p w14:paraId="398D184F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Considerations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 w14:paraId="74EA6217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Complete? (Yes or </w:t>
            </w:r>
            <w:proofErr w:type="gramStart"/>
            <w:r w:rsidRPr="005B23D0">
              <w:rPr>
                <w:sz w:val="24"/>
                <w:szCs w:val="24"/>
              </w:rPr>
              <w:t>No</w:t>
            </w:r>
            <w:proofErr w:type="gramEnd"/>
            <w:r w:rsidRPr="005B23D0">
              <w:rPr>
                <w:sz w:val="24"/>
                <w:szCs w:val="24"/>
              </w:rPr>
              <w:t>)</w:t>
            </w:r>
          </w:p>
        </w:tc>
      </w:tr>
      <w:tr w:rsidR="00B21368" w:rsidRPr="005B23D0" w14:paraId="7A60D070" w14:textId="77777777" w:rsidTr="00612D72">
        <w:tc>
          <w:tcPr>
            <w:tcW w:w="2395" w:type="dxa"/>
          </w:tcPr>
          <w:p w14:paraId="565CF0A1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Market Problem or Opportunity</w:t>
            </w:r>
          </w:p>
        </w:tc>
        <w:tc>
          <w:tcPr>
            <w:tcW w:w="5263" w:type="dxa"/>
          </w:tcPr>
          <w:p w14:paraId="468824DC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problem or opportunity clearly defined</w:t>
            </w:r>
          </w:p>
          <w:p w14:paraId="7B27BD40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Considerations include </w:t>
            </w:r>
            <w:r w:rsidRPr="005B23D0">
              <w:rPr>
                <w:sz w:val="24"/>
                <w:szCs w:val="24"/>
              </w:rPr>
              <w:t>reduce consumer costs, improve</w:t>
            </w:r>
            <w:r>
              <w:rPr>
                <w:sz w:val="24"/>
                <w:szCs w:val="24"/>
              </w:rPr>
              <w:t>d</w:t>
            </w:r>
            <w:r w:rsidRPr="005B23D0">
              <w:rPr>
                <w:sz w:val="24"/>
                <w:szCs w:val="24"/>
              </w:rPr>
              <w:t xml:space="preserve"> features and functionality, or satisfy a gap or niche</w:t>
            </w:r>
            <w:r>
              <w:rPr>
                <w:sz w:val="24"/>
                <w:szCs w:val="24"/>
              </w:rPr>
              <w:t xml:space="preserve"> as applicable</w:t>
            </w:r>
          </w:p>
          <w:p w14:paraId="5E3B6EEB" w14:textId="77777777" w:rsidR="00BB342A" w:rsidRDefault="00BB342A" w:rsidP="00BB342A">
            <w:pPr>
              <w:rPr>
                <w:sz w:val="24"/>
                <w:szCs w:val="24"/>
              </w:rPr>
            </w:pPr>
          </w:p>
          <w:p w14:paraId="0F773732" w14:textId="77777777" w:rsidR="00BB342A" w:rsidRDefault="00BB342A" w:rsidP="00BB342A">
            <w:pPr>
              <w:rPr>
                <w:sz w:val="24"/>
                <w:szCs w:val="24"/>
              </w:rPr>
            </w:pPr>
          </w:p>
          <w:p w14:paraId="6FFAD3A0" w14:textId="2C60D238" w:rsidR="00BB342A" w:rsidRPr="00BB342A" w:rsidRDefault="00BB342A" w:rsidP="00BB342A">
            <w:pPr>
              <w:rPr>
                <w:sz w:val="24"/>
                <w:szCs w:val="24"/>
              </w:rPr>
            </w:pPr>
          </w:p>
        </w:tc>
        <w:tc>
          <w:tcPr>
            <w:tcW w:w="1692" w:type="dxa"/>
          </w:tcPr>
          <w:p w14:paraId="04959AD0" w14:textId="4708A495" w:rsidR="00B21368" w:rsidRPr="005B23D0" w:rsidRDefault="00BB342A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12F9C64F" w14:textId="77777777" w:rsidTr="00612D72">
        <w:tc>
          <w:tcPr>
            <w:tcW w:w="2395" w:type="dxa"/>
          </w:tcPr>
          <w:p w14:paraId="6F293F56" w14:textId="77777777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</w:t>
            </w:r>
          </w:p>
        </w:tc>
        <w:tc>
          <w:tcPr>
            <w:tcW w:w="5263" w:type="dxa"/>
          </w:tcPr>
          <w:p w14:paraId="1C6FC0C1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 defined</w:t>
            </w:r>
          </w:p>
          <w:p w14:paraId="06425EFE" w14:textId="77777777" w:rsidR="00612D72" w:rsidRPr="005B23D0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segments prioritized</w:t>
            </w:r>
          </w:p>
        </w:tc>
        <w:tc>
          <w:tcPr>
            <w:tcW w:w="1692" w:type="dxa"/>
          </w:tcPr>
          <w:p w14:paraId="3B42F690" w14:textId="5F5D4A9B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7AE4367B" w14:textId="77777777" w:rsidTr="00612D72">
        <w:tc>
          <w:tcPr>
            <w:tcW w:w="2395" w:type="dxa"/>
          </w:tcPr>
          <w:p w14:paraId="13398FEE" w14:textId="77777777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Financials</w:t>
            </w:r>
          </w:p>
        </w:tc>
        <w:tc>
          <w:tcPr>
            <w:tcW w:w="5263" w:type="dxa"/>
          </w:tcPr>
          <w:p w14:paraId="22535F06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and benefits defined</w:t>
            </w:r>
          </w:p>
          <w:p w14:paraId="7371408B" w14:textId="77777777" w:rsidR="00612D72" w:rsidRPr="005B23D0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 metrics (ROI, IRR, NPV) calculated</w:t>
            </w:r>
          </w:p>
        </w:tc>
        <w:tc>
          <w:tcPr>
            <w:tcW w:w="1692" w:type="dxa"/>
          </w:tcPr>
          <w:p w14:paraId="5AC60CC1" w14:textId="190405CF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30CA3056" w14:textId="77777777" w:rsidTr="00612D72">
        <w:tc>
          <w:tcPr>
            <w:tcW w:w="2395" w:type="dxa"/>
          </w:tcPr>
          <w:p w14:paraId="200AFBE1" w14:textId="77777777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Window</w:t>
            </w:r>
          </w:p>
        </w:tc>
        <w:tc>
          <w:tcPr>
            <w:tcW w:w="5263" w:type="dxa"/>
          </w:tcPr>
          <w:p w14:paraId="606DAF7E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and delivery milestones outlined</w:t>
            </w:r>
          </w:p>
          <w:p w14:paraId="6AF25CEC" w14:textId="77777777" w:rsidR="00612D72" w:rsidRPr="005B23D0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Urgency considerations defined</w:t>
            </w:r>
          </w:p>
        </w:tc>
        <w:tc>
          <w:tcPr>
            <w:tcW w:w="1692" w:type="dxa"/>
          </w:tcPr>
          <w:p w14:paraId="6EE3B601" w14:textId="4A5FA672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6B22239B" w14:textId="77777777" w:rsidTr="00612D72">
        <w:tc>
          <w:tcPr>
            <w:tcW w:w="2395" w:type="dxa"/>
          </w:tcPr>
          <w:p w14:paraId="57AD2357" w14:textId="77777777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Competitive Landscape</w:t>
            </w:r>
          </w:p>
        </w:tc>
        <w:tc>
          <w:tcPr>
            <w:tcW w:w="5263" w:type="dxa"/>
          </w:tcPr>
          <w:p w14:paraId="2831A11D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top competitors provided</w:t>
            </w:r>
          </w:p>
          <w:p w14:paraId="12FEAD94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Competitor advantages and disadvantages documented</w:t>
            </w:r>
          </w:p>
          <w:p w14:paraId="4F55CAA6" w14:textId="77777777" w:rsidR="00612D72" w:rsidRPr="005B23D0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Competition strategy defined</w:t>
            </w:r>
          </w:p>
        </w:tc>
        <w:tc>
          <w:tcPr>
            <w:tcW w:w="1692" w:type="dxa"/>
          </w:tcPr>
          <w:p w14:paraId="294C31E0" w14:textId="528151DC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1726D4DB" w14:textId="77777777" w:rsidTr="00612D72">
        <w:tc>
          <w:tcPr>
            <w:tcW w:w="2395" w:type="dxa"/>
          </w:tcPr>
          <w:p w14:paraId="17BCEB38" w14:textId="77777777" w:rsidR="00612D72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Features and Functionality</w:t>
            </w:r>
          </w:p>
        </w:tc>
        <w:tc>
          <w:tcPr>
            <w:tcW w:w="5263" w:type="dxa"/>
          </w:tcPr>
          <w:p w14:paraId="45988B33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MVP concept defined</w:t>
            </w:r>
          </w:p>
          <w:p w14:paraId="082104CA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feature schedule documented</w:t>
            </w:r>
          </w:p>
        </w:tc>
        <w:tc>
          <w:tcPr>
            <w:tcW w:w="1692" w:type="dxa"/>
          </w:tcPr>
          <w:p w14:paraId="75C16404" w14:textId="462E34B8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76E4D780" w14:textId="77777777" w:rsidTr="00612D72">
        <w:tc>
          <w:tcPr>
            <w:tcW w:w="2395" w:type="dxa"/>
          </w:tcPr>
          <w:p w14:paraId="47C0A283" w14:textId="77777777" w:rsidR="00612D72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Differentiators</w:t>
            </w:r>
          </w:p>
        </w:tc>
        <w:tc>
          <w:tcPr>
            <w:tcW w:w="5263" w:type="dxa"/>
          </w:tcPr>
          <w:p w14:paraId="442743F8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strengths and leverage plan documented</w:t>
            </w:r>
          </w:p>
          <w:p w14:paraId="31676CC4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weaknesses and mitigation plan documented</w:t>
            </w:r>
          </w:p>
        </w:tc>
        <w:tc>
          <w:tcPr>
            <w:tcW w:w="1692" w:type="dxa"/>
          </w:tcPr>
          <w:p w14:paraId="67C475B7" w14:textId="75A961D7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5A2B87DB" w14:textId="77777777" w:rsidTr="00612D72">
        <w:tc>
          <w:tcPr>
            <w:tcW w:w="2395" w:type="dxa"/>
          </w:tcPr>
          <w:p w14:paraId="442C4A87" w14:textId="77777777" w:rsidR="00612D72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Market Logistics</w:t>
            </w:r>
          </w:p>
        </w:tc>
        <w:tc>
          <w:tcPr>
            <w:tcW w:w="5263" w:type="dxa"/>
          </w:tcPr>
          <w:p w14:paraId="7233EEC9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options defined</w:t>
            </w:r>
          </w:p>
          <w:p w14:paraId="4D5C9BBD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logistics outlined</w:t>
            </w:r>
          </w:p>
        </w:tc>
        <w:tc>
          <w:tcPr>
            <w:tcW w:w="1692" w:type="dxa"/>
          </w:tcPr>
          <w:p w14:paraId="74CF9246" w14:textId="7E1B5DA1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612D72" w:rsidRPr="005B23D0" w14:paraId="07D6D550" w14:textId="77777777" w:rsidTr="00612D72">
        <w:tc>
          <w:tcPr>
            <w:tcW w:w="2395" w:type="dxa"/>
          </w:tcPr>
          <w:p w14:paraId="5307C349" w14:textId="77777777" w:rsidR="00612D72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Success Measurements</w:t>
            </w:r>
          </w:p>
        </w:tc>
        <w:tc>
          <w:tcPr>
            <w:tcW w:w="5263" w:type="dxa"/>
          </w:tcPr>
          <w:p w14:paraId="6BDBA27B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Performance Indicators (KPI) listed</w:t>
            </w:r>
          </w:p>
          <w:p w14:paraId="63F53627" w14:textId="77777777" w:rsidR="00612D72" w:rsidRDefault="00612D72" w:rsidP="00612D72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Measurement Plan provided</w:t>
            </w:r>
          </w:p>
        </w:tc>
        <w:tc>
          <w:tcPr>
            <w:tcW w:w="1692" w:type="dxa"/>
          </w:tcPr>
          <w:p w14:paraId="512B5E8B" w14:textId="7AE3D24F" w:rsidR="00612D72" w:rsidRPr="005B23D0" w:rsidRDefault="00612D72" w:rsidP="00612D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07A3B44C" w14:textId="3F1947D8" w:rsidR="00B21368" w:rsidRDefault="00B21368"/>
    <w:p w14:paraId="47E5EC4E" w14:textId="77777777" w:rsidR="00B21368" w:rsidRDefault="00B21368">
      <w:r>
        <w:br w:type="page"/>
      </w:r>
    </w:p>
    <w:p w14:paraId="0A4CCB20" w14:textId="7E04EA82" w:rsidR="00B21368" w:rsidRDefault="00B21368">
      <w:r>
        <w:lastRenderedPageBreak/>
        <w:t>Part II Complete for your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6952"/>
      </w:tblGrid>
      <w:tr w:rsidR="00B21368" w:rsidRPr="005B23D0" w14:paraId="63E87F24" w14:textId="77777777" w:rsidTr="00B21368">
        <w:tc>
          <w:tcPr>
            <w:tcW w:w="9350" w:type="dxa"/>
            <w:gridSpan w:val="2"/>
            <w:shd w:val="clear" w:color="auto" w:fill="DEEAF6" w:themeFill="accent5" w:themeFillTint="33"/>
          </w:tcPr>
          <w:p w14:paraId="6F1F8E72" w14:textId="1865FDD1" w:rsidR="00B21368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Product Concept </w:t>
            </w:r>
            <w:r>
              <w:rPr>
                <w:sz w:val="24"/>
                <w:szCs w:val="24"/>
              </w:rPr>
              <w:t xml:space="preserve">Document </w:t>
            </w:r>
          </w:p>
          <w:p w14:paraId="11CC410E" w14:textId="7A6B3609" w:rsidR="00B21368" w:rsidRPr="005B23D0" w:rsidRDefault="00B21368" w:rsidP="00B213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Product:</w:t>
            </w:r>
          </w:p>
        </w:tc>
      </w:tr>
      <w:tr w:rsidR="00B21368" w:rsidRPr="005B23D0" w14:paraId="227DB788" w14:textId="77777777" w:rsidTr="00A4505C">
        <w:tc>
          <w:tcPr>
            <w:tcW w:w="2398" w:type="dxa"/>
            <w:shd w:val="clear" w:color="auto" w:fill="D9D9D9" w:themeFill="background1" w:themeFillShade="D9"/>
          </w:tcPr>
          <w:p w14:paraId="129CE646" w14:textId="77777777" w:rsidR="00B21368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Recommended Entry</w:t>
            </w:r>
          </w:p>
          <w:p w14:paraId="696265BC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2" w:type="dxa"/>
            <w:shd w:val="clear" w:color="auto" w:fill="D9D9D9" w:themeFill="background1" w:themeFillShade="D9"/>
          </w:tcPr>
          <w:p w14:paraId="53BA05CF" w14:textId="2907FE48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Considerations</w:t>
            </w:r>
          </w:p>
        </w:tc>
      </w:tr>
      <w:tr w:rsidR="00B21368" w:rsidRPr="005B23D0" w14:paraId="11BD68E9" w14:textId="77777777" w:rsidTr="00B21368">
        <w:tc>
          <w:tcPr>
            <w:tcW w:w="2398" w:type="dxa"/>
          </w:tcPr>
          <w:p w14:paraId="4BF6B45F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Market Problem or Opportunity</w:t>
            </w:r>
          </w:p>
        </w:tc>
        <w:tc>
          <w:tcPr>
            <w:tcW w:w="6952" w:type="dxa"/>
          </w:tcPr>
          <w:p w14:paraId="483BC666" w14:textId="77777777" w:rsidR="00B21368" w:rsidRDefault="00BB342A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problem is that there are no creams on the market combining Shea and cocoa butter in a cream format.</w:t>
            </w:r>
          </w:p>
          <w:p w14:paraId="67D92DC2" w14:textId="5AD4614B" w:rsidR="00BB342A" w:rsidRPr="00B21368" w:rsidRDefault="00BB342A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Both </w:t>
            </w:r>
            <w:r w:rsidR="00EC4FC6">
              <w:rPr>
                <w:sz w:val="24"/>
                <w:szCs w:val="24"/>
              </w:rPr>
              <w:t>products</w:t>
            </w:r>
            <w:r>
              <w:rPr>
                <w:sz w:val="24"/>
                <w:szCs w:val="24"/>
              </w:rPr>
              <w:t xml:space="preserve"> exist in </w:t>
            </w:r>
            <w:r w:rsidR="00EC4FC6">
              <w:rPr>
                <w:sz w:val="24"/>
                <w:szCs w:val="24"/>
              </w:rPr>
              <w:t>butter</w:t>
            </w:r>
            <w:r>
              <w:rPr>
                <w:sz w:val="24"/>
                <w:szCs w:val="24"/>
              </w:rPr>
              <w:t xml:space="preserve"> but at Mother4nature we have created a unique blend of </w:t>
            </w:r>
            <w:r w:rsidR="00BB1855">
              <w:rPr>
                <w:sz w:val="24"/>
                <w:szCs w:val="24"/>
              </w:rPr>
              <w:t>this natural ingredient</w:t>
            </w:r>
            <w:r>
              <w:rPr>
                <w:sz w:val="24"/>
                <w:szCs w:val="24"/>
              </w:rPr>
              <w:t xml:space="preserve"> in a cream where you can customize the thickness from thick to light. </w:t>
            </w:r>
          </w:p>
        </w:tc>
      </w:tr>
      <w:tr w:rsidR="00B21368" w:rsidRPr="005B23D0" w14:paraId="4C48C18D" w14:textId="77777777" w:rsidTr="00B568B1">
        <w:tc>
          <w:tcPr>
            <w:tcW w:w="2398" w:type="dxa"/>
          </w:tcPr>
          <w:p w14:paraId="5D863334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</w:t>
            </w:r>
          </w:p>
          <w:p w14:paraId="2A6E68AB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36C22AB7" w14:textId="77777777" w:rsidR="00B21368" w:rsidRDefault="00435C47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 target audience are people of afro Caribbean descent aged 15-55</w:t>
            </w:r>
          </w:p>
          <w:p w14:paraId="79CD1919" w14:textId="196E7751" w:rsidR="00435C47" w:rsidRPr="00B21368" w:rsidRDefault="00BB1855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Also,</w:t>
            </w:r>
            <w:r w:rsidR="00435C47">
              <w:rPr>
                <w:sz w:val="24"/>
                <w:szCs w:val="24"/>
              </w:rPr>
              <w:t xml:space="preserve"> anyone with a dry skin condition </w:t>
            </w:r>
          </w:p>
        </w:tc>
      </w:tr>
      <w:tr w:rsidR="00B21368" w:rsidRPr="005B23D0" w14:paraId="1E0F9959" w14:textId="77777777" w:rsidTr="00BA4C88">
        <w:tc>
          <w:tcPr>
            <w:tcW w:w="2398" w:type="dxa"/>
          </w:tcPr>
          <w:p w14:paraId="12D161EB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Financials</w:t>
            </w:r>
          </w:p>
          <w:p w14:paraId="1E36269A" w14:textId="77777777" w:rsidR="00B21368" w:rsidRPr="005B23D0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450CFB40" w14:textId="2AF91492" w:rsidR="00B21368" w:rsidRP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 of production is </w:t>
            </w:r>
            <w:r w:rsidR="00EC4FC6">
              <w:rPr>
                <w:sz w:val="24"/>
                <w:szCs w:val="24"/>
              </w:rPr>
              <w:t>estimated at</w:t>
            </w:r>
            <w:r>
              <w:rPr>
                <w:sz w:val="24"/>
                <w:szCs w:val="24"/>
              </w:rPr>
              <w:t xml:space="preserve"> £</w:t>
            </w:r>
            <w:r w:rsidR="00F90DCC">
              <w:rPr>
                <w:sz w:val="24"/>
                <w:szCs w:val="24"/>
              </w:rPr>
              <w:t xml:space="preserve"> XX</w:t>
            </w:r>
            <w:r>
              <w:rPr>
                <w:sz w:val="24"/>
                <w:szCs w:val="24"/>
              </w:rPr>
              <w:t xml:space="preserve"> per pot with the product priced at £</w:t>
            </w:r>
            <w:r w:rsidR="00444170">
              <w:rPr>
                <w:sz w:val="24"/>
                <w:szCs w:val="24"/>
              </w:rPr>
              <w:t>20</w:t>
            </w:r>
            <w:r w:rsidR="00F90DCC">
              <w:rPr>
                <w:sz w:val="24"/>
                <w:szCs w:val="24"/>
              </w:rPr>
              <w:t>.</w:t>
            </w:r>
          </w:p>
        </w:tc>
      </w:tr>
      <w:tr w:rsidR="00B21368" w:rsidRPr="005B23D0" w14:paraId="5E1288CB" w14:textId="77777777" w:rsidTr="0087603C">
        <w:tc>
          <w:tcPr>
            <w:tcW w:w="2398" w:type="dxa"/>
          </w:tcPr>
          <w:p w14:paraId="512E5D10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Window</w:t>
            </w:r>
          </w:p>
          <w:p w14:paraId="577AAFAA" w14:textId="77777777" w:rsidR="00B21368" w:rsidRPr="005B23D0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19499FDE" w14:textId="77777777" w:rsid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product was launched December 2020</w:t>
            </w:r>
          </w:p>
          <w:p w14:paraId="56538B44" w14:textId="0B724972" w:rsidR="00CD68AF" w:rsidRP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Advertising push to continue via social media by the end of Nov 2024</w:t>
            </w:r>
          </w:p>
        </w:tc>
      </w:tr>
      <w:tr w:rsidR="00B21368" w:rsidRPr="005B23D0" w14:paraId="55CAE546" w14:textId="77777777" w:rsidTr="00F3133B">
        <w:tc>
          <w:tcPr>
            <w:tcW w:w="2398" w:type="dxa"/>
          </w:tcPr>
          <w:p w14:paraId="0816AC77" w14:textId="77777777" w:rsidR="00B21368" w:rsidRPr="005B23D0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Competitive Landscape</w:t>
            </w:r>
          </w:p>
        </w:tc>
        <w:tc>
          <w:tcPr>
            <w:tcW w:w="6952" w:type="dxa"/>
          </w:tcPr>
          <w:p w14:paraId="5D8374C2" w14:textId="197553A3" w:rsid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Top competitors are cosmetics companies </w:t>
            </w:r>
            <w:r w:rsidR="007F2071">
              <w:rPr>
                <w:sz w:val="24"/>
                <w:szCs w:val="24"/>
              </w:rPr>
              <w:t>such Lush</w:t>
            </w:r>
            <w:r>
              <w:rPr>
                <w:sz w:val="24"/>
                <w:szCs w:val="24"/>
              </w:rPr>
              <w:t>, Boots</w:t>
            </w:r>
            <w:proofErr w:type="gramStart"/>
            <w:r>
              <w:rPr>
                <w:sz w:val="24"/>
                <w:szCs w:val="24"/>
              </w:rPr>
              <w:t xml:space="preserve">, online homemade </w:t>
            </w:r>
            <w:r w:rsidR="00EC4FC6">
              <w:rPr>
                <w:sz w:val="24"/>
                <w:szCs w:val="24"/>
              </w:rPr>
              <w:t>products</w:t>
            </w:r>
            <w:proofErr w:type="gramEnd"/>
            <w:r>
              <w:rPr>
                <w:sz w:val="24"/>
                <w:szCs w:val="24"/>
              </w:rPr>
              <w:t xml:space="preserve"> on </w:t>
            </w:r>
            <w:r w:rsidR="007F2071">
              <w:rPr>
                <w:sz w:val="24"/>
                <w:szCs w:val="24"/>
              </w:rPr>
              <w:t>Etsy</w:t>
            </w:r>
            <w:r>
              <w:rPr>
                <w:sz w:val="24"/>
                <w:szCs w:val="24"/>
              </w:rPr>
              <w:t xml:space="preserve">, </w:t>
            </w:r>
            <w:proofErr w:type="gramStart"/>
            <w:r w:rsidR="00EC4FC6">
              <w:rPr>
                <w:sz w:val="24"/>
                <w:szCs w:val="24"/>
              </w:rPr>
              <w:t>shoplift</w:t>
            </w:r>
            <w:proofErr w:type="gramEnd"/>
            <w:r w:rsidR="00EC4FC6">
              <w:rPr>
                <w:sz w:val="24"/>
                <w:szCs w:val="24"/>
              </w:rPr>
              <w:t xml:space="preserve"> and</w:t>
            </w:r>
            <w:r>
              <w:rPr>
                <w:sz w:val="24"/>
                <w:szCs w:val="24"/>
              </w:rPr>
              <w:t xml:space="preserve"> </w:t>
            </w:r>
            <w:r w:rsidR="007F2071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mazon.</w:t>
            </w:r>
          </w:p>
          <w:p w14:paraId="33E59F50" w14:textId="77777777" w:rsidR="00CD68AF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Advantage of these competitors are they have a greater brand awareness and customer loyalty</w:t>
            </w:r>
          </w:p>
          <w:p w14:paraId="15BFBA69" w14:textId="77777777" w:rsidR="00CD68AF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Disadvantage is regarding price and most product are not homemade and tailored to each customer</w:t>
            </w:r>
          </w:p>
          <w:p w14:paraId="0502C1A1" w14:textId="52FB46CD" w:rsidR="00CD68AF" w:rsidRP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strategy is to make the advertising on the cream personal, with 2-3 video talking about the company </w:t>
            </w:r>
            <w:r w:rsidR="001C30A4">
              <w:rPr>
                <w:sz w:val="24"/>
                <w:szCs w:val="24"/>
              </w:rPr>
              <w:t>journey,</w:t>
            </w:r>
            <w:r>
              <w:rPr>
                <w:sz w:val="24"/>
                <w:szCs w:val="24"/>
              </w:rPr>
              <w:t xml:space="preserve"> benefits of the product and why continued use will yield results. </w:t>
            </w:r>
          </w:p>
        </w:tc>
      </w:tr>
      <w:tr w:rsidR="00B21368" w:rsidRPr="005B23D0" w14:paraId="33C3A845" w14:textId="77777777" w:rsidTr="00277130">
        <w:tc>
          <w:tcPr>
            <w:tcW w:w="2398" w:type="dxa"/>
          </w:tcPr>
          <w:p w14:paraId="63CA9993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Features and Functionality</w:t>
            </w:r>
          </w:p>
        </w:tc>
        <w:tc>
          <w:tcPr>
            <w:tcW w:w="6952" w:type="dxa"/>
          </w:tcPr>
          <w:p w14:paraId="535A69C9" w14:textId="77777777" w:rsid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Natural ingredients source from Africa </w:t>
            </w:r>
          </w:p>
          <w:p w14:paraId="405CB85D" w14:textId="77777777" w:rsidR="00CD68AF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Ingredients converted to creams not available on the market</w:t>
            </w:r>
          </w:p>
          <w:p w14:paraId="28BD7256" w14:textId="562B4A9E" w:rsidR="00CD68AF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Great for dry damaged skins or people with chronic skin conditions</w:t>
            </w:r>
          </w:p>
          <w:p w14:paraId="0A532BCA" w14:textId="1DB52D4B" w:rsidR="00CD68AF" w:rsidRP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Customer customization of product, giving it a personal touch </w:t>
            </w:r>
          </w:p>
        </w:tc>
      </w:tr>
      <w:tr w:rsidR="00B21368" w:rsidRPr="005B23D0" w14:paraId="6FF85856" w14:textId="77777777" w:rsidTr="002F493C">
        <w:tc>
          <w:tcPr>
            <w:tcW w:w="2398" w:type="dxa"/>
          </w:tcPr>
          <w:p w14:paraId="0E3E66B7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Differentiators</w:t>
            </w:r>
          </w:p>
          <w:p w14:paraId="741B2845" w14:textId="77777777" w:rsidR="00B21368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4B7101AB" w14:textId="5B4EF0ED" w:rsid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Our strength is that our product is </w:t>
            </w:r>
            <w:r w:rsidR="001C30A4">
              <w:rPr>
                <w:sz w:val="24"/>
                <w:szCs w:val="24"/>
              </w:rPr>
              <w:t>unique,</w:t>
            </w:r>
            <w:r>
              <w:rPr>
                <w:sz w:val="24"/>
                <w:szCs w:val="24"/>
              </w:rPr>
              <w:t xml:space="preserve"> but </w:t>
            </w:r>
            <w:r w:rsidR="001C30A4">
              <w:rPr>
                <w:sz w:val="24"/>
                <w:szCs w:val="24"/>
              </w:rPr>
              <w:t>distribution</w:t>
            </w:r>
            <w:r>
              <w:rPr>
                <w:sz w:val="24"/>
                <w:szCs w:val="24"/>
              </w:rPr>
              <w:t xml:space="preserve"> is easy vi</w:t>
            </w:r>
            <w:r w:rsidR="00824366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the royal mail system. We can reach anywhere in the </w:t>
            </w:r>
            <w:r w:rsidR="001C30A4">
              <w:rPr>
                <w:sz w:val="24"/>
                <w:szCs w:val="24"/>
              </w:rPr>
              <w:t>UK</w:t>
            </w:r>
            <w:r>
              <w:rPr>
                <w:sz w:val="24"/>
                <w:szCs w:val="24"/>
              </w:rPr>
              <w:t xml:space="preserve"> within 48 hours. </w:t>
            </w:r>
          </w:p>
          <w:p w14:paraId="47C8AED1" w14:textId="77777777" w:rsidR="00CD68AF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 weakness is being unknow and gains customer trust in a crowded online space</w:t>
            </w:r>
          </w:p>
          <w:p w14:paraId="4A350B1E" w14:textId="0030FEA6" w:rsidR="00CD68AF" w:rsidRPr="00B21368" w:rsidRDefault="00CD68AF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Our limited presence on social media platforms like </w:t>
            </w:r>
            <w:r w:rsidR="00612D72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ik-</w:t>
            </w:r>
            <w:r w:rsidR="00612D72">
              <w:rPr>
                <w:sz w:val="24"/>
                <w:szCs w:val="24"/>
              </w:rPr>
              <w:t>Tok or Instagram</w:t>
            </w:r>
          </w:p>
        </w:tc>
      </w:tr>
      <w:tr w:rsidR="00B21368" w:rsidRPr="005B23D0" w14:paraId="4FF4B2A2" w14:textId="77777777" w:rsidTr="00EC53FF">
        <w:tc>
          <w:tcPr>
            <w:tcW w:w="2398" w:type="dxa"/>
          </w:tcPr>
          <w:p w14:paraId="45BC77EB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Market Logistics</w:t>
            </w:r>
          </w:p>
          <w:p w14:paraId="2561BE4D" w14:textId="77777777" w:rsidR="00B21368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0BDDD253" w14:textId="4984E7BB" w:rsidR="00B21368" w:rsidRDefault="001C30A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Delivery is packages via royal mail in the </w:t>
            </w:r>
            <w:r w:rsidR="00612D72">
              <w:rPr>
                <w:sz w:val="24"/>
                <w:szCs w:val="24"/>
              </w:rPr>
              <w:t>UK</w:t>
            </w:r>
            <w:r>
              <w:rPr>
                <w:sz w:val="24"/>
                <w:szCs w:val="24"/>
              </w:rPr>
              <w:t xml:space="preserve"> </w:t>
            </w:r>
          </w:p>
          <w:p w14:paraId="151489BC" w14:textId="2487A2C2" w:rsidR="001C30A4" w:rsidRPr="00B21368" w:rsidRDefault="001C30A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order online via our website and hand delivered via the royal mail</w:t>
            </w:r>
          </w:p>
        </w:tc>
      </w:tr>
      <w:tr w:rsidR="00B21368" w:rsidRPr="005B23D0" w14:paraId="7EE115C8" w14:textId="77777777" w:rsidTr="009F3D02">
        <w:tc>
          <w:tcPr>
            <w:tcW w:w="2398" w:type="dxa"/>
          </w:tcPr>
          <w:p w14:paraId="7975D9AC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Business Success Measurements</w:t>
            </w:r>
          </w:p>
        </w:tc>
        <w:tc>
          <w:tcPr>
            <w:tcW w:w="6952" w:type="dxa"/>
          </w:tcPr>
          <w:p w14:paraId="7C17EDB2" w14:textId="3BFED439" w:rsidR="00B21368" w:rsidRDefault="001C30A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KPI is our conversion rate on the </w:t>
            </w:r>
            <w:r w:rsidR="00612D72">
              <w:rPr>
                <w:sz w:val="24"/>
                <w:szCs w:val="24"/>
              </w:rPr>
              <w:t>website</w:t>
            </w:r>
          </w:p>
          <w:p w14:paraId="5EAF4D5A" w14:textId="1D738CD2" w:rsidR="001C30A4" w:rsidRDefault="001C30A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of </w:t>
            </w:r>
            <w:r w:rsidR="00612D72">
              <w:rPr>
                <w:sz w:val="24"/>
                <w:szCs w:val="24"/>
              </w:rPr>
              <w:t>products</w:t>
            </w:r>
            <w:r>
              <w:rPr>
                <w:sz w:val="24"/>
                <w:szCs w:val="24"/>
              </w:rPr>
              <w:t xml:space="preserve"> sold seasonally </w:t>
            </w:r>
          </w:p>
          <w:p w14:paraId="2B5BE15A" w14:textId="18C6560E" w:rsidR="001C30A4" w:rsidRPr="00B21368" w:rsidRDefault="001C30A4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 sold vs stock retained</w:t>
            </w:r>
          </w:p>
        </w:tc>
      </w:tr>
    </w:tbl>
    <w:p w14:paraId="6D0A9C33" w14:textId="77777777" w:rsidR="00B21368" w:rsidRDefault="00B21368"/>
    <w:sectPr w:rsidR="00B21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1361"/>
    <w:multiLevelType w:val="hybridMultilevel"/>
    <w:tmpl w:val="5238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54989"/>
    <w:multiLevelType w:val="hybridMultilevel"/>
    <w:tmpl w:val="34E83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85697">
    <w:abstractNumId w:val="1"/>
  </w:num>
  <w:num w:numId="2" w16cid:durableId="42129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68"/>
    <w:rsid w:val="001C30A4"/>
    <w:rsid w:val="003E6DA0"/>
    <w:rsid w:val="00435C47"/>
    <w:rsid w:val="00444170"/>
    <w:rsid w:val="00502F55"/>
    <w:rsid w:val="00612D72"/>
    <w:rsid w:val="00663E01"/>
    <w:rsid w:val="00671081"/>
    <w:rsid w:val="006C27B2"/>
    <w:rsid w:val="00730F73"/>
    <w:rsid w:val="007D071A"/>
    <w:rsid w:val="007F2071"/>
    <w:rsid w:val="00824366"/>
    <w:rsid w:val="00A43BA6"/>
    <w:rsid w:val="00B21368"/>
    <w:rsid w:val="00BB1855"/>
    <w:rsid w:val="00BB342A"/>
    <w:rsid w:val="00C7598A"/>
    <w:rsid w:val="00CD68AF"/>
    <w:rsid w:val="00EC4FC6"/>
    <w:rsid w:val="00F12A84"/>
    <w:rsid w:val="00F90DCC"/>
    <w:rsid w:val="00FD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164C"/>
  <w15:chartTrackingRefBased/>
  <w15:docId w15:val="{DE3530DF-DBEE-4C32-8F12-CF500DB8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368"/>
    <w:pPr>
      <w:ind w:left="720"/>
      <w:contextualSpacing/>
    </w:pPr>
  </w:style>
  <w:style w:type="table" w:styleId="TableGrid">
    <w:name w:val="Table Grid"/>
    <w:basedOn w:val="TableNormal"/>
    <w:uiPriority w:val="39"/>
    <w:rsid w:val="00B2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Emeka Maddy</cp:lastModifiedBy>
  <cp:revision>3</cp:revision>
  <dcterms:created xsi:type="dcterms:W3CDTF">2026-01-06T11:33:00Z</dcterms:created>
  <dcterms:modified xsi:type="dcterms:W3CDTF">2026-01-06T11:35:00Z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3fbf10-3297-4327-bf73-27d15f2d6bd0_Enabled">
    <vt:lpwstr>true</vt:lpwstr>
  </property>
  <property fmtid="{D5CDD505-2E9C-101B-9397-08002B2CF9AE}" pid="3" name="MSIP_Label_e33fbf10-3297-4327-bf73-27d15f2d6bd0_SetDate">
    <vt:lpwstr>2024-10-06T06:14:29Z</vt:lpwstr>
  </property>
  <property fmtid="{D5CDD505-2E9C-101B-9397-08002B2CF9AE}" pid="4" name="MSIP_Label_e33fbf10-3297-4327-bf73-27d15f2d6bd0_Method">
    <vt:lpwstr>Standard</vt:lpwstr>
  </property>
  <property fmtid="{D5CDD505-2E9C-101B-9397-08002B2CF9AE}" pid="5" name="MSIP_Label_e33fbf10-3297-4327-bf73-27d15f2d6bd0_Name">
    <vt:lpwstr>Confidential – Any Recipient Only</vt:lpwstr>
  </property>
  <property fmtid="{D5CDD505-2E9C-101B-9397-08002B2CF9AE}" pid="6" name="MSIP_Label_e33fbf10-3297-4327-bf73-27d15f2d6bd0_SiteId">
    <vt:lpwstr>06fe4af5-9412-436c-acdb-444ee0010489</vt:lpwstr>
  </property>
  <property fmtid="{D5CDD505-2E9C-101B-9397-08002B2CF9AE}" pid="7" name="MSIP_Label_e33fbf10-3297-4327-bf73-27d15f2d6bd0_ActionId">
    <vt:lpwstr>1e269960-d705-4e9a-bb38-06f76b5c66a4</vt:lpwstr>
  </property>
  <property fmtid="{D5CDD505-2E9C-101B-9397-08002B2CF9AE}" pid="8" name="MSIP_Label_e33fbf10-3297-4327-bf73-27d15f2d6bd0_ContentBits">
    <vt:lpwstr>0</vt:lpwstr>
  </property>
</Properties>
</file>