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F1F37" w14:textId="77777777" w:rsidR="00334BE9" w:rsidRDefault="00334BE9" w:rsidP="00DC455D"/>
    <w:p w14:paraId="0A55B341" w14:textId="77777777" w:rsidR="00334BE9" w:rsidRPr="00937D4A" w:rsidRDefault="00334BE9" w:rsidP="00334BE9">
      <w:pPr>
        <w:rPr>
          <w:b/>
          <w:bCs/>
        </w:rPr>
      </w:pPr>
      <w:r w:rsidRPr="00937D4A">
        <w:rPr>
          <w:b/>
          <w:bCs/>
        </w:rPr>
        <w:t>Revised Workflow</w:t>
      </w:r>
    </w:p>
    <w:p w14:paraId="14CA7997" w14:textId="77777777" w:rsidR="00334BE9" w:rsidRPr="00937D4A" w:rsidRDefault="00334BE9" w:rsidP="00334BE9">
      <w:pPr>
        <w:numPr>
          <w:ilvl w:val="0"/>
          <w:numId w:val="6"/>
        </w:numPr>
      </w:pPr>
      <w:r w:rsidRPr="00937D4A">
        <w:rPr>
          <w:b/>
          <w:bCs/>
        </w:rPr>
        <w:t>Model Training</w:t>
      </w:r>
      <w:r w:rsidRPr="00937D4A">
        <w:t>:</w:t>
      </w:r>
    </w:p>
    <w:p w14:paraId="36A75971" w14:textId="77777777" w:rsidR="00334BE9" w:rsidRPr="00937D4A" w:rsidRDefault="00334BE9" w:rsidP="00334BE9">
      <w:pPr>
        <w:numPr>
          <w:ilvl w:val="1"/>
          <w:numId w:val="6"/>
        </w:numPr>
      </w:pPr>
      <w:r w:rsidRPr="00937D4A">
        <w:t xml:space="preserve">Use </w:t>
      </w:r>
      <w:r w:rsidRPr="00334BE9">
        <w:rPr>
          <w:b/>
          <w:bCs/>
          <w:highlight w:val="yellow"/>
        </w:rPr>
        <w:t>k-fold cross-validation</w:t>
      </w:r>
      <w:r w:rsidRPr="00937D4A">
        <w:t xml:space="preserve"> on the training set for hyperparameter tuning, feature selection, and algorithm testing.</w:t>
      </w:r>
    </w:p>
    <w:p w14:paraId="4D1F17BF" w14:textId="77777777" w:rsidR="00334BE9" w:rsidRPr="00937D4A" w:rsidRDefault="00334BE9" w:rsidP="00334BE9">
      <w:pPr>
        <w:numPr>
          <w:ilvl w:val="1"/>
          <w:numId w:val="6"/>
        </w:numPr>
      </w:pPr>
      <w:r w:rsidRPr="00334BE9">
        <w:rPr>
          <w:highlight w:val="yellow"/>
        </w:rPr>
        <w:t xml:space="preserve">Share </w:t>
      </w:r>
      <w:r w:rsidRPr="00334BE9">
        <w:rPr>
          <w:b/>
          <w:bCs/>
          <w:highlight w:val="yellow"/>
        </w:rPr>
        <w:t>out-of-fold predictions</w:t>
      </w:r>
      <w:r w:rsidRPr="00334BE9">
        <w:rPr>
          <w:highlight w:val="yellow"/>
        </w:rPr>
        <w:t xml:space="preserve"> for initial stakeholder</w:t>
      </w:r>
      <w:r w:rsidRPr="00937D4A">
        <w:t xml:space="preserve"> feedback.</w:t>
      </w:r>
    </w:p>
    <w:p w14:paraId="3CDED01B" w14:textId="77777777" w:rsidR="00334BE9" w:rsidRPr="00937D4A" w:rsidRDefault="00334BE9" w:rsidP="00334BE9">
      <w:pPr>
        <w:numPr>
          <w:ilvl w:val="0"/>
          <w:numId w:val="6"/>
        </w:numPr>
      </w:pPr>
      <w:r w:rsidRPr="00937D4A">
        <w:rPr>
          <w:b/>
          <w:bCs/>
        </w:rPr>
        <w:t>Validation</w:t>
      </w:r>
      <w:r w:rsidRPr="00937D4A">
        <w:t>:</w:t>
      </w:r>
    </w:p>
    <w:p w14:paraId="4AE26DDB" w14:textId="77777777" w:rsidR="00334BE9" w:rsidRPr="00937D4A" w:rsidRDefault="00334BE9" w:rsidP="00334BE9">
      <w:pPr>
        <w:numPr>
          <w:ilvl w:val="1"/>
          <w:numId w:val="6"/>
        </w:numPr>
      </w:pPr>
      <w:r w:rsidRPr="00937D4A">
        <w:t xml:space="preserve">Use the validation set </w:t>
      </w:r>
      <w:r w:rsidRPr="00334BE9">
        <w:rPr>
          <w:highlight w:val="yellow"/>
        </w:rPr>
        <w:t>only</w:t>
      </w:r>
      <w:r w:rsidRPr="00937D4A">
        <w:t xml:space="preserve"> for:</w:t>
      </w:r>
    </w:p>
    <w:p w14:paraId="6B9D406D" w14:textId="77777777" w:rsidR="00334BE9" w:rsidRPr="00937D4A" w:rsidRDefault="00334BE9" w:rsidP="00334BE9">
      <w:pPr>
        <w:numPr>
          <w:ilvl w:val="2"/>
          <w:numId w:val="6"/>
        </w:numPr>
      </w:pPr>
      <w:r w:rsidRPr="00937D4A">
        <w:t>Selecting the best-performing model from cross-validation.</w:t>
      </w:r>
    </w:p>
    <w:p w14:paraId="0ABD7596" w14:textId="77777777" w:rsidR="00334BE9" w:rsidRPr="00937D4A" w:rsidRDefault="00334BE9" w:rsidP="00334BE9">
      <w:pPr>
        <w:numPr>
          <w:ilvl w:val="2"/>
          <w:numId w:val="6"/>
        </w:numPr>
      </w:pPr>
      <w:r w:rsidRPr="00334BE9">
        <w:rPr>
          <w:highlight w:val="yellow"/>
        </w:rPr>
        <w:t>High-level evaluation</w:t>
      </w:r>
      <w:r w:rsidRPr="00937D4A">
        <w:t xml:space="preserve"> of new methods or features (e.g., engineered features, new loss functions).</w:t>
      </w:r>
    </w:p>
    <w:p w14:paraId="2154A2D5" w14:textId="77777777" w:rsidR="00334BE9" w:rsidRPr="00937D4A" w:rsidRDefault="00334BE9" w:rsidP="00334BE9">
      <w:pPr>
        <w:numPr>
          <w:ilvl w:val="1"/>
          <w:numId w:val="6"/>
        </w:numPr>
      </w:pPr>
      <w:r w:rsidRPr="00937D4A">
        <w:t>Avoid overusing it for iterative feedback with stakeholders.</w:t>
      </w:r>
    </w:p>
    <w:p w14:paraId="46F786B7" w14:textId="77777777" w:rsidR="00334BE9" w:rsidRPr="00937D4A" w:rsidRDefault="00334BE9" w:rsidP="00334BE9">
      <w:pPr>
        <w:numPr>
          <w:ilvl w:val="0"/>
          <w:numId w:val="6"/>
        </w:numPr>
      </w:pPr>
      <w:r w:rsidRPr="00937D4A">
        <w:rPr>
          <w:b/>
          <w:bCs/>
        </w:rPr>
        <w:t>Final Testing</w:t>
      </w:r>
      <w:r w:rsidRPr="00937D4A">
        <w:t>:</w:t>
      </w:r>
    </w:p>
    <w:p w14:paraId="20F8034F" w14:textId="77777777" w:rsidR="00334BE9" w:rsidRPr="00937D4A" w:rsidRDefault="00334BE9" w:rsidP="00334BE9">
      <w:pPr>
        <w:numPr>
          <w:ilvl w:val="1"/>
          <w:numId w:val="6"/>
        </w:numPr>
      </w:pPr>
      <w:r w:rsidRPr="00937D4A">
        <w:t xml:space="preserve">Use the test set </w:t>
      </w:r>
      <w:r w:rsidRPr="00937D4A">
        <w:rPr>
          <w:b/>
          <w:bCs/>
        </w:rPr>
        <w:t>only once</w:t>
      </w:r>
      <w:r w:rsidRPr="00937D4A">
        <w:t xml:space="preserve"> after all decisions are made.</w:t>
      </w:r>
    </w:p>
    <w:p w14:paraId="65A3A598" w14:textId="77777777" w:rsidR="00334BE9" w:rsidRPr="00937D4A" w:rsidRDefault="00334BE9" w:rsidP="00334BE9">
      <w:pPr>
        <w:numPr>
          <w:ilvl w:val="1"/>
          <w:numId w:val="6"/>
        </w:numPr>
      </w:pPr>
      <w:r w:rsidRPr="00937D4A">
        <w:t xml:space="preserve">Generate a comprehensive </w:t>
      </w:r>
      <w:r w:rsidRPr="00937D4A">
        <w:rPr>
          <w:b/>
          <w:bCs/>
        </w:rPr>
        <w:t>model assessment report</w:t>
      </w:r>
      <w:r w:rsidRPr="00937D4A">
        <w:t xml:space="preserve"> based on the test set for final stakeholder review and sign-off.</w:t>
      </w:r>
    </w:p>
    <w:p w14:paraId="61723C46" w14:textId="5214A563" w:rsidR="00334BE9" w:rsidRDefault="00334BE9" w:rsidP="00334BE9">
      <w:r>
        <w:pict w14:anchorId="767F3D0B">
          <v:rect id="_x0000_i1184" style="width:0;height:1.5pt" o:hralign="center" o:hrstd="t" o:hr="t" fillcolor="#a0a0a0" stroked="f"/>
        </w:pict>
      </w:r>
    </w:p>
    <w:p w14:paraId="455018E8" w14:textId="7B9D6D2C" w:rsidR="00DC455D" w:rsidRPr="00DC455D" w:rsidRDefault="00031339" w:rsidP="00DC455D">
      <w:r>
        <w:pict w14:anchorId="2AFED2E2">
          <v:rect id="_x0000_i1026" style="width:0;height:1.5pt" o:hralign="center" o:hrstd="t" o:hr="t" fillcolor="#a0a0a0" stroked="f"/>
        </w:pict>
      </w:r>
    </w:p>
    <w:p w14:paraId="2CD84603" w14:textId="77777777" w:rsidR="00DC455D" w:rsidRPr="00DC455D" w:rsidRDefault="00DC455D" w:rsidP="00DC455D">
      <w:pPr>
        <w:rPr>
          <w:b/>
          <w:bCs/>
        </w:rPr>
      </w:pPr>
      <w:r w:rsidRPr="00DC455D">
        <w:rPr>
          <w:b/>
          <w:bCs/>
        </w:rPr>
        <w:t>Improvements to Address the Current Workflow</w:t>
      </w:r>
    </w:p>
    <w:p w14:paraId="0002B0BE" w14:textId="77777777" w:rsidR="00DC455D" w:rsidRPr="00DC455D" w:rsidRDefault="00DC455D" w:rsidP="00DC455D">
      <w:pPr>
        <w:rPr>
          <w:b/>
          <w:bCs/>
        </w:rPr>
      </w:pPr>
      <w:r w:rsidRPr="00DC455D">
        <w:rPr>
          <w:b/>
          <w:bCs/>
        </w:rPr>
        <w:t>1. Reduce Over-Reliance on the Validation Set</w:t>
      </w:r>
    </w:p>
    <w:p w14:paraId="02431FBA" w14:textId="77777777" w:rsidR="00DC455D" w:rsidRPr="00DC455D" w:rsidRDefault="00DC455D" w:rsidP="00DC455D">
      <w:pPr>
        <w:numPr>
          <w:ilvl w:val="0"/>
          <w:numId w:val="3"/>
        </w:numPr>
      </w:pPr>
      <w:r w:rsidRPr="00DC455D">
        <w:rPr>
          <w:b/>
          <w:bCs/>
        </w:rPr>
        <w:t>Current Issue</w:t>
      </w:r>
      <w:r w:rsidRPr="00DC455D">
        <w:t>:</w:t>
      </w:r>
    </w:p>
    <w:p w14:paraId="6424C69C" w14:textId="77777777" w:rsidR="00DC455D" w:rsidRPr="00334BE9" w:rsidRDefault="00DC455D" w:rsidP="00DC455D">
      <w:pPr>
        <w:numPr>
          <w:ilvl w:val="1"/>
          <w:numId w:val="3"/>
        </w:numPr>
        <w:rPr>
          <w:b/>
          <w:bCs/>
          <w:highlight w:val="yellow"/>
        </w:rPr>
      </w:pPr>
      <w:r w:rsidRPr="00DC455D">
        <w:t xml:space="preserve">The validation set is being used for model decisions and shared for stakeholder feedback, leading to </w:t>
      </w:r>
      <w:r w:rsidRPr="00334BE9">
        <w:rPr>
          <w:b/>
          <w:bCs/>
          <w:highlight w:val="yellow"/>
        </w:rPr>
        <w:t>overfitting or stakeholder-driven biases.</w:t>
      </w:r>
    </w:p>
    <w:p w14:paraId="71E44481" w14:textId="77777777" w:rsidR="00DC455D" w:rsidRPr="00DC455D" w:rsidRDefault="00DC455D" w:rsidP="00DC455D">
      <w:pPr>
        <w:numPr>
          <w:ilvl w:val="0"/>
          <w:numId w:val="3"/>
        </w:numPr>
      </w:pPr>
      <w:r w:rsidRPr="00DC455D">
        <w:rPr>
          <w:b/>
          <w:bCs/>
        </w:rPr>
        <w:t>Solution</w:t>
      </w:r>
      <w:r w:rsidRPr="00DC455D">
        <w:t>:</w:t>
      </w:r>
    </w:p>
    <w:p w14:paraId="5D250DEF" w14:textId="77777777" w:rsidR="00DC455D" w:rsidRPr="00DC455D" w:rsidRDefault="00DC455D" w:rsidP="00DC455D">
      <w:pPr>
        <w:numPr>
          <w:ilvl w:val="1"/>
          <w:numId w:val="3"/>
        </w:numPr>
      </w:pPr>
      <w:r w:rsidRPr="00DC455D">
        <w:t xml:space="preserve">Confine model development (tuning, algorithm selection) to the </w:t>
      </w:r>
      <w:r w:rsidRPr="00DC455D">
        <w:rPr>
          <w:b/>
          <w:bCs/>
        </w:rPr>
        <w:t>training set</w:t>
      </w:r>
      <w:r w:rsidRPr="00DC455D">
        <w:t xml:space="preserve"> using cross-validation.</w:t>
      </w:r>
    </w:p>
    <w:p w14:paraId="71947A70" w14:textId="77777777" w:rsidR="00DC455D" w:rsidRPr="00DC455D" w:rsidRDefault="00DC455D" w:rsidP="00DC455D">
      <w:pPr>
        <w:numPr>
          <w:ilvl w:val="1"/>
          <w:numId w:val="3"/>
        </w:numPr>
      </w:pPr>
      <w:r w:rsidRPr="00DC455D">
        <w:t xml:space="preserve">Use </w:t>
      </w:r>
      <w:r w:rsidRPr="00334BE9">
        <w:rPr>
          <w:highlight w:val="yellow"/>
        </w:rPr>
        <w:t xml:space="preserve">the </w:t>
      </w:r>
      <w:r w:rsidRPr="00334BE9">
        <w:rPr>
          <w:b/>
          <w:bCs/>
          <w:highlight w:val="yellow"/>
        </w:rPr>
        <w:t>validation set strictly for high-level decisions</w:t>
      </w:r>
      <w:r w:rsidRPr="00DC455D">
        <w:t>, such as confirming a model's generalizability across metrics or selecting the best-performing cross-validated model.</w:t>
      </w:r>
    </w:p>
    <w:p w14:paraId="682A1B1D" w14:textId="77777777" w:rsidR="00DC455D" w:rsidRPr="00DC455D" w:rsidRDefault="00031339" w:rsidP="00DC455D">
      <w:r>
        <w:pict w14:anchorId="0CECF761">
          <v:rect id="_x0000_i1027" style="width:0;height:1.5pt" o:hralign="center" o:hrstd="t" o:hr="t" fillcolor="#a0a0a0" stroked="f"/>
        </w:pict>
      </w:r>
    </w:p>
    <w:p w14:paraId="325F0E43" w14:textId="77777777" w:rsidR="00DC455D" w:rsidRPr="00DC455D" w:rsidRDefault="00DC455D" w:rsidP="00DC455D">
      <w:pPr>
        <w:rPr>
          <w:b/>
          <w:bCs/>
        </w:rPr>
      </w:pPr>
      <w:r w:rsidRPr="00DC455D">
        <w:rPr>
          <w:b/>
          <w:bCs/>
        </w:rPr>
        <w:t>2. Iterative Refinement with Cross-Validation Outputs</w:t>
      </w:r>
    </w:p>
    <w:p w14:paraId="03B2FB4F" w14:textId="77777777" w:rsidR="00DC455D" w:rsidRPr="00DC455D" w:rsidRDefault="00DC455D" w:rsidP="00DC455D">
      <w:pPr>
        <w:numPr>
          <w:ilvl w:val="0"/>
          <w:numId w:val="4"/>
        </w:numPr>
      </w:pPr>
      <w:r w:rsidRPr="00DC455D">
        <w:rPr>
          <w:b/>
          <w:bCs/>
        </w:rPr>
        <w:t>Current Issue</w:t>
      </w:r>
      <w:r w:rsidRPr="00DC455D">
        <w:t>:</w:t>
      </w:r>
    </w:p>
    <w:p w14:paraId="045FA672" w14:textId="77777777" w:rsidR="00DC455D" w:rsidRPr="00334BE9" w:rsidRDefault="00DC455D" w:rsidP="00DC455D">
      <w:pPr>
        <w:numPr>
          <w:ilvl w:val="1"/>
          <w:numId w:val="4"/>
        </w:numPr>
        <w:rPr>
          <w:highlight w:val="yellow"/>
        </w:rPr>
      </w:pPr>
      <w:r w:rsidRPr="00DC455D">
        <w:lastRenderedPageBreak/>
        <w:t xml:space="preserve">Stakeholders rely on validation set outputs for frequent feedback, </w:t>
      </w:r>
      <w:r w:rsidRPr="00334BE9">
        <w:rPr>
          <w:highlight w:val="yellow"/>
        </w:rPr>
        <w:t>which risks contaminating its objectivity.</w:t>
      </w:r>
    </w:p>
    <w:p w14:paraId="64812559" w14:textId="77777777" w:rsidR="00DC455D" w:rsidRPr="00DC455D" w:rsidRDefault="00DC455D" w:rsidP="00DC455D">
      <w:pPr>
        <w:numPr>
          <w:ilvl w:val="0"/>
          <w:numId w:val="4"/>
        </w:numPr>
      </w:pPr>
      <w:r w:rsidRPr="00DC455D">
        <w:rPr>
          <w:b/>
          <w:bCs/>
        </w:rPr>
        <w:t>Solution</w:t>
      </w:r>
      <w:r w:rsidRPr="00DC455D">
        <w:t>:</w:t>
      </w:r>
    </w:p>
    <w:p w14:paraId="4982C18A" w14:textId="77777777" w:rsidR="00DC455D" w:rsidRPr="00DC455D" w:rsidRDefault="00DC455D" w:rsidP="00DC455D">
      <w:pPr>
        <w:numPr>
          <w:ilvl w:val="1"/>
          <w:numId w:val="4"/>
        </w:numPr>
      </w:pPr>
      <w:r w:rsidRPr="00334BE9">
        <w:rPr>
          <w:highlight w:val="yellow"/>
        </w:rPr>
        <w:t xml:space="preserve">Generate </w:t>
      </w:r>
      <w:r w:rsidRPr="00334BE9">
        <w:rPr>
          <w:b/>
          <w:bCs/>
          <w:highlight w:val="yellow"/>
        </w:rPr>
        <w:t>out-of-fold predictions from cross-validation</w:t>
      </w:r>
      <w:r w:rsidRPr="00DC455D">
        <w:t xml:space="preserve"> on the training set and share these predictions for </w:t>
      </w:r>
      <w:r w:rsidRPr="00334BE9">
        <w:rPr>
          <w:b/>
          <w:bCs/>
          <w:highlight w:val="yellow"/>
        </w:rPr>
        <w:t>interim stakeholder reviews</w:t>
      </w:r>
      <w:r w:rsidRPr="00DC455D">
        <w:t>. This ensures:</w:t>
      </w:r>
    </w:p>
    <w:p w14:paraId="3847AECA" w14:textId="77777777" w:rsidR="00DC455D" w:rsidRPr="00DC455D" w:rsidRDefault="00DC455D" w:rsidP="00DC455D">
      <w:pPr>
        <w:numPr>
          <w:ilvl w:val="2"/>
          <w:numId w:val="4"/>
        </w:numPr>
      </w:pPr>
      <w:r w:rsidRPr="00DC455D">
        <w:t>Stakeholders get meaningful feedback without contaminating the validation set.</w:t>
      </w:r>
    </w:p>
    <w:p w14:paraId="31094530" w14:textId="77777777" w:rsidR="00DC455D" w:rsidRPr="00DC455D" w:rsidRDefault="00DC455D" w:rsidP="00DC455D">
      <w:pPr>
        <w:numPr>
          <w:ilvl w:val="2"/>
          <w:numId w:val="4"/>
        </w:numPr>
      </w:pPr>
      <w:r w:rsidRPr="00DC455D">
        <w:t>The validation set remains pristine for assessing major updates.</w:t>
      </w:r>
    </w:p>
    <w:p w14:paraId="4BB0190E" w14:textId="77777777" w:rsidR="00DC455D" w:rsidRPr="00DC455D" w:rsidRDefault="00031339" w:rsidP="00DC455D">
      <w:r>
        <w:pict w14:anchorId="79DAFE74">
          <v:rect id="_x0000_i1028" style="width:0;height:1.5pt" o:hralign="center" o:hrstd="t" o:hr="t" fillcolor="#a0a0a0" stroked="f"/>
        </w:pict>
      </w:r>
    </w:p>
    <w:p w14:paraId="3DBE0707" w14:textId="77777777" w:rsidR="00DC455D" w:rsidRPr="00DC455D" w:rsidRDefault="00DC455D" w:rsidP="00DC455D">
      <w:pPr>
        <w:rPr>
          <w:b/>
          <w:bCs/>
        </w:rPr>
      </w:pPr>
      <w:r w:rsidRPr="00DC455D">
        <w:rPr>
          <w:b/>
          <w:bCs/>
        </w:rPr>
        <w:t>3. Limit Modifications to Data-Driven Evidence</w:t>
      </w:r>
    </w:p>
    <w:p w14:paraId="3E206252" w14:textId="77777777" w:rsidR="00DC455D" w:rsidRPr="00DC455D" w:rsidRDefault="00DC455D" w:rsidP="00DC455D">
      <w:pPr>
        <w:numPr>
          <w:ilvl w:val="0"/>
          <w:numId w:val="5"/>
        </w:numPr>
      </w:pPr>
      <w:r w:rsidRPr="00DC455D">
        <w:rPr>
          <w:b/>
          <w:bCs/>
        </w:rPr>
        <w:t>Current Issue</w:t>
      </w:r>
      <w:r w:rsidRPr="00DC455D">
        <w:t>:</w:t>
      </w:r>
    </w:p>
    <w:p w14:paraId="7B68C844" w14:textId="77777777" w:rsidR="00DC455D" w:rsidRPr="00DC455D" w:rsidRDefault="00DC455D" w:rsidP="00DC455D">
      <w:pPr>
        <w:numPr>
          <w:ilvl w:val="1"/>
          <w:numId w:val="5"/>
        </w:numPr>
      </w:pPr>
      <w:r w:rsidRPr="00DC455D">
        <w:t xml:space="preserve">Repeated stakeholder-driven model </w:t>
      </w:r>
      <w:r w:rsidRPr="00334BE9">
        <w:rPr>
          <w:highlight w:val="yellow"/>
        </w:rPr>
        <w:t>changes risk overfitting to specific validation patterns</w:t>
      </w:r>
      <w:r w:rsidRPr="00DC455D">
        <w:t>.</w:t>
      </w:r>
    </w:p>
    <w:p w14:paraId="7DD7C8CB" w14:textId="77777777" w:rsidR="00DC455D" w:rsidRPr="00DC455D" w:rsidRDefault="00DC455D" w:rsidP="00DC455D">
      <w:pPr>
        <w:numPr>
          <w:ilvl w:val="0"/>
          <w:numId w:val="5"/>
        </w:numPr>
      </w:pPr>
      <w:r w:rsidRPr="00DC455D">
        <w:rPr>
          <w:b/>
          <w:bCs/>
        </w:rPr>
        <w:t>Solution</w:t>
      </w:r>
      <w:r w:rsidRPr="00DC455D">
        <w:t>:</w:t>
      </w:r>
    </w:p>
    <w:p w14:paraId="5A3F09C2" w14:textId="77777777" w:rsidR="00DC455D" w:rsidRPr="00DC455D" w:rsidRDefault="00DC455D" w:rsidP="00DC455D">
      <w:pPr>
        <w:numPr>
          <w:ilvl w:val="1"/>
          <w:numId w:val="5"/>
        </w:numPr>
      </w:pPr>
      <w:r w:rsidRPr="00DC455D">
        <w:t>Provide stakeholders with clear error metrics and diagnostics (e.g., SHAP values, feature contributions) to back up the proposed model changes.</w:t>
      </w:r>
    </w:p>
    <w:p w14:paraId="3F66349D" w14:textId="77777777" w:rsidR="00DC455D" w:rsidRPr="00DC455D" w:rsidRDefault="00DC455D" w:rsidP="00DC455D">
      <w:pPr>
        <w:numPr>
          <w:ilvl w:val="1"/>
          <w:numId w:val="5"/>
        </w:numPr>
      </w:pPr>
      <w:r w:rsidRPr="00DC455D">
        <w:t>Ensure changes align with the data's patterns and not just business preferences.</w:t>
      </w:r>
    </w:p>
    <w:p w14:paraId="45BCE44A" w14:textId="77777777" w:rsidR="00F661A3" w:rsidRDefault="00F661A3"/>
    <w:p w14:paraId="1F2250C3" w14:textId="77777777" w:rsidR="00937D4A" w:rsidRPr="00937D4A" w:rsidRDefault="00031339" w:rsidP="00937D4A">
      <w:r>
        <w:pict w14:anchorId="491D9D27">
          <v:rect id="_x0000_i1029" style="width:0;height:1.5pt" o:hralign="center" o:hrstd="t" o:hr="t" fillcolor="#a0a0a0" stroked="f"/>
        </w:pict>
      </w:r>
    </w:p>
    <w:p w14:paraId="27C0B19F" w14:textId="13AA67DE" w:rsidR="00937D4A" w:rsidRPr="00937D4A" w:rsidRDefault="00937D4A" w:rsidP="00937D4A"/>
    <w:p w14:paraId="266AE0FA" w14:textId="77777777" w:rsidR="00937D4A" w:rsidRPr="00937D4A" w:rsidRDefault="00937D4A" w:rsidP="00937D4A">
      <w:pPr>
        <w:rPr>
          <w:b/>
          <w:bCs/>
        </w:rPr>
      </w:pPr>
      <w:r w:rsidRPr="00937D4A">
        <w:rPr>
          <w:b/>
          <w:bCs/>
        </w:rPr>
        <w:t>Benefits of This Approach</w:t>
      </w:r>
    </w:p>
    <w:p w14:paraId="6D45A3D8" w14:textId="77777777" w:rsidR="00937D4A" w:rsidRPr="00937D4A" w:rsidRDefault="00937D4A" w:rsidP="00937D4A">
      <w:pPr>
        <w:numPr>
          <w:ilvl w:val="0"/>
          <w:numId w:val="7"/>
        </w:numPr>
      </w:pPr>
      <w:r w:rsidRPr="00937D4A">
        <w:rPr>
          <w:b/>
          <w:bCs/>
        </w:rPr>
        <w:t>Prevents Data Leakage</w:t>
      </w:r>
      <w:r w:rsidRPr="00937D4A">
        <w:t>:</w:t>
      </w:r>
    </w:p>
    <w:p w14:paraId="23AB8B2F" w14:textId="77777777" w:rsidR="00937D4A" w:rsidRPr="00937D4A" w:rsidRDefault="00937D4A" w:rsidP="00937D4A">
      <w:pPr>
        <w:numPr>
          <w:ilvl w:val="1"/>
          <w:numId w:val="7"/>
        </w:numPr>
      </w:pPr>
      <w:r w:rsidRPr="00937D4A">
        <w:t>The validation and test sets are used for their specific roles, ensuring unbiased evaluation.</w:t>
      </w:r>
    </w:p>
    <w:p w14:paraId="07074B57" w14:textId="77777777" w:rsidR="00937D4A" w:rsidRPr="00937D4A" w:rsidRDefault="00937D4A" w:rsidP="00937D4A">
      <w:pPr>
        <w:numPr>
          <w:ilvl w:val="0"/>
          <w:numId w:val="7"/>
        </w:numPr>
      </w:pPr>
      <w:r w:rsidRPr="00334BE9">
        <w:rPr>
          <w:b/>
          <w:bCs/>
          <w:highlight w:val="yellow"/>
        </w:rPr>
        <w:t>Encourages Robustness</w:t>
      </w:r>
      <w:r w:rsidRPr="00937D4A">
        <w:t>:</w:t>
      </w:r>
    </w:p>
    <w:p w14:paraId="3DE20419" w14:textId="77777777" w:rsidR="00937D4A" w:rsidRPr="00937D4A" w:rsidRDefault="00937D4A" w:rsidP="00937D4A">
      <w:pPr>
        <w:numPr>
          <w:ilvl w:val="1"/>
          <w:numId w:val="7"/>
        </w:numPr>
      </w:pPr>
      <w:r w:rsidRPr="00334BE9">
        <w:rPr>
          <w:highlight w:val="yellow"/>
        </w:rPr>
        <w:t>Cross-validation</w:t>
      </w:r>
      <w:r w:rsidRPr="00937D4A">
        <w:t xml:space="preserve"> reduces reliance on a single validation set and ensures g</w:t>
      </w:r>
      <w:r w:rsidRPr="00334BE9">
        <w:rPr>
          <w:highlight w:val="yellow"/>
        </w:rPr>
        <w:t>eneralization</w:t>
      </w:r>
      <w:r w:rsidRPr="00937D4A">
        <w:t>.</w:t>
      </w:r>
    </w:p>
    <w:p w14:paraId="22C41577" w14:textId="77777777" w:rsidR="00937D4A" w:rsidRPr="00937D4A" w:rsidRDefault="00937D4A" w:rsidP="00937D4A">
      <w:pPr>
        <w:numPr>
          <w:ilvl w:val="0"/>
          <w:numId w:val="7"/>
        </w:numPr>
      </w:pPr>
      <w:r w:rsidRPr="00334BE9">
        <w:rPr>
          <w:b/>
          <w:bCs/>
          <w:highlight w:val="yellow"/>
        </w:rPr>
        <w:t>Balances Stakeholder Needs</w:t>
      </w:r>
      <w:r w:rsidRPr="00937D4A">
        <w:t>:</w:t>
      </w:r>
    </w:p>
    <w:p w14:paraId="57783CA9" w14:textId="77777777" w:rsidR="00937D4A" w:rsidRPr="00334BE9" w:rsidRDefault="00937D4A" w:rsidP="00937D4A">
      <w:pPr>
        <w:numPr>
          <w:ilvl w:val="1"/>
          <w:numId w:val="7"/>
        </w:numPr>
        <w:rPr>
          <w:highlight w:val="yellow"/>
        </w:rPr>
      </w:pPr>
      <w:r w:rsidRPr="00937D4A">
        <w:t xml:space="preserve">Stakeholders can </w:t>
      </w:r>
      <w:r w:rsidRPr="00334BE9">
        <w:rPr>
          <w:highlight w:val="yellow"/>
        </w:rPr>
        <w:t>review interim results</w:t>
      </w:r>
      <w:r w:rsidRPr="00937D4A">
        <w:t xml:space="preserve"> (</w:t>
      </w:r>
      <w:r w:rsidRPr="00334BE9">
        <w:rPr>
          <w:highlight w:val="yellow"/>
        </w:rPr>
        <w:t>via out-of-fold predictions</w:t>
      </w:r>
      <w:r w:rsidRPr="00937D4A">
        <w:t xml:space="preserve">) </w:t>
      </w:r>
      <w:r w:rsidRPr="00334BE9">
        <w:rPr>
          <w:highlight w:val="yellow"/>
        </w:rPr>
        <w:t>without compromising dataset integrity.</w:t>
      </w:r>
    </w:p>
    <w:p w14:paraId="3ABC15B5" w14:textId="77777777" w:rsidR="00937D4A" w:rsidRPr="00937D4A" w:rsidRDefault="00937D4A" w:rsidP="00937D4A">
      <w:pPr>
        <w:numPr>
          <w:ilvl w:val="0"/>
          <w:numId w:val="7"/>
        </w:numPr>
      </w:pPr>
      <w:r w:rsidRPr="00937D4A">
        <w:rPr>
          <w:b/>
          <w:bCs/>
        </w:rPr>
        <w:t>Supports Long-Term Trust</w:t>
      </w:r>
      <w:r w:rsidRPr="00937D4A">
        <w:t>:</w:t>
      </w:r>
    </w:p>
    <w:p w14:paraId="5C999353" w14:textId="77777777" w:rsidR="00937D4A" w:rsidRPr="00937D4A" w:rsidRDefault="00937D4A" w:rsidP="00937D4A">
      <w:pPr>
        <w:numPr>
          <w:ilvl w:val="1"/>
          <w:numId w:val="7"/>
        </w:numPr>
      </w:pPr>
      <w:r w:rsidRPr="00937D4A">
        <w:t>Transparent communication and separation of concerns ensure the model's defensibility and acceptance.</w:t>
      </w:r>
    </w:p>
    <w:p w14:paraId="699CE473" w14:textId="77777777" w:rsidR="00937D4A" w:rsidRDefault="00937D4A"/>
    <w:p w14:paraId="5EF80571" w14:textId="77777777" w:rsidR="00334BE9" w:rsidRDefault="00334BE9">
      <w:pPr>
        <w:rPr>
          <w:b/>
          <w:bCs/>
          <w:sz w:val="32"/>
          <w:szCs w:val="32"/>
        </w:rPr>
      </w:pPr>
    </w:p>
    <w:p w14:paraId="48F4B05F" w14:textId="7D19B9C0" w:rsidR="009549BF" w:rsidRDefault="009549BF">
      <w:pPr>
        <w:rPr>
          <w:b/>
          <w:bCs/>
          <w:sz w:val="32"/>
          <w:szCs w:val="32"/>
        </w:rPr>
      </w:pPr>
      <w:r w:rsidRPr="009549BF">
        <w:rPr>
          <w:b/>
          <w:bCs/>
          <w:sz w:val="32"/>
          <w:szCs w:val="32"/>
        </w:rPr>
        <w:lastRenderedPageBreak/>
        <w:t>Caveats</w:t>
      </w:r>
    </w:p>
    <w:p w14:paraId="5814AAAC" w14:textId="77777777" w:rsidR="009549BF" w:rsidRPr="009549BF" w:rsidRDefault="009549BF" w:rsidP="009549BF">
      <w:pPr>
        <w:rPr>
          <w:b/>
          <w:bCs/>
          <w:sz w:val="22"/>
          <w:szCs w:val="22"/>
        </w:rPr>
      </w:pPr>
      <w:r w:rsidRPr="009549BF">
        <w:rPr>
          <w:b/>
          <w:bCs/>
          <w:sz w:val="22"/>
          <w:szCs w:val="22"/>
        </w:rPr>
        <w:t xml:space="preserve">3. </w:t>
      </w:r>
      <w:r w:rsidRPr="00334BE9">
        <w:rPr>
          <w:b/>
          <w:bCs/>
          <w:sz w:val="22"/>
          <w:szCs w:val="22"/>
          <w:highlight w:val="yellow"/>
        </w:rPr>
        <w:t>Risk of Overfitting to Out-of-Fold Predictions</w:t>
      </w:r>
    </w:p>
    <w:p w14:paraId="2BE464F3" w14:textId="77777777" w:rsidR="009549BF" w:rsidRPr="009549BF" w:rsidRDefault="009549BF" w:rsidP="009549BF">
      <w:pPr>
        <w:numPr>
          <w:ilvl w:val="0"/>
          <w:numId w:val="8"/>
        </w:numPr>
        <w:rPr>
          <w:sz w:val="22"/>
          <w:szCs w:val="22"/>
        </w:rPr>
      </w:pPr>
      <w:r w:rsidRPr="009549BF">
        <w:rPr>
          <w:b/>
          <w:bCs/>
          <w:sz w:val="22"/>
          <w:szCs w:val="22"/>
        </w:rPr>
        <w:t>Challenge</w:t>
      </w:r>
      <w:r w:rsidRPr="009549BF">
        <w:rPr>
          <w:sz w:val="22"/>
          <w:szCs w:val="22"/>
        </w:rPr>
        <w:t>:</w:t>
      </w:r>
    </w:p>
    <w:p w14:paraId="7401774C" w14:textId="77777777" w:rsidR="009549BF" w:rsidRPr="009549BF" w:rsidRDefault="009549BF" w:rsidP="009549BF">
      <w:pPr>
        <w:numPr>
          <w:ilvl w:val="1"/>
          <w:numId w:val="8"/>
        </w:numPr>
        <w:rPr>
          <w:sz w:val="22"/>
          <w:szCs w:val="22"/>
        </w:rPr>
      </w:pPr>
      <w:r w:rsidRPr="009549BF">
        <w:rPr>
          <w:sz w:val="22"/>
          <w:szCs w:val="22"/>
        </w:rPr>
        <w:t xml:space="preserve">Sharing out-of-fold predictions with stakeholders could </w:t>
      </w:r>
      <w:r w:rsidRPr="00334BE9">
        <w:rPr>
          <w:sz w:val="22"/>
          <w:szCs w:val="22"/>
          <w:highlight w:val="yellow"/>
        </w:rPr>
        <w:t>inadvertently bias their decisions</w:t>
      </w:r>
      <w:r w:rsidRPr="009549BF">
        <w:rPr>
          <w:sz w:val="22"/>
          <w:szCs w:val="22"/>
        </w:rPr>
        <w:t xml:space="preserve">, especially if they focus </w:t>
      </w:r>
      <w:r w:rsidRPr="00334BE9">
        <w:rPr>
          <w:sz w:val="22"/>
          <w:szCs w:val="22"/>
          <w:highlight w:val="yellow"/>
        </w:rPr>
        <w:t>too heavily</w:t>
      </w:r>
      <w:r w:rsidRPr="009549BF">
        <w:rPr>
          <w:sz w:val="22"/>
          <w:szCs w:val="22"/>
        </w:rPr>
        <w:t xml:space="preserve"> on these interim results.</w:t>
      </w:r>
    </w:p>
    <w:p w14:paraId="774A8136" w14:textId="77777777" w:rsidR="009549BF" w:rsidRPr="009549BF" w:rsidRDefault="009549BF" w:rsidP="009549BF">
      <w:pPr>
        <w:numPr>
          <w:ilvl w:val="0"/>
          <w:numId w:val="8"/>
        </w:numPr>
        <w:rPr>
          <w:sz w:val="22"/>
          <w:szCs w:val="22"/>
        </w:rPr>
      </w:pPr>
      <w:r w:rsidRPr="009549BF">
        <w:rPr>
          <w:b/>
          <w:bCs/>
          <w:sz w:val="22"/>
          <w:szCs w:val="22"/>
        </w:rPr>
        <w:t>Impact</w:t>
      </w:r>
      <w:r w:rsidRPr="009549BF">
        <w:rPr>
          <w:sz w:val="22"/>
          <w:szCs w:val="22"/>
        </w:rPr>
        <w:t>:</w:t>
      </w:r>
    </w:p>
    <w:p w14:paraId="004BF653" w14:textId="77777777" w:rsidR="009549BF" w:rsidRPr="009549BF" w:rsidRDefault="009549BF" w:rsidP="009549BF">
      <w:pPr>
        <w:numPr>
          <w:ilvl w:val="1"/>
          <w:numId w:val="8"/>
        </w:numPr>
        <w:rPr>
          <w:sz w:val="22"/>
          <w:szCs w:val="22"/>
        </w:rPr>
      </w:pPr>
      <w:r w:rsidRPr="009549BF">
        <w:rPr>
          <w:sz w:val="22"/>
          <w:szCs w:val="22"/>
        </w:rPr>
        <w:t xml:space="preserve">Might </w:t>
      </w:r>
      <w:r w:rsidRPr="00334BE9">
        <w:rPr>
          <w:sz w:val="22"/>
          <w:szCs w:val="22"/>
          <w:highlight w:val="yellow"/>
        </w:rPr>
        <w:t>lead to feedback loops that favor model tweaks aligned with the training set rather than unseen</w:t>
      </w:r>
      <w:r w:rsidRPr="009549BF">
        <w:rPr>
          <w:sz w:val="22"/>
          <w:szCs w:val="22"/>
        </w:rPr>
        <w:t xml:space="preserve"> data.</w:t>
      </w:r>
    </w:p>
    <w:p w14:paraId="7D356B72" w14:textId="77777777" w:rsidR="009549BF" w:rsidRPr="009549BF" w:rsidRDefault="009549BF" w:rsidP="009549BF">
      <w:pPr>
        <w:numPr>
          <w:ilvl w:val="0"/>
          <w:numId w:val="8"/>
        </w:numPr>
        <w:rPr>
          <w:sz w:val="22"/>
          <w:szCs w:val="22"/>
        </w:rPr>
      </w:pPr>
      <w:r w:rsidRPr="009549BF">
        <w:rPr>
          <w:b/>
          <w:bCs/>
          <w:sz w:val="22"/>
          <w:szCs w:val="22"/>
        </w:rPr>
        <w:t>Mitigation</w:t>
      </w:r>
      <w:r w:rsidRPr="009549BF">
        <w:rPr>
          <w:sz w:val="22"/>
          <w:szCs w:val="22"/>
        </w:rPr>
        <w:t>:</w:t>
      </w:r>
    </w:p>
    <w:p w14:paraId="0567F572" w14:textId="77777777" w:rsidR="009549BF" w:rsidRPr="009549BF" w:rsidRDefault="009549BF" w:rsidP="009549BF">
      <w:pPr>
        <w:numPr>
          <w:ilvl w:val="1"/>
          <w:numId w:val="8"/>
        </w:numPr>
        <w:rPr>
          <w:sz w:val="22"/>
          <w:szCs w:val="22"/>
        </w:rPr>
      </w:pPr>
      <w:r w:rsidRPr="009549BF">
        <w:rPr>
          <w:sz w:val="22"/>
          <w:szCs w:val="22"/>
        </w:rPr>
        <w:t xml:space="preserve">Communicate clearly that </w:t>
      </w:r>
      <w:r w:rsidRPr="00334BE9">
        <w:rPr>
          <w:sz w:val="22"/>
          <w:szCs w:val="22"/>
          <w:highlight w:val="yellow"/>
        </w:rPr>
        <w:t>out-of-fold predictions are interim estimates</w:t>
      </w:r>
      <w:r w:rsidRPr="009549BF">
        <w:rPr>
          <w:sz w:val="22"/>
          <w:szCs w:val="22"/>
        </w:rPr>
        <w:t xml:space="preserve"> and may not fully reflect generalization to unseen data.</w:t>
      </w:r>
    </w:p>
    <w:p w14:paraId="003FD00A" w14:textId="77777777" w:rsidR="009549BF" w:rsidRPr="009549BF" w:rsidRDefault="009549BF" w:rsidP="009549BF">
      <w:pPr>
        <w:numPr>
          <w:ilvl w:val="1"/>
          <w:numId w:val="8"/>
        </w:numPr>
        <w:rPr>
          <w:sz w:val="22"/>
          <w:szCs w:val="22"/>
        </w:rPr>
      </w:pPr>
      <w:r w:rsidRPr="009549BF">
        <w:rPr>
          <w:sz w:val="22"/>
          <w:szCs w:val="22"/>
        </w:rPr>
        <w:t>Balance stakeholder input with data-driven decision-making.</w:t>
      </w:r>
    </w:p>
    <w:p w14:paraId="2B1CB6E6" w14:textId="77777777" w:rsidR="009549BF" w:rsidRPr="009549BF" w:rsidRDefault="00031339" w:rsidP="009549BF">
      <w:pPr>
        <w:rPr>
          <w:sz w:val="22"/>
          <w:szCs w:val="22"/>
        </w:rPr>
      </w:pPr>
      <w:r>
        <w:rPr>
          <w:sz w:val="22"/>
          <w:szCs w:val="22"/>
        </w:rPr>
        <w:pict w14:anchorId="5445D08C">
          <v:rect id="_x0000_i1031" style="width:0;height:1.5pt" o:hralign="center" o:hrstd="t" o:hr="t" fillcolor="#a0a0a0" stroked="f"/>
        </w:pict>
      </w:r>
    </w:p>
    <w:p w14:paraId="07A14FEE" w14:textId="77777777" w:rsidR="009549BF" w:rsidRPr="009549BF" w:rsidRDefault="009549BF" w:rsidP="009549BF">
      <w:pPr>
        <w:rPr>
          <w:b/>
          <w:bCs/>
          <w:sz w:val="22"/>
          <w:szCs w:val="22"/>
        </w:rPr>
      </w:pPr>
      <w:r w:rsidRPr="009549BF">
        <w:rPr>
          <w:b/>
          <w:bCs/>
          <w:sz w:val="22"/>
          <w:szCs w:val="22"/>
        </w:rPr>
        <w:t xml:space="preserve">4. </w:t>
      </w:r>
      <w:r w:rsidRPr="00334BE9">
        <w:rPr>
          <w:b/>
          <w:bCs/>
          <w:sz w:val="22"/>
          <w:szCs w:val="22"/>
          <w:highlight w:val="yellow"/>
        </w:rPr>
        <w:t>Validation Set Exhaustion</w:t>
      </w:r>
    </w:p>
    <w:p w14:paraId="52840C11" w14:textId="77777777" w:rsidR="009549BF" w:rsidRPr="009549BF" w:rsidRDefault="009549BF" w:rsidP="009549BF">
      <w:pPr>
        <w:numPr>
          <w:ilvl w:val="0"/>
          <w:numId w:val="9"/>
        </w:numPr>
        <w:rPr>
          <w:sz w:val="22"/>
          <w:szCs w:val="22"/>
        </w:rPr>
      </w:pPr>
      <w:r w:rsidRPr="009549BF">
        <w:rPr>
          <w:b/>
          <w:bCs/>
          <w:sz w:val="22"/>
          <w:szCs w:val="22"/>
        </w:rPr>
        <w:t>Challenge</w:t>
      </w:r>
      <w:r w:rsidRPr="009549BF">
        <w:rPr>
          <w:sz w:val="22"/>
          <w:szCs w:val="22"/>
        </w:rPr>
        <w:t>:</w:t>
      </w:r>
    </w:p>
    <w:p w14:paraId="2ECFC144" w14:textId="77777777" w:rsidR="009549BF" w:rsidRPr="009549BF" w:rsidRDefault="009549BF" w:rsidP="009549BF">
      <w:pPr>
        <w:numPr>
          <w:ilvl w:val="1"/>
          <w:numId w:val="9"/>
        </w:numPr>
        <w:rPr>
          <w:sz w:val="22"/>
          <w:szCs w:val="22"/>
        </w:rPr>
      </w:pPr>
      <w:r w:rsidRPr="00334BE9">
        <w:rPr>
          <w:sz w:val="22"/>
          <w:szCs w:val="22"/>
          <w:highlight w:val="yellow"/>
        </w:rPr>
        <w:t>Overuse of the validation set</w:t>
      </w:r>
      <w:r w:rsidRPr="009549BF">
        <w:rPr>
          <w:sz w:val="22"/>
          <w:szCs w:val="22"/>
        </w:rPr>
        <w:t xml:space="preserve"> (e.g., frequent assessments during development) can exhaust its objectivity, reducing its value for final pre-test evaluations.</w:t>
      </w:r>
    </w:p>
    <w:p w14:paraId="7336266A" w14:textId="77777777" w:rsidR="009549BF" w:rsidRPr="009549BF" w:rsidRDefault="009549BF" w:rsidP="009549BF">
      <w:pPr>
        <w:numPr>
          <w:ilvl w:val="0"/>
          <w:numId w:val="9"/>
        </w:numPr>
        <w:rPr>
          <w:sz w:val="22"/>
          <w:szCs w:val="22"/>
        </w:rPr>
      </w:pPr>
      <w:r w:rsidRPr="009549BF">
        <w:rPr>
          <w:b/>
          <w:bCs/>
          <w:sz w:val="22"/>
          <w:szCs w:val="22"/>
        </w:rPr>
        <w:t>Impact</w:t>
      </w:r>
      <w:r w:rsidRPr="009549BF">
        <w:rPr>
          <w:sz w:val="22"/>
          <w:szCs w:val="22"/>
        </w:rPr>
        <w:t>:</w:t>
      </w:r>
    </w:p>
    <w:p w14:paraId="7F6CB31B" w14:textId="77777777" w:rsidR="009549BF" w:rsidRPr="009549BF" w:rsidRDefault="009549BF" w:rsidP="009549BF">
      <w:pPr>
        <w:numPr>
          <w:ilvl w:val="1"/>
          <w:numId w:val="9"/>
        </w:numPr>
        <w:rPr>
          <w:sz w:val="22"/>
          <w:szCs w:val="22"/>
        </w:rPr>
      </w:pPr>
      <w:r w:rsidRPr="009549BF">
        <w:rPr>
          <w:sz w:val="22"/>
          <w:szCs w:val="22"/>
        </w:rPr>
        <w:t xml:space="preserve">May lead to </w:t>
      </w:r>
      <w:r w:rsidRPr="00334BE9">
        <w:rPr>
          <w:sz w:val="22"/>
          <w:szCs w:val="22"/>
          <w:highlight w:val="yellow"/>
        </w:rPr>
        <w:t>overfitting to the validation set and misestimating</w:t>
      </w:r>
      <w:r w:rsidRPr="009549BF">
        <w:rPr>
          <w:sz w:val="22"/>
          <w:szCs w:val="22"/>
        </w:rPr>
        <w:t xml:space="preserve"> model performance.</w:t>
      </w:r>
    </w:p>
    <w:p w14:paraId="082003BB" w14:textId="77777777" w:rsidR="009549BF" w:rsidRPr="009549BF" w:rsidRDefault="009549BF" w:rsidP="009549BF">
      <w:pPr>
        <w:numPr>
          <w:ilvl w:val="0"/>
          <w:numId w:val="9"/>
        </w:numPr>
        <w:rPr>
          <w:sz w:val="22"/>
          <w:szCs w:val="22"/>
        </w:rPr>
      </w:pPr>
      <w:r w:rsidRPr="009549BF">
        <w:rPr>
          <w:b/>
          <w:bCs/>
          <w:sz w:val="22"/>
          <w:szCs w:val="22"/>
        </w:rPr>
        <w:t>Mitigation</w:t>
      </w:r>
      <w:r w:rsidRPr="009549BF">
        <w:rPr>
          <w:sz w:val="22"/>
          <w:szCs w:val="22"/>
        </w:rPr>
        <w:t>:</w:t>
      </w:r>
    </w:p>
    <w:p w14:paraId="4F3BC638" w14:textId="77777777" w:rsidR="009549BF" w:rsidRPr="009549BF" w:rsidRDefault="009549BF" w:rsidP="009549BF">
      <w:pPr>
        <w:numPr>
          <w:ilvl w:val="1"/>
          <w:numId w:val="9"/>
        </w:numPr>
        <w:rPr>
          <w:sz w:val="22"/>
          <w:szCs w:val="22"/>
        </w:rPr>
      </w:pPr>
      <w:r w:rsidRPr="00334BE9">
        <w:rPr>
          <w:sz w:val="22"/>
          <w:szCs w:val="22"/>
          <w:highlight w:val="yellow"/>
        </w:rPr>
        <w:t>Use cross-validation outputs (</w:t>
      </w:r>
      <w:r w:rsidRPr="009549BF">
        <w:rPr>
          <w:sz w:val="22"/>
          <w:szCs w:val="22"/>
        </w:rPr>
        <w:t xml:space="preserve">e.g., averaged metrics) for most decisions and reserve the </w:t>
      </w:r>
      <w:r w:rsidRPr="00334BE9">
        <w:rPr>
          <w:sz w:val="22"/>
          <w:szCs w:val="22"/>
          <w:highlight w:val="yellow"/>
        </w:rPr>
        <w:t>validation set</w:t>
      </w:r>
      <w:r w:rsidRPr="009549BF">
        <w:rPr>
          <w:sz w:val="22"/>
          <w:szCs w:val="22"/>
        </w:rPr>
        <w:t xml:space="preserve"> for </w:t>
      </w:r>
      <w:r w:rsidRPr="00334BE9">
        <w:rPr>
          <w:sz w:val="22"/>
          <w:szCs w:val="22"/>
          <w:highlight w:val="yellow"/>
        </w:rPr>
        <w:t>high-level evaluation</w:t>
      </w:r>
      <w:r w:rsidRPr="009549BF">
        <w:rPr>
          <w:sz w:val="22"/>
          <w:szCs w:val="22"/>
        </w:rPr>
        <w:t xml:space="preserve"> only.</w:t>
      </w:r>
    </w:p>
    <w:p w14:paraId="43302F68" w14:textId="77777777" w:rsidR="009549BF" w:rsidRPr="009549BF" w:rsidRDefault="00031339" w:rsidP="009549BF">
      <w:pPr>
        <w:rPr>
          <w:sz w:val="22"/>
          <w:szCs w:val="22"/>
        </w:rPr>
      </w:pPr>
      <w:r>
        <w:rPr>
          <w:sz w:val="22"/>
          <w:szCs w:val="22"/>
        </w:rPr>
        <w:pict w14:anchorId="155E5EA2">
          <v:rect id="_x0000_i1032" style="width:0;height:1.5pt" o:hralign="center" o:hrstd="t" o:hr="t" fillcolor="#a0a0a0" stroked="f"/>
        </w:pict>
      </w:r>
    </w:p>
    <w:p w14:paraId="2A977330" w14:textId="77777777" w:rsidR="009549BF" w:rsidRPr="009549BF" w:rsidRDefault="009549BF" w:rsidP="009549BF">
      <w:pPr>
        <w:rPr>
          <w:b/>
          <w:bCs/>
          <w:sz w:val="22"/>
          <w:szCs w:val="22"/>
        </w:rPr>
      </w:pPr>
      <w:r w:rsidRPr="009549BF">
        <w:rPr>
          <w:b/>
          <w:bCs/>
          <w:sz w:val="22"/>
          <w:szCs w:val="22"/>
        </w:rPr>
        <w:t>5. High Dependence on the Quality of the Train/Test Split</w:t>
      </w:r>
    </w:p>
    <w:p w14:paraId="0F2ABA14" w14:textId="77777777" w:rsidR="009549BF" w:rsidRPr="009549BF" w:rsidRDefault="009549BF" w:rsidP="009549BF">
      <w:pPr>
        <w:numPr>
          <w:ilvl w:val="0"/>
          <w:numId w:val="10"/>
        </w:numPr>
        <w:rPr>
          <w:sz w:val="22"/>
          <w:szCs w:val="22"/>
        </w:rPr>
      </w:pPr>
      <w:r w:rsidRPr="009549BF">
        <w:rPr>
          <w:b/>
          <w:bCs/>
          <w:sz w:val="22"/>
          <w:szCs w:val="22"/>
        </w:rPr>
        <w:t>Challenge</w:t>
      </w:r>
      <w:r w:rsidRPr="009549BF">
        <w:rPr>
          <w:sz w:val="22"/>
          <w:szCs w:val="22"/>
        </w:rPr>
        <w:t>:</w:t>
      </w:r>
    </w:p>
    <w:p w14:paraId="7531493C" w14:textId="77777777" w:rsidR="009549BF" w:rsidRPr="009549BF" w:rsidRDefault="009549BF" w:rsidP="009549BF">
      <w:pPr>
        <w:numPr>
          <w:ilvl w:val="1"/>
          <w:numId w:val="10"/>
        </w:numPr>
        <w:rPr>
          <w:sz w:val="22"/>
          <w:szCs w:val="22"/>
        </w:rPr>
      </w:pPr>
      <w:r w:rsidRPr="009549BF">
        <w:rPr>
          <w:sz w:val="22"/>
          <w:szCs w:val="22"/>
        </w:rPr>
        <w:t xml:space="preserve">If the initial train/test split is </w:t>
      </w:r>
      <w:r w:rsidRPr="00334BE9">
        <w:rPr>
          <w:sz w:val="22"/>
          <w:szCs w:val="22"/>
          <w:highlight w:val="yellow"/>
        </w:rPr>
        <w:t>not representative</w:t>
      </w:r>
      <w:r w:rsidRPr="009549BF">
        <w:rPr>
          <w:sz w:val="22"/>
          <w:szCs w:val="22"/>
        </w:rPr>
        <w:t xml:space="preserve"> (e.g., stratification is not applied, or time dependencies are ignored), the entire process may yield biased results.</w:t>
      </w:r>
    </w:p>
    <w:p w14:paraId="7ED376EF" w14:textId="77777777" w:rsidR="009549BF" w:rsidRPr="009549BF" w:rsidRDefault="009549BF" w:rsidP="009549BF">
      <w:pPr>
        <w:numPr>
          <w:ilvl w:val="0"/>
          <w:numId w:val="10"/>
        </w:numPr>
        <w:rPr>
          <w:sz w:val="22"/>
          <w:szCs w:val="22"/>
        </w:rPr>
      </w:pPr>
      <w:r w:rsidRPr="009549BF">
        <w:rPr>
          <w:b/>
          <w:bCs/>
          <w:sz w:val="22"/>
          <w:szCs w:val="22"/>
        </w:rPr>
        <w:t>Impact</w:t>
      </w:r>
      <w:r w:rsidRPr="009549BF">
        <w:rPr>
          <w:sz w:val="22"/>
          <w:szCs w:val="22"/>
        </w:rPr>
        <w:t>:</w:t>
      </w:r>
    </w:p>
    <w:p w14:paraId="11869DA5" w14:textId="77777777" w:rsidR="009549BF" w:rsidRPr="009549BF" w:rsidRDefault="009549BF" w:rsidP="009549BF">
      <w:pPr>
        <w:numPr>
          <w:ilvl w:val="1"/>
          <w:numId w:val="10"/>
        </w:numPr>
        <w:rPr>
          <w:sz w:val="22"/>
          <w:szCs w:val="22"/>
        </w:rPr>
      </w:pPr>
      <w:r w:rsidRPr="009549BF">
        <w:rPr>
          <w:sz w:val="22"/>
          <w:szCs w:val="22"/>
        </w:rPr>
        <w:t>Final test performance may not generalize to real-world data.</w:t>
      </w:r>
    </w:p>
    <w:p w14:paraId="745A8F4A" w14:textId="77777777" w:rsidR="009549BF" w:rsidRPr="009549BF" w:rsidRDefault="009549BF" w:rsidP="009549BF">
      <w:pPr>
        <w:numPr>
          <w:ilvl w:val="0"/>
          <w:numId w:val="10"/>
        </w:numPr>
        <w:rPr>
          <w:sz w:val="22"/>
          <w:szCs w:val="22"/>
        </w:rPr>
      </w:pPr>
      <w:r w:rsidRPr="009549BF">
        <w:rPr>
          <w:b/>
          <w:bCs/>
          <w:sz w:val="22"/>
          <w:szCs w:val="22"/>
        </w:rPr>
        <w:t>Mitigation</w:t>
      </w:r>
      <w:r w:rsidRPr="009549BF">
        <w:rPr>
          <w:sz w:val="22"/>
          <w:szCs w:val="22"/>
        </w:rPr>
        <w:t>:</w:t>
      </w:r>
    </w:p>
    <w:p w14:paraId="51380D9B" w14:textId="77777777" w:rsidR="009549BF" w:rsidRPr="009549BF" w:rsidRDefault="009549BF" w:rsidP="009549BF">
      <w:pPr>
        <w:numPr>
          <w:ilvl w:val="1"/>
          <w:numId w:val="10"/>
        </w:numPr>
        <w:rPr>
          <w:sz w:val="22"/>
          <w:szCs w:val="22"/>
        </w:rPr>
      </w:pPr>
      <w:r w:rsidRPr="009549BF">
        <w:rPr>
          <w:sz w:val="22"/>
          <w:szCs w:val="22"/>
        </w:rPr>
        <w:t>Ensure the split accounts for dataset characteristics:</w:t>
      </w:r>
    </w:p>
    <w:p w14:paraId="6E6ED9BC" w14:textId="77777777" w:rsidR="009549BF" w:rsidRPr="009549BF" w:rsidRDefault="009549BF" w:rsidP="009549BF">
      <w:pPr>
        <w:numPr>
          <w:ilvl w:val="2"/>
          <w:numId w:val="10"/>
        </w:numPr>
        <w:rPr>
          <w:sz w:val="22"/>
          <w:szCs w:val="22"/>
        </w:rPr>
      </w:pPr>
      <w:r w:rsidRPr="009549BF">
        <w:rPr>
          <w:b/>
          <w:bCs/>
          <w:sz w:val="22"/>
          <w:szCs w:val="22"/>
        </w:rPr>
        <w:t>Stratification</w:t>
      </w:r>
      <w:r w:rsidRPr="009549BF">
        <w:rPr>
          <w:sz w:val="22"/>
          <w:szCs w:val="22"/>
        </w:rPr>
        <w:t>: Maintain class or distribution balance for categorical or skewed data.</w:t>
      </w:r>
    </w:p>
    <w:p w14:paraId="2DA3E6C0" w14:textId="77777777" w:rsidR="009549BF" w:rsidRPr="009549BF" w:rsidRDefault="009549BF" w:rsidP="009549BF">
      <w:pPr>
        <w:numPr>
          <w:ilvl w:val="2"/>
          <w:numId w:val="10"/>
        </w:numPr>
        <w:rPr>
          <w:sz w:val="22"/>
          <w:szCs w:val="22"/>
        </w:rPr>
      </w:pPr>
      <w:r w:rsidRPr="009549BF">
        <w:rPr>
          <w:b/>
          <w:bCs/>
          <w:sz w:val="22"/>
          <w:szCs w:val="22"/>
        </w:rPr>
        <w:t>Time Dependencies</w:t>
      </w:r>
      <w:r w:rsidRPr="009549BF">
        <w:rPr>
          <w:sz w:val="22"/>
          <w:szCs w:val="22"/>
        </w:rPr>
        <w:t>: Use temporal splits for time-series data to prevent lookahead bias.</w:t>
      </w:r>
    </w:p>
    <w:p w14:paraId="03D82B7F" w14:textId="77777777" w:rsidR="009549BF" w:rsidRPr="009549BF" w:rsidRDefault="00031339" w:rsidP="009549BF">
      <w:pPr>
        <w:rPr>
          <w:sz w:val="22"/>
          <w:szCs w:val="22"/>
        </w:rPr>
      </w:pPr>
      <w:r>
        <w:rPr>
          <w:sz w:val="22"/>
          <w:szCs w:val="22"/>
        </w:rPr>
        <w:lastRenderedPageBreak/>
        <w:pict w14:anchorId="6061232C">
          <v:rect id="_x0000_i1033" style="width:0;height:1.5pt" o:hralign="center" o:hrstd="t" o:hr="t" fillcolor="#a0a0a0" stroked="f"/>
        </w:pict>
      </w:r>
    </w:p>
    <w:p w14:paraId="33BDD06E" w14:textId="13F1D398" w:rsidR="00B471D9" w:rsidRPr="00B471D9" w:rsidRDefault="00B471D9">
      <w:pPr>
        <w:rPr>
          <w:sz w:val="32"/>
          <w:szCs w:val="32"/>
        </w:rPr>
      </w:pPr>
      <w:r w:rsidRPr="00B471D9">
        <w:rPr>
          <w:b/>
          <w:bCs/>
          <w:sz w:val="32"/>
          <w:szCs w:val="32"/>
        </w:rPr>
        <w:t>Out-of-fold (OOF) predictions</w:t>
      </w:r>
    </w:p>
    <w:p w14:paraId="1E8BCA09" w14:textId="77777777" w:rsidR="00B471D9" w:rsidRPr="00B471D9" w:rsidRDefault="00B471D9" w:rsidP="00B471D9">
      <w:pPr>
        <w:rPr>
          <w:sz w:val="22"/>
          <w:szCs w:val="22"/>
        </w:rPr>
      </w:pPr>
      <w:r w:rsidRPr="00B471D9">
        <w:rPr>
          <w:b/>
          <w:bCs/>
          <w:sz w:val="22"/>
          <w:szCs w:val="22"/>
        </w:rPr>
        <w:t>Out-of-fold (OOF) predictions</w:t>
      </w:r>
      <w:r w:rsidRPr="00B471D9">
        <w:rPr>
          <w:sz w:val="22"/>
          <w:szCs w:val="22"/>
        </w:rPr>
        <w:t xml:space="preserve"> are calculated during cross-validation by using each fold of data as a validation set exactly once, while the model is trained on the remaining folds. These predictions are particularly useful for interim evaluations, </w:t>
      </w:r>
      <w:proofErr w:type="spellStart"/>
      <w:r w:rsidRPr="00B471D9">
        <w:rPr>
          <w:sz w:val="22"/>
          <w:szCs w:val="22"/>
        </w:rPr>
        <w:t>ensembling</w:t>
      </w:r>
      <w:proofErr w:type="spellEnd"/>
      <w:r w:rsidRPr="00B471D9">
        <w:rPr>
          <w:sz w:val="22"/>
          <w:szCs w:val="22"/>
        </w:rPr>
        <w:t>, or stakeholder feedback because they provide predictions for the entire dataset without leaking information from the validation process.</w:t>
      </w:r>
    </w:p>
    <w:p w14:paraId="73D280BA" w14:textId="77777777" w:rsidR="00B471D9" w:rsidRPr="00B471D9" w:rsidRDefault="00B471D9" w:rsidP="00B471D9">
      <w:pPr>
        <w:rPr>
          <w:sz w:val="22"/>
          <w:szCs w:val="22"/>
        </w:rPr>
      </w:pPr>
      <w:r w:rsidRPr="00B471D9">
        <w:rPr>
          <w:sz w:val="22"/>
          <w:szCs w:val="22"/>
        </w:rPr>
        <w:t>Here’s how you can calculate OOF predictions:</w:t>
      </w:r>
    </w:p>
    <w:p w14:paraId="6DA14805" w14:textId="77777777" w:rsidR="00B471D9" w:rsidRPr="00B471D9" w:rsidRDefault="00031339" w:rsidP="00B471D9">
      <w:pPr>
        <w:rPr>
          <w:sz w:val="22"/>
          <w:szCs w:val="22"/>
        </w:rPr>
      </w:pPr>
      <w:r>
        <w:rPr>
          <w:sz w:val="22"/>
          <w:szCs w:val="22"/>
        </w:rPr>
        <w:pict w14:anchorId="17FAABA2">
          <v:rect id="_x0000_i1035" style="width:0;height:1.5pt" o:hralign="center" o:hrstd="t" o:hr="t" fillcolor="#a0a0a0" stroked="f"/>
        </w:pict>
      </w:r>
    </w:p>
    <w:p w14:paraId="5F54C9BF" w14:textId="77777777" w:rsidR="00B471D9" w:rsidRPr="00B471D9" w:rsidRDefault="00B471D9" w:rsidP="00B471D9">
      <w:pPr>
        <w:rPr>
          <w:b/>
          <w:bCs/>
          <w:sz w:val="22"/>
          <w:szCs w:val="22"/>
        </w:rPr>
      </w:pPr>
      <w:r w:rsidRPr="00B471D9">
        <w:rPr>
          <w:b/>
          <w:bCs/>
          <w:sz w:val="22"/>
          <w:szCs w:val="22"/>
        </w:rPr>
        <w:t>Steps to Calculate OOF Predictions</w:t>
      </w:r>
    </w:p>
    <w:p w14:paraId="52CC8DCF" w14:textId="77777777" w:rsidR="00B471D9" w:rsidRPr="00B471D9" w:rsidRDefault="00B471D9" w:rsidP="00B471D9">
      <w:pPr>
        <w:numPr>
          <w:ilvl w:val="0"/>
          <w:numId w:val="13"/>
        </w:numPr>
        <w:rPr>
          <w:sz w:val="22"/>
          <w:szCs w:val="22"/>
        </w:rPr>
      </w:pPr>
      <w:r w:rsidRPr="00B471D9">
        <w:rPr>
          <w:b/>
          <w:bCs/>
          <w:sz w:val="22"/>
          <w:szCs w:val="22"/>
        </w:rPr>
        <w:t>Split the Training Data into Folds</w:t>
      </w:r>
      <w:r w:rsidRPr="00B471D9">
        <w:rPr>
          <w:sz w:val="22"/>
          <w:szCs w:val="22"/>
        </w:rPr>
        <w:t>:</w:t>
      </w:r>
    </w:p>
    <w:p w14:paraId="0C692DD9" w14:textId="77777777" w:rsidR="00B471D9" w:rsidRPr="00B471D9" w:rsidRDefault="00B471D9" w:rsidP="00B471D9">
      <w:pPr>
        <w:numPr>
          <w:ilvl w:val="1"/>
          <w:numId w:val="13"/>
        </w:numPr>
        <w:rPr>
          <w:sz w:val="22"/>
          <w:szCs w:val="22"/>
        </w:rPr>
      </w:pPr>
      <w:r w:rsidRPr="00B471D9">
        <w:rPr>
          <w:sz w:val="22"/>
          <w:szCs w:val="22"/>
        </w:rPr>
        <w:t>Divide the training dataset into k folds for cross-validation (e.g., 5 or 10 folds).</w:t>
      </w:r>
    </w:p>
    <w:p w14:paraId="3A1083AC" w14:textId="77777777" w:rsidR="00B471D9" w:rsidRPr="00B471D9" w:rsidRDefault="00B471D9" w:rsidP="00B471D9">
      <w:pPr>
        <w:numPr>
          <w:ilvl w:val="0"/>
          <w:numId w:val="13"/>
        </w:numPr>
        <w:rPr>
          <w:sz w:val="22"/>
          <w:szCs w:val="22"/>
        </w:rPr>
      </w:pPr>
      <w:r w:rsidRPr="00B471D9">
        <w:rPr>
          <w:b/>
          <w:bCs/>
          <w:sz w:val="22"/>
          <w:szCs w:val="22"/>
        </w:rPr>
        <w:t>Iterate Over Each Fold</w:t>
      </w:r>
      <w:r w:rsidRPr="00B471D9">
        <w:rPr>
          <w:sz w:val="22"/>
          <w:szCs w:val="22"/>
        </w:rPr>
        <w:t>:</w:t>
      </w:r>
    </w:p>
    <w:p w14:paraId="26982CE9" w14:textId="77777777" w:rsidR="00B471D9" w:rsidRPr="00B471D9" w:rsidRDefault="00B471D9" w:rsidP="00B471D9">
      <w:pPr>
        <w:numPr>
          <w:ilvl w:val="1"/>
          <w:numId w:val="13"/>
        </w:numPr>
        <w:rPr>
          <w:sz w:val="22"/>
          <w:szCs w:val="22"/>
        </w:rPr>
      </w:pPr>
      <w:r w:rsidRPr="00B471D9">
        <w:rPr>
          <w:sz w:val="22"/>
          <w:szCs w:val="22"/>
        </w:rPr>
        <w:t xml:space="preserve">For each fold: </w:t>
      </w:r>
    </w:p>
    <w:p w14:paraId="36FFAECD" w14:textId="77777777" w:rsidR="00B471D9" w:rsidRPr="00B471D9" w:rsidRDefault="00B471D9" w:rsidP="00B471D9">
      <w:pPr>
        <w:numPr>
          <w:ilvl w:val="2"/>
          <w:numId w:val="13"/>
        </w:numPr>
        <w:rPr>
          <w:sz w:val="22"/>
          <w:szCs w:val="22"/>
        </w:rPr>
      </w:pPr>
      <w:r w:rsidRPr="00B471D9">
        <w:rPr>
          <w:sz w:val="22"/>
          <w:szCs w:val="22"/>
        </w:rPr>
        <w:t>Treat that fold as the validation set.</w:t>
      </w:r>
    </w:p>
    <w:p w14:paraId="09E1C53E" w14:textId="77777777" w:rsidR="00B471D9" w:rsidRPr="00B471D9" w:rsidRDefault="00B471D9" w:rsidP="00B471D9">
      <w:pPr>
        <w:numPr>
          <w:ilvl w:val="2"/>
          <w:numId w:val="13"/>
        </w:numPr>
        <w:rPr>
          <w:sz w:val="22"/>
          <w:szCs w:val="22"/>
        </w:rPr>
      </w:pPr>
      <w:r w:rsidRPr="00B471D9">
        <w:rPr>
          <w:sz w:val="22"/>
          <w:szCs w:val="22"/>
        </w:rPr>
        <w:t>Train the model on the remaining k-1 folds.</w:t>
      </w:r>
    </w:p>
    <w:p w14:paraId="35589C0A" w14:textId="77777777" w:rsidR="00B471D9" w:rsidRPr="00B471D9" w:rsidRDefault="00B471D9" w:rsidP="00B471D9">
      <w:pPr>
        <w:numPr>
          <w:ilvl w:val="0"/>
          <w:numId w:val="13"/>
        </w:numPr>
        <w:rPr>
          <w:sz w:val="22"/>
          <w:szCs w:val="22"/>
        </w:rPr>
      </w:pPr>
      <w:r w:rsidRPr="00B471D9">
        <w:rPr>
          <w:b/>
          <w:bCs/>
          <w:sz w:val="22"/>
          <w:szCs w:val="22"/>
        </w:rPr>
        <w:t>Generate Predictions for the Validation Fold</w:t>
      </w:r>
      <w:r w:rsidRPr="00B471D9">
        <w:rPr>
          <w:sz w:val="22"/>
          <w:szCs w:val="22"/>
        </w:rPr>
        <w:t>:</w:t>
      </w:r>
    </w:p>
    <w:p w14:paraId="2366EE2C" w14:textId="77777777" w:rsidR="00B471D9" w:rsidRPr="00B471D9" w:rsidRDefault="00B471D9" w:rsidP="00B471D9">
      <w:pPr>
        <w:numPr>
          <w:ilvl w:val="1"/>
          <w:numId w:val="13"/>
        </w:numPr>
        <w:rPr>
          <w:sz w:val="22"/>
          <w:szCs w:val="22"/>
        </w:rPr>
      </w:pPr>
      <w:r w:rsidRPr="00B471D9">
        <w:rPr>
          <w:sz w:val="22"/>
          <w:szCs w:val="22"/>
        </w:rPr>
        <w:t>Use the trained model to predict the outcomes for the validation fold.</w:t>
      </w:r>
    </w:p>
    <w:p w14:paraId="3ECBCCDA" w14:textId="77777777" w:rsidR="00B471D9" w:rsidRPr="00B471D9" w:rsidRDefault="00B471D9" w:rsidP="00B471D9">
      <w:pPr>
        <w:numPr>
          <w:ilvl w:val="0"/>
          <w:numId w:val="13"/>
        </w:numPr>
        <w:rPr>
          <w:sz w:val="22"/>
          <w:szCs w:val="22"/>
        </w:rPr>
      </w:pPr>
      <w:r w:rsidRPr="00B471D9">
        <w:rPr>
          <w:b/>
          <w:bCs/>
          <w:sz w:val="22"/>
          <w:szCs w:val="22"/>
        </w:rPr>
        <w:t>Combine Predictions Across Folds</w:t>
      </w:r>
      <w:r w:rsidRPr="00B471D9">
        <w:rPr>
          <w:sz w:val="22"/>
          <w:szCs w:val="22"/>
        </w:rPr>
        <w:t>:</w:t>
      </w:r>
    </w:p>
    <w:p w14:paraId="2B7E89E2" w14:textId="77777777" w:rsidR="00B471D9" w:rsidRPr="00B471D9" w:rsidRDefault="00B471D9" w:rsidP="00B471D9">
      <w:pPr>
        <w:numPr>
          <w:ilvl w:val="1"/>
          <w:numId w:val="13"/>
        </w:numPr>
        <w:rPr>
          <w:sz w:val="22"/>
          <w:szCs w:val="22"/>
        </w:rPr>
      </w:pPr>
      <w:r w:rsidRPr="00B471D9">
        <w:rPr>
          <w:sz w:val="22"/>
          <w:szCs w:val="22"/>
        </w:rPr>
        <w:t>Collect the predictions for all validation folds and combine them to produce OOF predictions for the entire training dataset.</w:t>
      </w:r>
    </w:p>
    <w:p w14:paraId="307C6FE8" w14:textId="77777777" w:rsidR="00B471D9" w:rsidRPr="00B471D9" w:rsidRDefault="00B471D9" w:rsidP="00B471D9">
      <w:pPr>
        <w:numPr>
          <w:ilvl w:val="0"/>
          <w:numId w:val="13"/>
        </w:numPr>
        <w:rPr>
          <w:sz w:val="22"/>
          <w:szCs w:val="22"/>
        </w:rPr>
      </w:pPr>
      <w:r w:rsidRPr="00B471D9">
        <w:rPr>
          <w:b/>
          <w:bCs/>
          <w:sz w:val="22"/>
          <w:szCs w:val="22"/>
        </w:rPr>
        <w:t>Use the OOF Predictions</w:t>
      </w:r>
      <w:r w:rsidRPr="00B471D9">
        <w:rPr>
          <w:sz w:val="22"/>
          <w:szCs w:val="22"/>
        </w:rPr>
        <w:t>:</w:t>
      </w:r>
    </w:p>
    <w:p w14:paraId="30DDD1BA" w14:textId="77777777" w:rsidR="00B471D9" w:rsidRPr="00B471D9" w:rsidRDefault="00B471D9" w:rsidP="00B471D9">
      <w:pPr>
        <w:numPr>
          <w:ilvl w:val="1"/>
          <w:numId w:val="13"/>
        </w:numPr>
        <w:rPr>
          <w:sz w:val="22"/>
          <w:szCs w:val="22"/>
        </w:rPr>
      </w:pPr>
      <w:r w:rsidRPr="00B471D9">
        <w:rPr>
          <w:sz w:val="22"/>
          <w:szCs w:val="22"/>
        </w:rPr>
        <w:t xml:space="preserve">These can be used for: </w:t>
      </w:r>
    </w:p>
    <w:p w14:paraId="48C39A1F" w14:textId="77777777" w:rsidR="00B471D9" w:rsidRPr="00B471D9" w:rsidRDefault="00B471D9" w:rsidP="00B471D9">
      <w:pPr>
        <w:numPr>
          <w:ilvl w:val="2"/>
          <w:numId w:val="14"/>
        </w:numPr>
        <w:rPr>
          <w:sz w:val="22"/>
          <w:szCs w:val="22"/>
        </w:rPr>
      </w:pPr>
      <w:r w:rsidRPr="00B471D9">
        <w:rPr>
          <w:sz w:val="22"/>
          <w:szCs w:val="22"/>
        </w:rPr>
        <w:t>Stakeholder feedback (e.g., interim reports).</w:t>
      </w:r>
    </w:p>
    <w:p w14:paraId="12FC7107" w14:textId="77777777" w:rsidR="00B471D9" w:rsidRPr="00B471D9" w:rsidRDefault="00B471D9" w:rsidP="00B471D9">
      <w:pPr>
        <w:numPr>
          <w:ilvl w:val="2"/>
          <w:numId w:val="14"/>
        </w:numPr>
        <w:rPr>
          <w:sz w:val="22"/>
          <w:szCs w:val="22"/>
        </w:rPr>
      </w:pPr>
      <w:r w:rsidRPr="00B471D9">
        <w:rPr>
          <w:sz w:val="22"/>
          <w:szCs w:val="22"/>
        </w:rPr>
        <w:t>Stacking/</w:t>
      </w:r>
      <w:proofErr w:type="spellStart"/>
      <w:r w:rsidRPr="00B471D9">
        <w:rPr>
          <w:sz w:val="22"/>
          <w:szCs w:val="22"/>
        </w:rPr>
        <w:t>ensembling</w:t>
      </w:r>
      <w:proofErr w:type="spellEnd"/>
      <w:r w:rsidRPr="00B471D9">
        <w:rPr>
          <w:sz w:val="22"/>
          <w:szCs w:val="22"/>
        </w:rPr>
        <w:t xml:space="preserve"> models.</w:t>
      </w:r>
    </w:p>
    <w:p w14:paraId="7988E43E" w14:textId="77777777" w:rsidR="00B471D9" w:rsidRPr="00B471D9" w:rsidRDefault="00B471D9" w:rsidP="00B471D9">
      <w:pPr>
        <w:numPr>
          <w:ilvl w:val="2"/>
          <w:numId w:val="14"/>
        </w:numPr>
        <w:rPr>
          <w:sz w:val="22"/>
          <w:szCs w:val="22"/>
        </w:rPr>
      </w:pPr>
      <w:r w:rsidRPr="00B471D9">
        <w:rPr>
          <w:sz w:val="22"/>
          <w:szCs w:val="22"/>
        </w:rPr>
        <w:t>Diagnostics to understand model behavior.</w:t>
      </w:r>
    </w:p>
    <w:p w14:paraId="103E6934" w14:textId="26113A7E" w:rsidR="00B471D9" w:rsidRPr="00B471D9" w:rsidRDefault="00031339" w:rsidP="00B471D9">
      <w:pPr>
        <w:rPr>
          <w:sz w:val="22"/>
          <w:szCs w:val="22"/>
        </w:rPr>
      </w:pPr>
      <w:r>
        <w:rPr>
          <w:sz w:val="22"/>
          <w:szCs w:val="22"/>
        </w:rPr>
        <w:pict w14:anchorId="71A74FA9">
          <v:rect id="_x0000_i1036" style="width:0;height:1.5pt" o:hralign="center" o:hrstd="t" o:hr="t" fillcolor="#a0a0a0" stroked="f"/>
        </w:pict>
      </w:r>
    </w:p>
    <w:p w14:paraId="4556A29E" w14:textId="77777777" w:rsidR="00B471D9" w:rsidRPr="00B471D9" w:rsidRDefault="00B471D9" w:rsidP="00B471D9">
      <w:pPr>
        <w:rPr>
          <w:b/>
          <w:bCs/>
          <w:sz w:val="22"/>
          <w:szCs w:val="22"/>
        </w:rPr>
      </w:pPr>
      <w:r w:rsidRPr="00B471D9">
        <w:rPr>
          <w:b/>
          <w:bCs/>
          <w:sz w:val="22"/>
          <w:szCs w:val="22"/>
        </w:rPr>
        <w:t>In R: Example with Caret</w:t>
      </w:r>
    </w:p>
    <w:p w14:paraId="27A9601E" w14:textId="77777777" w:rsidR="00B471D9" w:rsidRPr="00B471D9" w:rsidRDefault="00B471D9" w:rsidP="00B471D9">
      <w:pPr>
        <w:rPr>
          <w:sz w:val="22"/>
          <w:szCs w:val="22"/>
        </w:rPr>
      </w:pPr>
      <w:r w:rsidRPr="00B471D9">
        <w:rPr>
          <w:sz w:val="22"/>
          <w:szCs w:val="22"/>
        </w:rPr>
        <w:t>Here’s how to calculate OOF predictions using caret:</w:t>
      </w:r>
    </w:p>
    <w:p w14:paraId="27D914C6" w14:textId="77777777" w:rsidR="00B471D9" w:rsidRPr="00B471D9" w:rsidRDefault="00B471D9" w:rsidP="00B471D9">
      <w:pPr>
        <w:rPr>
          <w:sz w:val="22"/>
          <w:szCs w:val="22"/>
        </w:rPr>
      </w:pPr>
      <w:r w:rsidRPr="00B471D9">
        <w:rPr>
          <w:sz w:val="22"/>
          <w:szCs w:val="22"/>
        </w:rPr>
        <w:t>library(caret)</w:t>
      </w:r>
    </w:p>
    <w:p w14:paraId="4DFEBA68" w14:textId="77777777" w:rsidR="00B471D9" w:rsidRPr="00B471D9" w:rsidRDefault="00B471D9" w:rsidP="00B471D9">
      <w:pPr>
        <w:rPr>
          <w:sz w:val="22"/>
          <w:szCs w:val="22"/>
        </w:rPr>
      </w:pPr>
    </w:p>
    <w:p w14:paraId="404216C0" w14:textId="77777777" w:rsidR="00B471D9" w:rsidRPr="00B471D9" w:rsidRDefault="00B471D9" w:rsidP="00B471D9">
      <w:pPr>
        <w:rPr>
          <w:sz w:val="22"/>
          <w:szCs w:val="22"/>
        </w:rPr>
      </w:pPr>
      <w:r w:rsidRPr="00B471D9">
        <w:rPr>
          <w:sz w:val="22"/>
          <w:szCs w:val="22"/>
        </w:rPr>
        <w:t># Data preparation</w:t>
      </w:r>
    </w:p>
    <w:p w14:paraId="426F9DF7" w14:textId="77777777" w:rsidR="00B471D9" w:rsidRPr="00B471D9" w:rsidRDefault="00B471D9" w:rsidP="00B471D9">
      <w:pPr>
        <w:rPr>
          <w:sz w:val="22"/>
          <w:szCs w:val="22"/>
        </w:rPr>
      </w:pPr>
      <w:r w:rsidRPr="00B471D9">
        <w:rPr>
          <w:sz w:val="22"/>
          <w:szCs w:val="22"/>
        </w:rPr>
        <w:t xml:space="preserve">data &lt;- </w:t>
      </w:r>
      <w:proofErr w:type="spellStart"/>
      <w:r w:rsidRPr="00B471D9">
        <w:rPr>
          <w:sz w:val="22"/>
          <w:szCs w:val="22"/>
        </w:rPr>
        <w:t>your_data</w:t>
      </w:r>
      <w:proofErr w:type="spellEnd"/>
    </w:p>
    <w:p w14:paraId="4F0BDAE1" w14:textId="77777777" w:rsidR="00B471D9" w:rsidRPr="00B471D9" w:rsidRDefault="00B471D9" w:rsidP="00B471D9">
      <w:pPr>
        <w:rPr>
          <w:sz w:val="22"/>
          <w:szCs w:val="22"/>
        </w:rPr>
      </w:pPr>
      <w:r w:rsidRPr="00B471D9">
        <w:rPr>
          <w:sz w:val="22"/>
          <w:szCs w:val="22"/>
        </w:rPr>
        <w:t xml:space="preserve">folds &lt;- </w:t>
      </w:r>
      <w:proofErr w:type="spellStart"/>
      <w:proofErr w:type="gramStart"/>
      <w:r w:rsidRPr="00B471D9">
        <w:rPr>
          <w:sz w:val="22"/>
          <w:szCs w:val="22"/>
        </w:rPr>
        <w:t>createFolds</w:t>
      </w:r>
      <w:proofErr w:type="spellEnd"/>
      <w:r w:rsidRPr="00B471D9">
        <w:rPr>
          <w:sz w:val="22"/>
          <w:szCs w:val="22"/>
        </w:rPr>
        <w:t>(</w:t>
      </w:r>
      <w:proofErr w:type="spellStart"/>
      <w:proofErr w:type="gramEnd"/>
      <w:r w:rsidRPr="00B471D9">
        <w:rPr>
          <w:sz w:val="22"/>
          <w:szCs w:val="22"/>
        </w:rPr>
        <w:t>data$target</w:t>
      </w:r>
      <w:proofErr w:type="spellEnd"/>
      <w:r w:rsidRPr="00B471D9">
        <w:rPr>
          <w:sz w:val="22"/>
          <w:szCs w:val="22"/>
        </w:rPr>
        <w:t>, k = 5)</w:t>
      </w:r>
    </w:p>
    <w:p w14:paraId="14D8D4E4" w14:textId="77777777" w:rsidR="00B471D9" w:rsidRPr="00B471D9" w:rsidRDefault="00B471D9" w:rsidP="00B471D9">
      <w:pPr>
        <w:rPr>
          <w:sz w:val="22"/>
          <w:szCs w:val="22"/>
        </w:rPr>
      </w:pPr>
    </w:p>
    <w:p w14:paraId="5D6BD890" w14:textId="77777777" w:rsidR="00B471D9" w:rsidRPr="00B471D9" w:rsidRDefault="00B471D9" w:rsidP="00B471D9">
      <w:pPr>
        <w:rPr>
          <w:sz w:val="22"/>
          <w:szCs w:val="22"/>
        </w:rPr>
      </w:pPr>
      <w:r w:rsidRPr="00B471D9">
        <w:rPr>
          <w:sz w:val="22"/>
          <w:szCs w:val="22"/>
        </w:rPr>
        <w:t># Initialize a vector for OOF predictions</w:t>
      </w:r>
    </w:p>
    <w:p w14:paraId="0D5FECD3" w14:textId="77777777" w:rsidR="00B471D9" w:rsidRPr="00B471D9" w:rsidRDefault="00B471D9" w:rsidP="00B471D9">
      <w:pPr>
        <w:rPr>
          <w:sz w:val="22"/>
          <w:szCs w:val="22"/>
        </w:rPr>
      </w:pPr>
      <w:proofErr w:type="spellStart"/>
      <w:r w:rsidRPr="00B471D9">
        <w:rPr>
          <w:sz w:val="22"/>
          <w:szCs w:val="22"/>
        </w:rPr>
        <w:t>oof_predictions</w:t>
      </w:r>
      <w:proofErr w:type="spellEnd"/>
      <w:r w:rsidRPr="00B471D9">
        <w:rPr>
          <w:sz w:val="22"/>
          <w:szCs w:val="22"/>
        </w:rPr>
        <w:t xml:space="preserve"> &lt;- </w:t>
      </w:r>
      <w:proofErr w:type="gramStart"/>
      <w:r w:rsidRPr="00B471D9">
        <w:rPr>
          <w:sz w:val="22"/>
          <w:szCs w:val="22"/>
        </w:rPr>
        <w:t>rep(</w:t>
      </w:r>
      <w:proofErr w:type="gramEnd"/>
      <w:r w:rsidRPr="00B471D9">
        <w:rPr>
          <w:sz w:val="22"/>
          <w:szCs w:val="22"/>
        </w:rPr>
        <w:t xml:space="preserve">NA, </w:t>
      </w:r>
      <w:proofErr w:type="spellStart"/>
      <w:r w:rsidRPr="00B471D9">
        <w:rPr>
          <w:sz w:val="22"/>
          <w:szCs w:val="22"/>
        </w:rPr>
        <w:t>nrow</w:t>
      </w:r>
      <w:proofErr w:type="spellEnd"/>
      <w:r w:rsidRPr="00B471D9">
        <w:rPr>
          <w:sz w:val="22"/>
          <w:szCs w:val="22"/>
        </w:rPr>
        <w:t>(data))</w:t>
      </w:r>
    </w:p>
    <w:p w14:paraId="340D0C55" w14:textId="77777777" w:rsidR="00B471D9" w:rsidRPr="00B471D9" w:rsidRDefault="00B471D9" w:rsidP="00B471D9">
      <w:pPr>
        <w:rPr>
          <w:sz w:val="22"/>
          <w:szCs w:val="22"/>
        </w:rPr>
      </w:pPr>
    </w:p>
    <w:p w14:paraId="739EDCC3" w14:textId="77777777" w:rsidR="00B471D9" w:rsidRPr="00B471D9" w:rsidRDefault="00B471D9" w:rsidP="00B471D9">
      <w:pPr>
        <w:rPr>
          <w:sz w:val="22"/>
          <w:szCs w:val="22"/>
        </w:rPr>
      </w:pPr>
      <w:r w:rsidRPr="00B471D9">
        <w:rPr>
          <w:sz w:val="22"/>
          <w:szCs w:val="22"/>
        </w:rPr>
        <w:t># Cross-validation loop</w:t>
      </w:r>
    </w:p>
    <w:p w14:paraId="30881469" w14:textId="77777777" w:rsidR="00B471D9" w:rsidRPr="00B471D9" w:rsidRDefault="00B471D9" w:rsidP="00B471D9">
      <w:pPr>
        <w:rPr>
          <w:sz w:val="22"/>
          <w:szCs w:val="22"/>
        </w:rPr>
      </w:pPr>
      <w:r w:rsidRPr="00B471D9">
        <w:rPr>
          <w:sz w:val="22"/>
          <w:szCs w:val="22"/>
        </w:rPr>
        <w:t>for (fold in folds) {</w:t>
      </w:r>
    </w:p>
    <w:p w14:paraId="6F83C573" w14:textId="77777777" w:rsidR="00B471D9" w:rsidRPr="00B471D9" w:rsidRDefault="00B471D9" w:rsidP="00B471D9">
      <w:pPr>
        <w:rPr>
          <w:sz w:val="22"/>
          <w:szCs w:val="22"/>
        </w:rPr>
      </w:pPr>
      <w:r w:rsidRPr="00B471D9">
        <w:rPr>
          <w:sz w:val="22"/>
          <w:szCs w:val="22"/>
        </w:rPr>
        <w:t xml:space="preserve">  # Training and validation split</w:t>
      </w:r>
    </w:p>
    <w:p w14:paraId="2D3ACDA8" w14:textId="77777777" w:rsidR="00B471D9" w:rsidRPr="00B471D9" w:rsidRDefault="00B471D9" w:rsidP="00B471D9">
      <w:pPr>
        <w:rPr>
          <w:sz w:val="22"/>
          <w:szCs w:val="22"/>
        </w:rPr>
      </w:pPr>
      <w:r w:rsidRPr="00B471D9">
        <w:rPr>
          <w:sz w:val="22"/>
          <w:szCs w:val="22"/>
        </w:rPr>
        <w:t xml:space="preserve">  </w:t>
      </w:r>
      <w:proofErr w:type="spellStart"/>
      <w:r w:rsidRPr="00B471D9">
        <w:rPr>
          <w:sz w:val="22"/>
          <w:szCs w:val="22"/>
        </w:rPr>
        <w:t>train_data</w:t>
      </w:r>
      <w:proofErr w:type="spellEnd"/>
      <w:r w:rsidRPr="00B471D9">
        <w:rPr>
          <w:sz w:val="22"/>
          <w:szCs w:val="22"/>
        </w:rPr>
        <w:t xml:space="preserve"> &lt;- </w:t>
      </w:r>
      <w:proofErr w:type="gramStart"/>
      <w:r w:rsidRPr="00B471D9">
        <w:rPr>
          <w:sz w:val="22"/>
          <w:szCs w:val="22"/>
        </w:rPr>
        <w:t>data[</w:t>
      </w:r>
      <w:proofErr w:type="gramEnd"/>
      <w:r w:rsidRPr="00B471D9">
        <w:rPr>
          <w:sz w:val="22"/>
          <w:szCs w:val="22"/>
        </w:rPr>
        <w:t>-fold, ]</w:t>
      </w:r>
    </w:p>
    <w:p w14:paraId="43F069B1" w14:textId="77777777" w:rsidR="00B471D9" w:rsidRPr="00B471D9" w:rsidRDefault="00B471D9" w:rsidP="00B471D9">
      <w:pPr>
        <w:rPr>
          <w:sz w:val="22"/>
          <w:szCs w:val="22"/>
        </w:rPr>
      </w:pPr>
      <w:r w:rsidRPr="00B471D9">
        <w:rPr>
          <w:sz w:val="22"/>
          <w:szCs w:val="22"/>
        </w:rPr>
        <w:t xml:space="preserve">  </w:t>
      </w:r>
      <w:proofErr w:type="spellStart"/>
      <w:r w:rsidRPr="00B471D9">
        <w:rPr>
          <w:sz w:val="22"/>
          <w:szCs w:val="22"/>
        </w:rPr>
        <w:t>val_data</w:t>
      </w:r>
      <w:proofErr w:type="spellEnd"/>
      <w:r w:rsidRPr="00B471D9">
        <w:rPr>
          <w:sz w:val="22"/>
          <w:szCs w:val="22"/>
        </w:rPr>
        <w:t xml:space="preserve"> &lt;- </w:t>
      </w:r>
      <w:proofErr w:type="gramStart"/>
      <w:r w:rsidRPr="00B471D9">
        <w:rPr>
          <w:sz w:val="22"/>
          <w:szCs w:val="22"/>
        </w:rPr>
        <w:t>data[</w:t>
      </w:r>
      <w:proofErr w:type="gramEnd"/>
      <w:r w:rsidRPr="00B471D9">
        <w:rPr>
          <w:sz w:val="22"/>
          <w:szCs w:val="22"/>
        </w:rPr>
        <w:t>fold, ]</w:t>
      </w:r>
    </w:p>
    <w:p w14:paraId="791385F6" w14:textId="77777777" w:rsidR="00B471D9" w:rsidRPr="00B471D9" w:rsidRDefault="00B471D9" w:rsidP="00B471D9">
      <w:pPr>
        <w:rPr>
          <w:sz w:val="22"/>
          <w:szCs w:val="22"/>
        </w:rPr>
      </w:pPr>
      <w:r w:rsidRPr="00B471D9">
        <w:rPr>
          <w:sz w:val="22"/>
          <w:szCs w:val="22"/>
        </w:rPr>
        <w:t xml:space="preserve">  </w:t>
      </w:r>
    </w:p>
    <w:p w14:paraId="7D072653" w14:textId="77777777" w:rsidR="00B471D9" w:rsidRPr="00B471D9" w:rsidRDefault="00B471D9" w:rsidP="00B471D9">
      <w:pPr>
        <w:rPr>
          <w:sz w:val="22"/>
          <w:szCs w:val="22"/>
        </w:rPr>
      </w:pPr>
      <w:r w:rsidRPr="00B471D9">
        <w:rPr>
          <w:sz w:val="22"/>
          <w:szCs w:val="22"/>
        </w:rPr>
        <w:t xml:space="preserve">  # Train the model</w:t>
      </w:r>
    </w:p>
    <w:p w14:paraId="16563704" w14:textId="77777777" w:rsidR="00B471D9" w:rsidRPr="00B471D9" w:rsidRDefault="00B471D9" w:rsidP="00B471D9">
      <w:pPr>
        <w:rPr>
          <w:sz w:val="22"/>
          <w:szCs w:val="22"/>
        </w:rPr>
      </w:pPr>
      <w:r w:rsidRPr="00B471D9">
        <w:rPr>
          <w:sz w:val="22"/>
          <w:szCs w:val="22"/>
        </w:rPr>
        <w:t xml:space="preserve">  model &lt;- </w:t>
      </w:r>
      <w:proofErr w:type="gramStart"/>
      <w:r w:rsidRPr="00B471D9">
        <w:rPr>
          <w:sz w:val="22"/>
          <w:szCs w:val="22"/>
        </w:rPr>
        <w:t>train(</w:t>
      </w:r>
      <w:proofErr w:type="gramEnd"/>
      <w:r w:rsidRPr="00B471D9">
        <w:rPr>
          <w:sz w:val="22"/>
          <w:szCs w:val="22"/>
        </w:rPr>
        <w:t xml:space="preserve">target ~ ., data = </w:t>
      </w:r>
      <w:proofErr w:type="spellStart"/>
      <w:r w:rsidRPr="00B471D9">
        <w:rPr>
          <w:sz w:val="22"/>
          <w:szCs w:val="22"/>
        </w:rPr>
        <w:t>train_data</w:t>
      </w:r>
      <w:proofErr w:type="spellEnd"/>
      <w:r w:rsidRPr="00B471D9">
        <w:rPr>
          <w:sz w:val="22"/>
          <w:szCs w:val="22"/>
        </w:rPr>
        <w:t>, method = "</w:t>
      </w:r>
      <w:proofErr w:type="spellStart"/>
      <w:r w:rsidRPr="00B471D9">
        <w:rPr>
          <w:sz w:val="22"/>
          <w:szCs w:val="22"/>
        </w:rPr>
        <w:t>xgbTree</w:t>
      </w:r>
      <w:proofErr w:type="spellEnd"/>
      <w:r w:rsidRPr="00B471D9">
        <w:rPr>
          <w:sz w:val="22"/>
          <w:szCs w:val="22"/>
        </w:rPr>
        <w:t>")</w:t>
      </w:r>
    </w:p>
    <w:p w14:paraId="0489477C" w14:textId="77777777" w:rsidR="00B471D9" w:rsidRPr="00B471D9" w:rsidRDefault="00B471D9" w:rsidP="00B471D9">
      <w:pPr>
        <w:rPr>
          <w:sz w:val="22"/>
          <w:szCs w:val="22"/>
        </w:rPr>
      </w:pPr>
      <w:r w:rsidRPr="00B471D9">
        <w:rPr>
          <w:sz w:val="22"/>
          <w:szCs w:val="22"/>
        </w:rPr>
        <w:t xml:space="preserve">  </w:t>
      </w:r>
    </w:p>
    <w:p w14:paraId="218807E9" w14:textId="77777777" w:rsidR="00B471D9" w:rsidRPr="00B471D9" w:rsidRDefault="00B471D9" w:rsidP="00B471D9">
      <w:pPr>
        <w:rPr>
          <w:sz w:val="22"/>
          <w:szCs w:val="22"/>
        </w:rPr>
      </w:pPr>
      <w:r w:rsidRPr="00B471D9">
        <w:rPr>
          <w:sz w:val="22"/>
          <w:szCs w:val="22"/>
        </w:rPr>
        <w:t xml:space="preserve">  # Predict on the validation set</w:t>
      </w:r>
    </w:p>
    <w:p w14:paraId="7AA44165" w14:textId="77777777" w:rsidR="00B471D9" w:rsidRPr="00B471D9" w:rsidRDefault="00B471D9" w:rsidP="00B471D9">
      <w:pPr>
        <w:rPr>
          <w:sz w:val="22"/>
          <w:szCs w:val="22"/>
        </w:rPr>
      </w:pPr>
      <w:r w:rsidRPr="00B471D9">
        <w:rPr>
          <w:sz w:val="22"/>
          <w:szCs w:val="22"/>
        </w:rPr>
        <w:t xml:space="preserve">  </w:t>
      </w:r>
      <w:proofErr w:type="spellStart"/>
      <w:r w:rsidRPr="00B471D9">
        <w:rPr>
          <w:sz w:val="22"/>
          <w:szCs w:val="22"/>
        </w:rPr>
        <w:t>oof_predictions</w:t>
      </w:r>
      <w:proofErr w:type="spellEnd"/>
      <w:r w:rsidRPr="00B471D9">
        <w:rPr>
          <w:sz w:val="22"/>
          <w:szCs w:val="22"/>
        </w:rPr>
        <w:t xml:space="preserve">[fold] &lt;- </w:t>
      </w:r>
      <w:proofErr w:type="gramStart"/>
      <w:r w:rsidRPr="00B471D9">
        <w:rPr>
          <w:sz w:val="22"/>
          <w:szCs w:val="22"/>
        </w:rPr>
        <w:t>predict(</w:t>
      </w:r>
      <w:proofErr w:type="gramEnd"/>
      <w:r w:rsidRPr="00B471D9">
        <w:rPr>
          <w:sz w:val="22"/>
          <w:szCs w:val="22"/>
        </w:rPr>
        <w:t xml:space="preserve">model, </w:t>
      </w:r>
      <w:proofErr w:type="spellStart"/>
      <w:r w:rsidRPr="00B471D9">
        <w:rPr>
          <w:sz w:val="22"/>
          <w:szCs w:val="22"/>
        </w:rPr>
        <w:t>val_data</w:t>
      </w:r>
      <w:proofErr w:type="spellEnd"/>
      <w:r w:rsidRPr="00B471D9">
        <w:rPr>
          <w:sz w:val="22"/>
          <w:szCs w:val="22"/>
        </w:rPr>
        <w:t>)</w:t>
      </w:r>
    </w:p>
    <w:p w14:paraId="0A6DB209" w14:textId="77777777" w:rsidR="00B471D9" w:rsidRPr="00B471D9" w:rsidRDefault="00B471D9" w:rsidP="00B471D9">
      <w:pPr>
        <w:rPr>
          <w:sz w:val="22"/>
          <w:szCs w:val="22"/>
        </w:rPr>
      </w:pPr>
      <w:r w:rsidRPr="00B471D9">
        <w:rPr>
          <w:sz w:val="22"/>
          <w:szCs w:val="22"/>
        </w:rPr>
        <w:t>}</w:t>
      </w:r>
    </w:p>
    <w:p w14:paraId="2D53BDF1" w14:textId="77777777" w:rsidR="00B471D9" w:rsidRPr="00B471D9" w:rsidRDefault="00B471D9" w:rsidP="00B471D9">
      <w:pPr>
        <w:rPr>
          <w:sz w:val="22"/>
          <w:szCs w:val="22"/>
        </w:rPr>
      </w:pPr>
    </w:p>
    <w:p w14:paraId="00AA82A6" w14:textId="77777777" w:rsidR="00B471D9" w:rsidRPr="00B471D9" w:rsidRDefault="00B471D9" w:rsidP="00B471D9">
      <w:pPr>
        <w:rPr>
          <w:sz w:val="22"/>
          <w:szCs w:val="22"/>
        </w:rPr>
      </w:pPr>
      <w:r w:rsidRPr="00B471D9">
        <w:rPr>
          <w:sz w:val="22"/>
          <w:szCs w:val="22"/>
        </w:rPr>
        <w:t xml:space="preserve"># </w:t>
      </w:r>
      <w:proofErr w:type="spellStart"/>
      <w:r w:rsidRPr="00B471D9">
        <w:rPr>
          <w:sz w:val="22"/>
          <w:szCs w:val="22"/>
        </w:rPr>
        <w:t>oof_predictions</w:t>
      </w:r>
      <w:proofErr w:type="spellEnd"/>
      <w:r w:rsidRPr="00B471D9">
        <w:rPr>
          <w:sz w:val="22"/>
          <w:szCs w:val="22"/>
        </w:rPr>
        <w:t xml:space="preserve"> now contains predictions for the entire dataset</w:t>
      </w:r>
    </w:p>
    <w:p w14:paraId="2862C158" w14:textId="77777777" w:rsidR="00B471D9" w:rsidRPr="00B471D9" w:rsidRDefault="00031339" w:rsidP="00B471D9">
      <w:pPr>
        <w:rPr>
          <w:sz w:val="22"/>
          <w:szCs w:val="22"/>
        </w:rPr>
      </w:pPr>
      <w:r>
        <w:rPr>
          <w:sz w:val="22"/>
          <w:szCs w:val="22"/>
        </w:rPr>
        <w:pict w14:anchorId="3AA80D57">
          <v:rect id="_x0000_i1037" style="width:0;height:1.5pt" o:hralign="center" o:hrstd="t" o:hr="t" fillcolor="#a0a0a0" stroked="f"/>
        </w:pict>
      </w:r>
    </w:p>
    <w:p w14:paraId="6FA018CB" w14:textId="77777777" w:rsidR="00B471D9" w:rsidRPr="00B471D9" w:rsidRDefault="00B471D9" w:rsidP="00B471D9">
      <w:pPr>
        <w:rPr>
          <w:b/>
          <w:bCs/>
          <w:sz w:val="22"/>
          <w:szCs w:val="22"/>
        </w:rPr>
      </w:pPr>
      <w:r w:rsidRPr="00B471D9">
        <w:rPr>
          <w:b/>
          <w:bCs/>
          <w:sz w:val="22"/>
          <w:szCs w:val="22"/>
        </w:rPr>
        <w:t>Key Considerations</w:t>
      </w:r>
    </w:p>
    <w:p w14:paraId="6BE4288E" w14:textId="77777777" w:rsidR="00B471D9" w:rsidRPr="00B471D9" w:rsidRDefault="00B471D9" w:rsidP="00B471D9">
      <w:pPr>
        <w:numPr>
          <w:ilvl w:val="0"/>
          <w:numId w:val="15"/>
        </w:numPr>
        <w:rPr>
          <w:sz w:val="22"/>
          <w:szCs w:val="22"/>
        </w:rPr>
      </w:pPr>
      <w:r w:rsidRPr="00B471D9">
        <w:rPr>
          <w:b/>
          <w:bCs/>
          <w:sz w:val="22"/>
          <w:szCs w:val="22"/>
        </w:rPr>
        <w:t>Preserving Data Integrity</w:t>
      </w:r>
      <w:r w:rsidRPr="00B471D9">
        <w:rPr>
          <w:sz w:val="22"/>
          <w:szCs w:val="22"/>
        </w:rPr>
        <w:t>:</w:t>
      </w:r>
    </w:p>
    <w:p w14:paraId="2AF4BB1C" w14:textId="77777777" w:rsidR="00B471D9" w:rsidRPr="00B471D9" w:rsidRDefault="00B471D9" w:rsidP="00B471D9">
      <w:pPr>
        <w:numPr>
          <w:ilvl w:val="1"/>
          <w:numId w:val="15"/>
        </w:numPr>
        <w:rPr>
          <w:sz w:val="22"/>
          <w:szCs w:val="22"/>
        </w:rPr>
      </w:pPr>
      <w:r w:rsidRPr="00B471D9">
        <w:rPr>
          <w:sz w:val="22"/>
          <w:szCs w:val="22"/>
        </w:rPr>
        <w:t>Apply the same preprocessing (e.g., scaling, encoding) within each fold to avoid data leakage.</w:t>
      </w:r>
    </w:p>
    <w:p w14:paraId="09BAEDD4" w14:textId="77777777" w:rsidR="00B471D9" w:rsidRPr="00B471D9" w:rsidRDefault="00B471D9" w:rsidP="00B471D9">
      <w:pPr>
        <w:numPr>
          <w:ilvl w:val="1"/>
          <w:numId w:val="15"/>
        </w:numPr>
        <w:rPr>
          <w:sz w:val="22"/>
          <w:szCs w:val="22"/>
        </w:rPr>
      </w:pPr>
      <w:r w:rsidRPr="00B471D9">
        <w:rPr>
          <w:sz w:val="22"/>
          <w:szCs w:val="22"/>
        </w:rPr>
        <w:t>Fit transformers (e.g., scalers) on the training folds and apply them to the validation fold.</w:t>
      </w:r>
    </w:p>
    <w:p w14:paraId="63428A85" w14:textId="77777777" w:rsidR="00B471D9" w:rsidRPr="00B471D9" w:rsidRDefault="00B471D9" w:rsidP="00B471D9">
      <w:pPr>
        <w:numPr>
          <w:ilvl w:val="0"/>
          <w:numId w:val="15"/>
        </w:numPr>
        <w:rPr>
          <w:sz w:val="22"/>
          <w:szCs w:val="22"/>
        </w:rPr>
      </w:pPr>
      <w:r w:rsidRPr="00B471D9">
        <w:rPr>
          <w:b/>
          <w:bCs/>
          <w:sz w:val="22"/>
          <w:szCs w:val="22"/>
        </w:rPr>
        <w:t>Handling Imbalanced Datasets</w:t>
      </w:r>
      <w:r w:rsidRPr="00B471D9">
        <w:rPr>
          <w:sz w:val="22"/>
          <w:szCs w:val="22"/>
        </w:rPr>
        <w:t>:</w:t>
      </w:r>
    </w:p>
    <w:p w14:paraId="0AC90C7A" w14:textId="77777777" w:rsidR="00B471D9" w:rsidRPr="00B471D9" w:rsidRDefault="00B471D9" w:rsidP="00B471D9">
      <w:pPr>
        <w:numPr>
          <w:ilvl w:val="1"/>
          <w:numId w:val="15"/>
        </w:numPr>
        <w:rPr>
          <w:sz w:val="22"/>
          <w:szCs w:val="22"/>
        </w:rPr>
      </w:pPr>
      <w:r w:rsidRPr="00B471D9">
        <w:rPr>
          <w:sz w:val="22"/>
          <w:szCs w:val="22"/>
        </w:rPr>
        <w:t>Use stratified cross-validation (</w:t>
      </w:r>
      <w:proofErr w:type="spellStart"/>
      <w:r w:rsidRPr="00B471D9">
        <w:rPr>
          <w:sz w:val="22"/>
          <w:szCs w:val="22"/>
        </w:rPr>
        <w:t>StratifiedKFold</w:t>
      </w:r>
      <w:proofErr w:type="spellEnd"/>
      <w:r w:rsidRPr="00B471D9">
        <w:rPr>
          <w:sz w:val="22"/>
          <w:szCs w:val="22"/>
        </w:rPr>
        <w:t xml:space="preserve"> in Python or </w:t>
      </w:r>
      <w:proofErr w:type="spellStart"/>
      <w:r w:rsidRPr="00B471D9">
        <w:rPr>
          <w:sz w:val="22"/>
          <w:szCs w:val="22"/>
        </w:rPr>
        <w:t>createFolds</w:t>
      </w:r>
      <w:proofErr w:type="spellEnd"/>
      <w:r w:rsidRPr="00B471D9">
        <w:rPr>
          <w:sz w:val="22"/>
          <w:szCs w:val="22"/>
        </w:rPr>
        <w:t xml:space="preserve"> with list = TRUE in R) to ensure class distributions are preserved.</w:t>
      </w:r>
    </w:p>
    <w:p w14:paraId="5DF056F8" w14:textId="77777777" w:rsidR="00B471D9" w:rsidRPr="00B471D9" w:rsidRDefault="00B471D9" w:rsidP="00B471D9">
      <w:pPr>
        <w:numPr>
          <w:ilvl w:val="0"/>
          <w:numId w:val="15"/>
        </w:numPr>
        <w:rPr>
          <w:sz w:val="22"/>
          <w:szCs w:val="22"/>
        </w:rPr>
      </w:pPr>
      <w:r w:rsidRPr="00B471D9">
        <w:rPr>
          <w:b/>
          <w:bCs/>
          <w:sz w:val="22"/>
          <w:szCs w:val="22"/>
        </w:rPr>
        <w:t>Using Out-of-Fold Predictions</w:t>
      </w:r>
      <w:r w:rsidRPr="00B471D9">
        <w:rPr>
          <w:sz w:val="22"/>
          <w:szCs w:val="22"/>
        </w:rPr>
        <w:t>:</w:t>
      </w:r>
    </w:p>
    <w:p w14:paraId="68456034" w14:textId="77777777" w:rsidR="00B471D9" w:rsidRPr="00B471D9" w:rsidRDefault="00B471D9" w:rsidP="00B471D9">
      <w:pPr>
        <w:numPr>
          <w:ilvl w:val="1"/>
          <w:numId w:val="15"/>
        </w:numPr>
        <w:rPr>
          <w:sz w:val="22"/>
          <w:szCs w:val="22"/>
        </w:rPr>
      </w:pPr>
      <w:r w:rsidRPr="00B471D9">
        <w:rPr>
          <w:sz w:val="22"/>
          <w:szCs w:val="22"/>
        </w:rPr>
        <w:t xml:space="preserve">For </w:t>
      </w:r>
      <w:r w:rsidRPr="00B471D9">
        <w:rPr>
          <w:b/>
          <w:bCs/>
          <w:sz w:val="22"/>
          <w:szCs w:val="22"/>
        </w:rPr>
        <w:t>model diagnostics</w:t>
      </w:r>
      <w:r w:rsidRPr="00B471D9">
        <w:rPr>
          <w:sz w:val="22"/>
          <w:szCs w:val="22"/>
        </w:rPr>
        <w:t>: Analyze OOF errors to detect underperforming segments.</w:t>
      </w:r>
    </w:p>
    <w:p w14:paraId="48888B40" w14:textId="77777777" w:rsidR="00B471D9" w:rsidRPr="00B471D9" w:rsidRDefault="00B471D9" w:rsidP="00B471D9">
      <w:pPr>
        <w:numPr>
          <w:ilvl w:val="1"/>
          <w:numId w:val="15"/>
        </w:numPr>
        <w:rPr>
          <w:sz w:val="22"/>
          <w:szCs w:val="22"/>
        </w:rPr>
      </w:pPr>
      <w:r w:rsidRPr="00B471D9">
        <w:rPr>
          <w:sz w:val="22"/>
          <w:szCs w:val="22"/>
        </w:rPr>
        <w:t xml:space="preserve">For </w:t>
      </w:r>
      <w:proofErr w:type="spellStart"/>
      <w:r w:rsidRPr="00B471D9">
        <w:rPr>
          <w:b/>
          <w:bCs/>
          <w:sz w:val="22"/>
          <w:szCs w:val="22"/>
        </w:rPr>
        <w:t>ensembling</w:t>
      </w:r>
      <w:proofErr w:type="spellEnd"/>
      <w:r w:rsidRPr="00B471D9">
        <w:rPr>
          <w:sz w:val="22"/>
          <w:szCs w:val="22"/>
        </w:rPr>
        <w:t>: Use OOF predictions from base models as inputs to a meta-model in stacked ensembles.</w:t>
      </w:r>
    </w:p>
    <w:p w14:paraId="3952E05B" w14:textId="77777777" w:rsidR="00B471D9" w:rsidRPr="00B471D9" w:rsidRDefault="00B471D9" w:rsidP="00B471D9">
      <w:pPr>
        <w:numPr>
          <w:ilvl w:val="1"/>
          <w:numId w:val="15"/>
        </w:numPr>
        <w:rPr>
          <w:sz w:val="22"/>
          <w:szCs w:val="22"/>
        </w:rPr>
      </w:pPr>
      <w:r w:rsidRPr="00B471D9">
        <w:rPr>
          <w:sz w:val="22"/>
          <w:szCs w:val="22"/>
        </w:rPr>
        <w:t xml:space="preserve">For </w:t>
      </w:r>
      <w:r w:rsidRPr="00B471D9">
        <w:rPr>
          <w:b/>
          <w:bCs/>
          <w:sz w:val="22"/>
          <w:szCs w:val="22"/>
        </w:rPr>
        <w:t>stakeholder feedback</w:t>
      </w:r>
      <w:r w:rsidRPr="00B471D9">
        <w:rPr>
          <w:sz w:val="22"/>
          <w:szCs w:val="22"/>
        </w:rPr>
        <w:t>: Share OOF metrics instead of final test set metrics to maintain test set integrity.</w:t>
      </w:r>
    </w:p>
    <w:p w14:paraId="3B75CF30" w14:textId="77777777" w:rsidR="00B471D9" w:rsidRPr="00B471D9" w:rsidRDefault="00B471D9" w:rsidP="00B471D9">
      <w:pPr>
        <w:numPr>
          <w:ilvl w:val="0"/>
          <w:numId w:val="15"/>
        </w:numPr>
        <w:rPr>
          <w:sz w:val="22"/>
          <w:szCs w:val="22"/>
        </w:rPr>
      </w:pPr>
      <w:r w:rsidRPr="00B471D9">
        <w:rPr>
          <w:b/>
          <w:bCs/>
          <w:sz w:val="22"/>
          <w:szCs w:val="22"/>
        </w:rPr>
        <w:lastRenderedPageBreak/>
        <w:t>Efficiency</w:t>
      </w:r>
      <w:r w:rsidRPr="00B471D9">
        <w:rPr>
          <w:sz w:val="22"/>
          <w:szCs w:val="22"/>
        </w:rPr>
        <w:t>:</w:t>
      </w:r>
    </w:p>
    <w:p w14:paraId="319A2CE5" w14:textId="77777777" w:rsidR="00B471D9" w:rsidRPr="00B471D9" w:rsidRDefault="00B471D9" w:rsidP="00B471D9">
      <w:pPr>
        <w:numPr>
          <w:ilvl w:val="1"/>
          <w:numId w:val="15"/>
        </w:numPr>
        <w:rPr>
          <w:sz w:val="22"/>
          <w:szCs w:val="22"/>
        </w:rPr>
      </w:pPr>
      <w:r w:rsidRPr="00B471D9">
        <w:rPr>
          <w:sz w:val="22"/>
          <w:szCs w:val="22"/>
        </w:rPr>
        <w:t>Generating OOF predictions can be computationally intensive, especially for large datasets or complex models. Consider parallelizing the process.</w:t>
      </w:r>
    </w:p>
    <w:p w14:paraId="4BC24457" w14:textId="77777777" w:rsidR="00B471D9" w:rsidRDefault="00B471D9">
      <w:pPr>
        <w:rPr>
          <w:sz w:val="22"/>
          <w:szCs w:val="22"/>
        </w:rPr>
      </w:pPr>
    </w:p>
    <w:p w14:paraId="091466AA" w14:textId="34222E11" w:rsidR="00147C93" w:rsidRPr="000B2189" w:rsidRDefault="00147C93">
      <w:pPr>
        <w:rPr>
          <w:b/>
          <w:bCs/>
          <w:sz w:val="32"/>
          <w:szCs w:val="32"/>
        </w:rPr>
      </w:pPr>
      <w:r w:rsidRPr="00031339">
        <w:rPr>
          <w:b/>
          <w:bCs/>
          <w:sz w:val="32"/>
          <w:szCs w:val="32"/>
          <w:highlight w:val="yellow"/>
        </w:rPr>
        <w:t xml:space="preserve">Benefits of </w:t>
      </w:r>
      <w:r w:rsidR="000B2189" w:rsidRPr="00031339">
        <w:rPr>
          <w:b/>
          <w:bCs/>
          <w:sz w:val="32"/>
          <w:szCs w:val="32"/>
          <w:highlight w:val="yellow"/>
        </w:rPr>
        <w:t>OOF</w:t>
      </w:r>
    </w:p>
    <w:p w14:paraId="27F1D436" w14:textId="77777777" w:rsidR="000B2189" w:rsidRPr="000B2189" w:rsidRDefault="000B2189" w:rsidP="000B2189">
      <w:pPr>
        <w:rPr>
          <w:sz w:val="22"/>
          <w:szCs w:val="22"/>
        </w:rPr>
      </w:pPr>
      <w:r w:rsidRPr="000B2189">
        <w:rPr>
          <w:sz w:val="22"/>
          <w:szCs w:val="22"/>
        </w:rPr>
        <w:t>Out-of-fold (OOF) predictions are a powerful technique that provide several benefits in machine learning workflows, particularly when combined with cross-validation. Here’s why they are valuable:</w:t>
      </w:r>
    </w:p>
    <w:p w14:paraId="0366EDF8" w14:textId="77777777" w:rsidR="000B2189" w:rsidRPr="000B2189" w:rsidRDefault="00031339" w:rsidP="000B2189">
      <w:pPr>
        <w:rPr>
          <w:sz w:val="22"/>
          <w:szCs w:val="22"/>
        </w:rPr>
      </w:pPr>
      <w:r>
        <w:rPr>
          <w:sz w:val="22"/>
          <w:szCs w:val="22"/>
        </w:rPr>
        <w:pict w14:anchorId="785454FD">
          <v:rect id="_x0000_i1038" style="width:0;height:1.5pt" o:hralign="center" o:hrstd="t" o:hr="t" fillcolor="#a0a0a0" stroked="f"/>
        </w:pict>
      </w:r>
    </w:p>
    <w:p w14:paraId="1EC3E81C" w14:textId="77777777" w:rsidR="000B2189" w:rsidRPr="000B2189" w:rsidRDefault="000B2189" w:rsidP="000B2189">
      <w:pPr>
        <w:rPr>
          <w:b/>
          <w:bCs/>
          <w:sz w:val="22"/>
          <w:szCs w:val="22"/>
        </w:rPr>
      </w:pPr>
      <w:r w:rsidRPr="000B2189">
        <w:rPr>
          <w:b/>
          <w:bCs/>
          <w:sz w:val="22"/>
          <w:szCs w:val="22"/>
        </w:rPr>
        <w:t xml:space="preserve">1. </w:t>
      </w:r>
      <w:r w:rsidRPr="00031339">
        <w:rPr>
          <w:b/>
          <w:bCs/>
          <w:sz w:val="22"/>
          <w:szCs w:val="22"/>
          <w:highlight w:val="yellow"/>
        </w:rPr>
        <w:t>True Generalization Across the Entire Dataset</w:t>
      </w:r>
    </w:p>
    <w:p w14:paraId="5CAC49AB" w14:textId="77777777" w:rsidR="000B2189" w:rsidRPr="000B2189" w:rsidRDefault="000B2189" w:rsidP="000B2189">
      <w:pPr>
        <w:numPr>
          <w:ilvl w:val="0"/>
          <w:numId w:val="16"/>
        </w:numPr>
        <w:rPr>
          <w:sz w:val="22"/>
          <w:szCs w:val="22"/>
        </w:rPr>
      </w:pPr>
      <w:r w:rsidRPr="000B2189">
        <w:rPr>
          <w:b/>
          <w:bCs/>
          <w:sz w:val="22"/>
          <w:szCs w:val="22"/>
        </w:rPr>
        <w:t>Benefit</w:t>
      </w:r>
      <w:r w:rsidRPr="000B2189">
        <w:rPr>
          <w:sz w:val="22"/>
          <w:szCs w:val="22"/>
        </w:rPr>
        <w:t>: Provides unbiased predictions for every data point in the training dataset, simulating how the model would perform on unseen data.</w:t>
      </w:r>
    </w:p>
    <w:p w14:paraId="58931A9C" w14:textId="77777777" w:rsidR="000B2189" w:rsidRPr="000B2189" w:rsidRDefault="000B2189" w:rsidP="000B2189">
      <w:pPr>
        <w:numPr>
          <w:ilvl w:val="0"/>
          <w:numId w:val="16"/>
        </w:numPr>
        <w:rPr>
          <w:sz w:val="22"/>
          <w:szCs w:val="22"/>
        </w:rPr>
      </w:pPr>
      <w:r w:rsidRPr="000B2189">
        <w:rPr>
          <w:b/>
          <w:bCs/>
          <w:sz w:val="22"/>
          <w:szCs w:val="22"/>
        </w:rPr>
        <w:t>Why It Matters</w:t>
      </w:r>
      <w:r w:rsidRPr="000B2189">
        <w:rPr>
          <w:sz w:val="22"/>
          <w:szCs w:val="22"/>
        </w:rPr>
        <w:t>: OOF predictions ensure that no data point is used for both training and evaluation in the same iteration, preventing data leakage.</w:t>
      </w:r>
    </w:p>
    <w:p w14:paraId="1E70A552" w14:textId="77777777" w:rsidR="000B2189" w:rsidRPr="000B2189" w:rsidRDefault="00031339" w:rsidP="000B2189">
      <w:pPr>
        <w:rPr>
          <w:sz w:val="22"/>
          <w:szCs w:val="22"/>
        </w:rPr>
      </w:pPr>
      <w:r>
        <w:rPr>
          <w:sz w:val="22"/>
          <w:szCs w:val="22"/>
        </w:rPr>
        <w:pict w14:anchorId="564D57A2">
          <v:rect id="_x0000_i1039" style="width:0;height:1.5pt" o:hralign="center" o:hrstd="t" o:hr="t" fillcolor="#a0a0a0" stroked="f"/>
        </w:pict>
      </w:r>
    </w:p>
    <w:p w14:paraId="6282FBAD" w14:textId="77777777" w:rsidR="000B2189" w:rsidRPr="000B2189" w:rsidRDefault="000B2189" w:rsidP="000B2189">
      <w:pPr>
        <w:rPr>
          <w:b/>
          <w:bCs/>
          <w:sz w:val="22"/>
          <w:szCs w:val="22"/>
        </w:rPr>
      </w:pPr>
      <w:r w:rsidRPr="000B2189">
        <w:rPr>
          <w:b/>
          <w:bCs/>
          <w:sz w:val="22"/>
          <w:szCs w:val="22"/>
        </w:rPr>
        <w:t xml:space="preserve">2. </w:t>
      </w:r>
      <w:r w:rsidRPr="00031339">
        <w:rPr>
          <w:b/>
          <w:bCs/>
          <w:sz w:val="22"/>
          <w:szCs w:val="22"/>
          <w:highlight w:val="yellow"/>
        </w:rPr>
        <w:t>Interim Model Evaluation</w:t>
      </w:r>
    </w:p>
    <w:p w14:paraId="55FE013A" w14:textId="77777777" w:rsidR="000B2189" w:rsidRPr="000B2189" w:rsidRDefault="000B2189" w:rsidP="000B2189">
      <w:pPr>
        <w:numPr>
          <w:ilvl w:val="0"/>
          <w:numId w:val="17"/>
        </w:numPr>
        <w:rPr>
          <w:sz w:val="22"/>
          <w:szCs w:val="22"/>
        </w:rPr>
      </w:pPr>
      <w:r w:rsidRPr="000B2189">
        <w:rPr>
          <w:b/>
          <w:bCs/>
          <w:sz w:val="22"/>
          <w:szCs w:val="22"/>
        </w:rPr>
        <w:t>Benefit</w:t>
      </w:r>
      <w:r w:rsidRPr="000B2189">
        <w:rPr>
          <w:sz w:val="22"/>
          <w:szCs w:val="22"/>
        </w:rPr>
        <w:t>: Allows you to assess the model's performance during development without relying on the validation or test set.</w:t>
      </w:r>
    </w:p>
    <w:p w14:paraId="0C81DEB2" w14:textId="77777777" w:rsidR="000B2189" w:rsidRPr="000B2189" w:rsidRDefault="000B2189" w:rsidP="000B2189">
      <w:pPr>
        <w:numPr>
          <w:ilvl w:val="0"/>
          <w:numId w:val="17"/>
        </w:numPr>
        <w:rPr>
          <w:sz w:val="22"/>
          <w:szCs w:val="22"/>
        </w:rPr>
      </w:pPr>
      <w:r w:rsidRPr="000B2189">
        <w:rPr>
          <w:b/>
          <w:bCs/>
          <w:sz w:val="22"/>
          <w:szCs w:val="22"/>
        </w:rPr>
        <w:t>Why It Matters</w:t>
      </w:r>
      <w:r w:rsidRPr="000B2189">
        <w:rPr>
          <w:sz w:val="22"/>
          <w:szCs w:val="22"/>
        </w:rPr>
        <w:t>: Preserves the integrity of the validation and test sets, ensuring they remain truly unseen for final evaluations.</w:t>
      </w:r>
    </w:p>
    <w:p w14:paraId="6D491739" w14:textId="77777777" w:rsidR="000B2189" w:rsidRPr="000B2189" w:rsidRDefault="00031339" w:rsidP="000B2189">
      <w:pPr>
        <w:rPr>
          <w:sz w:val="22"/>
          <w:szCs w:val="22"/>
        </w:rPr>
      </w:pPr>
      <w:r>
        <w:rPr>
          <w:sz w:val="22"/>
          <w:szCs w:val="22"/>
        </w:rPr>
        <w:pict w14:anchorId="7027C714">
          <v:rect id="_x0000_i1040" style="width:0;height:1.5pt" o:hralign="center" o:hrstd="t" o:hr="t" fillcolor="#a0a0a0" stroked="f"/>
        </w:pict>
      </w:r>
    </w:p>
    <w:p w14:paraId="280CC744" w14:textId="77777777" w:rsidR="000B2189" w:rsidRPr="000B2189" w:rsidRDefault="000B2189" w:rsidP="000B2189">
      <w:pPr>
        <w:rPr>
          <w:b/>
          <w:bCs/>
          <w:sz w:val="22"/>
          <w:szCs w:val="22"/>
        </w:rPr>
      </w:pPr>
      <w:r w:rsidRPr="000B2189">
        <w:rPr>
          <w:b/>
          <w:bCs/>
          <w:sz w:val="22"/>
          <w:szCs w:val="22"/>
        </w:rPr>
        <w:t>3. Stakeholder Communication</w:t>
      </w:r>
    </w:p>
    <w:p w14:paraId="0D45425D" w14:textId="77777777" w:rsidR="000B2189" w:rsidRPr="000B2189" w:rsidRDefault="000B2189" w:rsidP="000B2189">
      <w:pPr>
        <w:numPr>
          <w:ilvl w:val="0"/>
          <w:numId w:val="18"/>
        </w:numPr>
        <w:rPr>
          <w:sz w:val="22"/>
          <w:szCs w:val="22"/>
        </w:rPr>
      </w:pPr>
      <w:r w:rsidRPr="000B2189">
        <w:rPr>
          <w:b/>
          <w:bCs/>
          <w:sz w:val="22"/>
          <w:szCs w:val="22"/>
        </w:rPr>
        <w:t>Benefit</w:t>
      </w:r>
      <w:r w:rsidRPr="000B2189">
        <w:rPr>
          <w:sz w:val="22"/>
          <w:szCs w:val="22"/>
        </w:rPr>
        <w:t xml:space="preserve">: Enables sharing </w:t>
      </w:r>
      <w:r w:rsidRPr="00031339">
        <w:rPr>
          <w:sz w:val="22"/>
          <w:szCs w:val="22"/>
          <w:highlight w:val="yellow"/>
        </w:rPr>
        <w:t>performance insights and visualizations</w:t>
      </w:r>
      <w:r w:rsidRPr="000B2189">
        <w:rPr>
          <w:sz w:val="22"/>
          <w:szCs w:val="22"/>
        </w:rPr>
        <w:t xml:space="preserve"> (e.g., residuals, predicted vs. actual plots) with stakeholders </w:t>
      </w:r>
      <w:r w:rsidRPr="00031339">
        <w:rPr>
          <w:sz w:val="22"/>
          <w:szCs w:val="22"/>
          <w:highlight w:val="yellow"/>
        </w:rPr>
        <w:t>without contaminating validation</w:t>
      </w:r>
      <w:r w:rsidRPr="000B2189">
        <w:rPr>
          <w:sz w:val="22"/>
          <w:szCs w:val="22"/>
        </w:rPr>
        <w:t xml:space="preserve"> or test datasets.</w:t>
      </w:r>
    </w:p>
    <w:p w14:paraId="350FA847" w14:textId="77777777" w:rsidR="000B2189" w:rsidRPr="000B2189" w:rsidRDefault="000B2189" w:rsidP="000B2189">
      <w:pPr>
        <w:numPr>
          <w:ilvl w:val="0"/>
          <w:numId w:val="18"/>
        </w:numPr>
        <w:rPr>
          <w:sz w:val="22"/>
          <w:szCs w:val="22"/>
        </w:rPr>
      </w:pPr>
      <w:r w:rsidRPr="000B2189">
        <w:rPr>
          <w:b/>
          <w:bCs/>
          <w:sz w:val="22"/>
          <w:szCs w:val="22"/>
        </w:rPr>
        <w:t>Why It Matters</w:t>
      </w:r>
      <w:r w:rsidRPr="000B2189">
        <w:rPr>
          <w:sz w:val="22"/>
          <w:szCs w:val="22"/>
        </w:rPr>
        <w:t xml:space="preserve">: Keeps the test set untouched for final </w:t>
      </w:r>
      <w:proofErr w:type="gramStart"/>
      <w:r w:rsidRPr="000B2189">
        <w:rPr>
          <w:sz w:val="22"/>
          <w:szCs w:val="22"/>
        </w:rPr>
        <w:t>sign-offs</w:t>
      </w:r>
      <w:proofErr w:type="gramEnd"/>
      <w:r w:rsidRPr="000B2189">
        <w:rPr>
          <w:sz w:val="22"/>
          <w:szCs w:val="22"/>
        </w:rPr>
        <w:t xml:space="preserve"> while providing interim results for stakeholder feedback.</w:t>
      </w:r>
    </w:p>
    <w:p w14:paraId="34B77200" w14:textId="77777777" w:rsidR="000B2189" w:rsidRPr="000B2189" w:rsidRDefault="00031339" w:rsidP="000B2189">
      <w:pPr>
        <w:rPr>
          <w:sz w:val="22"/>
          <w:szCs w:val="22"/>
        </w:rPr>
      </w:pPr>
      <w:r>
        <w:rPr>
          <w:sz w:val="22"/>
          <w:szCs w:val="22"/>
        </w:rPr>
        <w:pict w14:anchorId="410D3351">
          <v:rect id="_x0000_i1041" style="width:0;height:1.5pt" o:hralign="center" o:hrstd="t" o:hr="t" fillcolor="#a0a0a0" stroked="f"/>
        </w:pict>
      </w:r>
    </w:p>
    <w:p w14:paraId="7C9D4B67" w14:textId="77777777" w:rsidR="000B2189" w:rsidRPr="000B2189" w:rsidRDefault="000B2189" w:rsidP="000B2189">
      <w:pPr>
        <w:rPr>
          <w:b/>
          <w:bCs/>
          <w:sz w:val="22"/>
          <w:szCs w:val="22"/>
        </w:rPr>
      </w:pPr>
      <w:r w:rsidRPr="000B2189">
        <w:rPr>
          <w:b/>
          <w:bCs/>
          <w:sz w:val="22"/>
          <w:szCs w:val="22"/>
        </w:rPr>
        <w:t>4. Useful for Ensemble Learning</w:t>
      </w:r>
    </w:p>
    <w:p w14:paraId="3962B3B7" w14:textId="77777777" w:rsidR="000B2189" w:rsidRPr="000B2189" w:rsidRDefault="000B2189" w:rsidP="000B2189">
      <w:pPr>
        <w:numPr>
          <w:ilvl w:val="0"/>
          <w:numId w:val="19"/>
        </w:numPr>
        <w:rPr>
          <w:sz w:val="22"/>
          <w:szCs w:val="22"/>
        </w:rPr>
      </w:pPr>
      <w:r w:rsidRPr="000B2189">
        <w:rPr>
          <w:b/>
          <w:bCs/>
          <w:sz w:val="22"/>
          <w:szCs w:val="22"/>
        </w:rPr>
        <w:t>Benefit</w:t>
      </w:r>
      <w:r w:rsidRPr="000B2189">
        <w:rPr>
          <w:sz w:val="22"/>
          <w:szCs w:val="22"/>
        </w:rPr>
        <w:t xml:space="preserve">: Serves as inputs to higher-level models in </w:t>
      </w:r>
      <w:r w:rsidRPr="000B2189">
        <w:rPr>
          <w:b/>
          <w:bCs/>
          <w:sz w:val="22"/>
          <w:szCs w:val="22"/>
        </w:rPr>
        <w:t>stacking</w:t>
      </w:r>
      <w:r w:rsidRPr="000B2189">
        <w:rPr>
          <w:sz w:val="22"/>
          <w:szCs w:val="22"/>
        </w:rPr>
        <w:t xml:space="preserve"> or </w:t>
      </w:r>
      <w:r w:rsidRPr="000B2189">
        <w:rPr>
          <w:b/>
          <w:bCs/>
          <w:sz w:val="22"/>
          <w:szCs w:val="22"/>
        </w:rPr>
        <w:t>blending ensembles</w:t>
      </w:r>
      <w:r w:rsidRPr="000B2189">
        <w:rPr>
          <w:sz w:val="22"/>
          <w:szCs w:val="22"/>
        </w:rPr>
        <w:t>.</w:t>
      </w:r>
    </w:p>
    <w:p w14:paraId="1A9552B8" w14:textId="77777777" w:rsidR="000B2189" w:rsidRPr="000B2189" w:rsidRDefault="000B2189" w:rsidP="000B2189">
      <w:pPr>
        <w:numPr>
          <w:ilvl w:val="0"/>
          <w:numId w:val="19"/>
        </w:numPr>
        <w:rPr>
          <w:sz w:val="22"/>
          <w:szCs w:val="22"/>
        </w:rPr>
      </w:pPr>
      <w:r w:rsidRPr="000B2189">
        <w:rPr>
          <w:b/>
          <w:bCs/>
          <w:sz w:val="22"/>
          <w:szCs w:val="22"/>
        </w:rPr>
        <w:t>Why It Matters</w:t>
      </w:r>
      <w:r w:rsidRPr="000B2189">
        <w:rPr>
          <w:sz w:val="22"/>
          <w:szCs w:val="22"/>
        </w:rPr>
        <w:t>: Improves meta-model training by providing predictions from base models without leaking information.</w:t>
      </w:r>
    </w:p>
    <w:p w14:paraId="6D930B26" w14:textId="77777777" w:rsidR="000B2189" w:rsidRPr="000B2189" w:rsidRDefault="00031339" w:rsidP="000B2189">
      <w:pPr>
        <w:rPr>
          <w:sz w:val="22"/>
          <w:szCs w:val="22"/>
        </w:rPr>
      </w:pPr>
      <w:r>
        <w:rPr>
          <w:sz w:val="22"/>
          <w:szCs w:val="22"/>
        </w:rPr>
        <w:pict w14:anchorId="32767761">
          <v:rect id="_x0000_i1042" style="width:0;height:1.5pt" o:hralign="center" o:hrstd="t" o:hr="t" fillcolor="#a0a0a0" stroked="f"/>
        </w:pict>
      </w:r>
    </w:p>
    <w:p w14:paraId="3D1F9463" w14:textId="77777777" w:rsidR="000B2189" w:rsidRPr="000B2189" w:rsidRDefault="000B2189" w:rsidP="000B2189">
      <w:pPr>
        <w:rPr>
          <w:b/>
          <w:bCs/>
          <w:sz w:val="22"/>
          <w:szCs w:val="22"/>
        </w:rPr>
      </w:pPr>
      <w:r w:rsidRPr="000B2189">
        <w:rPr>
          <w:b/>
          <w:bCs/>
          <w:sz w:val="22"/>
          <w:szCs w:val="22"/>
        </w:rPr>
        <w:t>5. Robust Model Diagnostics</w:t>
      </w:r>
    </w:p>
    <w:p w14:paraId="7F8C5CDF" w14:textId="77777777" w:rsidR="000B2189" w:rsidRPr="000B2189" w:rsidRDefault="000B2189" w:rsidP="000B2189">
      <w:pPr>
        <w:numPr>
          <w:ilvl w:val="0"/>
          <w:numId w:val="20"/>
        </w:numPr>
        <w:rPr>
          <w:sz w:val="22"/>
          <w:szCs w:val="22"/>
        </w:rPr>
      </w:pPr>
      <w:r w:rsidRPr="000B2189">
        <w:rPr>
          <w:b/>
          <w:bCs/>
          <w:sz w:val="22"/>
          <w:szCs w:val="22"/>
        </w:rPr>
        <w:t>Benefit</w:t>
      </w:r>
      <w:r w:rsidRPr="000B2189">
        <w:rPr>
          <w:sz w:val="22"/>
          <w:szCs w:val="22"/>
        </w:rPr>
        <w:t>: Facilitates in-depth diagnostics, such as:</w:t>
      </w:r>
    </w:p>
    <w:p w14:paraId="46D3DF15" w14:textId="77777777" w:rsidR="000B2189" w:rsidRPr="000B2189" w:rsidRDefault="000B2189" w:rsidP="000B2189">
      <w:pPr>
        <w:numPr>
          <w:ilvl w:val="1"/>
          <w:numId w:val="20"/>
        </w:numPr>
        <w:rPr>
          <w:sz w:val="22"/>
          <w:szCs w:val="22"/>
        </w:rPr>
      </w:pPr>
      <w:r w:rsidRPr="000B2189">
        <w:rPr>
          <w:sz w:val="22"/>
          <w:szCs w:val="22"/>
        </w:rPr>
        <w:t>Identifying underperforming segments or data biases (e.g., feature importance for misclassified data points).</w:t>
      </w:r>
    </w:p>
    <w:p w14:paraId="4921FD13" w14:textId="77777777" w:rsidR="000B2189" w:rsidRPr="000B2189" w:rsidRDefault="000B2189" w:rsidP="000B2189">
      <w:pPr>
        <w:numPr>
          <w:ilvl w:val="1"/>
          <w:numId w:val="20"/>
        </w:numPr>
        <w:rPr>
          <w:sz w:val="22"/>
          <w:szCs w:val="22"/>
        </w:rPr>
      </w:pPr>
      <w:r w:rsidRPr="000B2189">
        <w:rPr>
          <w:sz w:val="22"/>
          <w:szCs w:val="22"/>
        </w:rPr>
        <w:lastRenderedPageBreak/>
        <w:t>Evaluating errors (e.g., RMSE, MAPE) across various data categories like products or loss years.</w:t>
      </w:r>
    </w:p>
    <w:p w14:paraId="37F69094" w14:textId="77777777" w:rsidR="000B2189" w:rsidRPr="000B2189" w:rsidRDefault="000B2189" w:rsidP="000B2189">
      <w:pPr>
        <w:numPr>
          <w:ilvl w:val="0"/>
          <w:numId w:val="20"/>
        </w:numPr>
        <w:rPr>
          <w:sz w:val="22"/>
          <w:szCs w:val="22"/>
        </w:rPr>
      </w:pPr>
      <w:r w:rsidRPr="000B2189">
        <w:rPr>
          <w:b/>
          <w:bCs/>
          <w:sz w:val="22"/>
          <w:szCs w:val="22"/>
        </w:rPr>
        <w:t>Why It Matters</w:t>
      </w:r>
      <w:r w:rsidRPr="000B2189">
        <w:rPr>
          <w:sz w:val="22"/>
          <w:szCs w:val="22"/>
        </w:rPr>
        <w:t>: Enables more targeted improvements and debugging.</w:t>
      </w:r>
    </w:p>
    <w:p w14:paraId="09154CF8" w14:textId="77777777" w:rsidR="000B2189" w:rsidRPr="000B2189" w:rsidRDefault="00031339" w:rsidP="000B2189">
      <w:pPr>
        <w:rPr>
          <w:sz w:val="22"/>
          <w:szCs w:val="22"/>
        </w:rPr>
      </w:pPr>
      <w:r>
        <w:rPr>
          <w:sz w:val="22"/>
          <w:szCs w:val="22"/>
        </w:rPr>
        <w:pict w14:anchorId="05CE8C9F">
          <v:rect id="_x0000_i1043" style="width:0;height:1.5pt" o:hralign="center" o:hrstd="t" o:hr="t" fillcolor="#a0a0a0" stroked="f"/>
        </w:pict>
      </w:r>
    </w:p>
    <w:p w14:paraId="11367959" w14:textId="77777777" w:rsidR="000B2189" w:rsidRPr="000B2189" w:rsidRDefault="000B2189" w:rsidP="000B2189">
      <w:pPr>
        <w:rPr>
          <w:b/>
          <w:bCs/>
          <w:sz w:val="22"/>
          <w:szCs w:val="22"/>
        </w:rPr>
      </w:pPr>
      <w:r w:rsidRPr="000B2189">
        <w:rPr>
          <w:b/>
          <w:bCs/>
          <w:sz w:val="22"/>
          <w:szCs w:val="22"/>
        </w:rPr>
        <w:t>6. Fair Comparison of Model Variants</w:t>
      </w:r>
    </w:p>
    <w:p w14:paraId="71DA0819" w14:textId="77777777" w:rsidR="000B2189" w:rsidRPr="000B2189" w:rsidRDefault="000B2189" w:rsidP="000B2189">
      <w:pPr>
        <w:numPr>
          <w:ilvl w:val="0"/>
          <w:numId w:val="21"/>
        </w:numPr>
        <w:rPr>
          <w:sz w:val="22"/>
          <w:szCs w:val="22"/>
        </w:rPr>
      </w:pPr>
      <w:r w:rsidRPr="000B2189">
        <w:rPr>
          <w:b/>
          <w:bCs/>
          <w:sz w:val="22"/>
          <w:szCs w:val="22"/>
        </w:rPr>
        <w:t>Benefit</w:t>
      </w:r>
      <w:r w:rsidRPr="000B2189">
        <w:rPr>
          <w:sz w:val="22"/>
          <w:szCs w:val="22"/>
        </w:rPr>
        <w:t xml:space="preserve">: OOF predictions allow side-by-side comparisons of different models (e.g., </w:t>
      </w:r>
      <w:proofErr w:type="spellStart"/>
      <w:r w:rsidRPr="000B2189">
        <w:rPr>
          <w:sz w:val="22"/>
          <w:szCs w:val="22"/>
        </w:rPr>
        <w:t>XGBoost</w:t>
      </w:r>
      <w:proofErr w:type="spellEnd"/>
      <w:r w:rsidRPr="000B2189">
        <w:rPr>
          <w:sz w:val="22"/>
          <w:szCs w:val="22"/>
        </w:rPr>
        <w:t xml:space="preserve"> vs. GAM) on the same training dataset.</w:t>
      </w:r>
    </w:p>
    <w:p w14:paraId="54758CD5" w14:textId="77777777" w:rsidR="000B2189" w:rsidRPr="000B2189" w:rsidRDefault="000B2189" w:rsidP="000B2189">
      <w:pPr>
        <w:numPr>
          <w:ilvl w:val="0"/>
          <w:numId w:val="21"/>
        </w:numPr>
        <w:rPr>
          <w:sz w:val="22"/>
          <w:szCs w:val="22"/>
        </w:rPr>
      </w:pPr>
      <w:r w:rsidRPr="000B2189">
        <w:rPr>
          <w:b/>
          <w:bCs/>
          <w:sz w:val="22"/>
          <w:szCs w:val="22"/>
        </w:rPr>
        <w:t>Why It Matters</w:t>
      </w:r>
      <w:r w:rsidRPr="000B2189">
        <w:rPr>
          <w:sz w:val="22"/>
          <w:szCs w:val="22"/>
        </w:rPr>
        <w:t>: Ensures a level playing field for model selection without using the validation or test sets prematurely.</w:t>
      </w:r>
    </w:p>
    <w:p w14:paraId="3CA8BAFE" w14:textId="77777777" w:rsidR="000B2189" w:rsidRPr="000B2189" w:rsidRDefault="00031339" w:rsidP="000B2189">
      <w:pPr>
        <w:rPr>
          <w:sz w:val="22"/>
          <w:szCs w:val="22"/>
        </w:rPr>
      </w:pPr>
      <w:r>
        <w:rPr>
          <w:sz w:val="22"/>
          <w:szCs w:val="22"/>
        </w:rPr>
        <w:pict w14:anchorId="5FF57512">
          <v:rect id="_x0000_i1044" style="width:0;height:1.5pt" o:hralign="center" o:hrstd="t" o:hr="t" fillcolor="#a0a0a0" stroked="f"/>
        </w:pict>
      </w:r>
    </w:p>
    <w:p w14:paraId="301A8687" w14:textId="77777777" w:rsidR="000B2189" w:rsidRPr="000B2189" w:rsidRDefault="000B2189" w:rsidP="000B2189">
      <w:pPr>
        <w:rPr>
          <w:b/>
          <w:bCs/>
          <w:sz w:val="22"/>
          <w:szCs w:val="22"/>
        </w:rPr>
      </w:pPr>
      <w:r w:rsidRPr="000B2189">
        <w:rPr>
          <w:b/>
          <w:bCs/>
          <w:sz w:val="22"/>
          <w:szCs w:val="22"/>
        </w:rPr>
        <w:t>7. Supports Feature Engineering</w:t>
      </w:r>
    </w:p>
    <w:p w14:paraId="04A7C43C" w14:textId="77777777" w:rsidR="000B2189" w:rsidRPr="000B2189" w:rsidRDefault="000B2189" w:rsidP="000B2189">
      <w:pPr>
        <w:numPr>
          <w:ilvl w:val="0"/>
          <w:numId w:val="22"/>
        </w:numPr>
        <w:rPr>
          <w:sz w:val="22"/>
          <w:szCs w:val="22"/>
        </w:rPr>
      </w:pPr>
      <w:r w:rsidRPr="000B2189">
        <w:rPr>
          <w:b/>
          <w:bCs/>
          <w:sz w:val="22"/>
          <w:szCs w:val="22"/>
        </w:rPr>
        <w:t>Benefit</w:t>
      </w:r>
      <w:r w:rsidRPr="000B2189">
        <w:rPr>
          <w:sz w:val="22"/>
          <w:szCs w:val="22"/>
        </w:rPr>
        <w:t>: OOF predictions can be used as additional features for other models or during feature engineering (e.g., adding residuals as predictors).</w:t>
      </w:r>
    </w:p>
    <w:p w14:paraId="331FE772" w14:textId="77777777" w:rsidR="000B2189" w:rsidRPr="000B2189" w:rsidRDefault="000B2189" w:rsidP="000B2189">
      <w:pPr>
        <w:numPr>
          <w:ilvl w:val="0"/>
          <w:numId w:val="22"/>
        </w:numPr>
        <w:rPr>
          <w:sz w:val="22"/>
          <w:szCs w:val="22"/>
        </w:rPr>
      </w:pPr>
      <w:r w:rsidRPr="000B2189">
        <w:rPr>
          <w:b/>
          <w:bCs/>
          <w:sz w:val="22"/>
          <w:szCs w:val="22"/>
        </w:rPr>
        <w:t>Why It Matters</w:t>
      </w:r>
      <w:r w:rsidRPr="000B2189">
        <w:rPr>
          <w:sz w:val="22"/>
          <w:szCs w:val="22"/>
        </w:rPr>
        <w:t>: Enhances the richness of the feature space and improves overall model performance.</w:t>
      </w:r>
    </w:p>
    <w:p w14:paraId="69FEDC59" w14:textId="77777777" w:rsidR="000B2189" w:rsidRPr="000B2189" w:rsidRDefault="00031339" w:rsidP="000B2189">
      <w:pPr>
        <w:rPr>
          <w:sz w:val="22"/>
          <w:szCs w:val="22"/>
        </w:rPr>
      </w:pPr>
      <w:r>
        <w:rPr>
          <w:sz w:val="22"/>
          <w:szCs w:val="22"/>
        </w:rPr>
        <w:pict w14:anchorId="66990E0D">
          <v:rect id="_x0000_i1045" style="width:0;height:1.5pt" o:hralign="center" o:hrstd="t" o:hr="t" fillcolor="#a0a0a0" stroked="f"/>
        </w:pict>
      </w:r>
    </w:p>
    <w:p w14:paraId="71583DA9" w14:textId="77777777" w:rsidR="000B2189" w:rsidRPr="000B2189" w:rsidRDefault="000B2189" w:rsidP="000B2189">
      <w:pPr>
        <w:rPr>
          <w:b/>
          <w:bCs/>
          <w:sz w:val="22"/>
          <w:szCs w:val="22"/>
        </w:rPr>
      </w:pPr>
      <w:r w:rsidRPr="000B2189">
        <w:rPr>
          <w:b/>
          <w:bCs/>
          <w:sz w:val="22"/>
          <w:szCs w:val="22"/>
        </w:rPr>
        <w:t xml:space="preserve">8. </w:t>
      </w:r>
      <w:r w:rsidRPr="00031339">
        <w:rPr>
          <w:b/>
          <w:bCs/>
          <w:sz w:val="22"/>
          <w:szCs w:val="22"/>
          <w:highlight w:val="yellow"/>
        </w:rPr>
        <w:t>Reduces Overfitting to a Validation Set</w:t>
      </w:r>
    </w:p>
    <w:p w14:paraId="61427BD9" w14:textId="77777777" w:rsidR="000B2189" w:rsidRPr="000B2189" w:rsidRDefault="000B2189" w:rsidP="000B2189">
      <w:pPr>
        <w:numPr>
          <w:ilvl w:val="0"/>
          <w:numId w:val="23"/>
        </w:numPr>
        <w:rPr>
          <w:sz w:val="22"/>
          <w:szCs w:val="22"/>
        </w:rPr>
      </w:pPr>
      <w:r w:rsidRPr="000B2189">
        <w:rPr>
          <w:b/>
          <w:bCs/>
          <w:sz w:val="22"/>
          <w:szCs w:val="22"/>
        </w:rPr>
        <w:t>Benefit</w:t>
      </w:r>
      <w:r w:rsidRPr="000B2189">
        <w:rPr>
          <w:sz w:val="22"/>
          <w:szCs w:val="22"/>
        </w:rPr>
        <w:t>: By using cross-validation to generate OOF predictions, you minimize the risk of overfitting to a single validation set.</w:t>
      </w:r>
    </w:p>
    <w:p w14:paraId="4E960C9F" w14:textId="77777777" w:rsidR="000B2189" w:rsidRPr="000B2189" w:rsidRDefault="000B2189" w:rsidP="000B2189">
      <w:pPr>
        <w:numPr>
          <w:ilvl w:val="0"/>
          <w:numId w:val="23"/>
        </w:numPr>
        <w:rPr>
          <w:sz w:val="22"/>
          <w:szCs w:val="22"/>
        </w:rPr>
      </w:pPr>
      <w:r w:rsidRPr="000B2189">
        <w:rPr>
          <w:b/>
          <w:bCs/>
          <w:sz w:val="22"/>
          <w:szCs w:val="22"/>
        </w:rPr>
        <w:t>Why It Matters</w:t>
      </w:r>
      <w:r w:rsidRPr="000B2189">
        <w:rPr>
          <w:sz w:val="22"/>
          <w:szCs w:val="22"/>
        </w:rPr>
        <w:t>: Ensures the model’s performance metrics reflect its true generalization ability.</w:t>
      </w:r>
    </w:p>
    <w:p w14:paraId="6D6F12F7" w14:textId="77777777" w:rsidR="000B2189" w:rsidRPr="000B2189" w:rsidRDefault="00031339" w:rsidP="000B2189">
      <w:pPr>
        <w:rPr>
          <w:sz w:val="22"/>
          <w:szCs w:val="22"/>
        </w:rPr>
      </w:pPr>
      <w:r>
        <w:rPr>
          <w:sz w:val="22"/>
          <w:szCs w:val="22"/>
        </w:rPr>
        <w:pict w14:anchorId="18BCF2C0">
          <v:rect id="_x0000_i1046" style="width:0;height:1.5pt" o:hralign="center" o:hrstd="t" o:hr="t" fillcolor="#a0a0a0" stroked="f"/>
        </w:pict>
      </w:r>
    </w:p>
    <w:p w14:paraId="59377A73" w14:textId="77777777" w:rsidR="000B2189" w:rsidRPr="000B2189" w:rsidRDefault="000B2189" w:rsidP="000B2189">
      <w:pPr>
        <w:rPr>
          <w:b/>
          <w:bCs/>
          <w:sz w:val="22"/>
          <w:szCs w:val="22"/>
        </w:rPr>
      </w:pPr>
      <w:r w:rsidRPr="000B2189">
        <w:rPr>
          <w:b/>
          <w:bCs/>
          <w:sz w:val="22"/>
          <w:szCs w:val="22"/>
        </w:rPr>
        <w:t>9. Flexibility in Small Datasets</w:t>
      </w:r>
    </w:p>
    <w:p w14:paraId="40617D32" w14:textId="77777777" w:rsidR="000B2189" w:rsidRPr="000B2189" w:rsidRDefault="000B2189" w:rsidP="000B2189">
      <w:pPr>
        <w:numPr>
          <w:ilvl w:val="0"/>
          <w:numId w:val="24"/>
        </w:numPr>
        <w:rPr>
          <w:sz w:val="22"/>
          <w:szCs w:val="22"/>
        </w:rPr>
      </w:pPr>
      <w:r w:rsidRPr="000B2189">
        <w:rPr>
          <w:b/>
          <w:bCs/>
          <w:sz w:val="22"/>
          <w:szCs w:val="22"/>
        </w:rPr>
        <w:t>Benefit</w:t>
      </w:r>
      <w:r w:rsidRPr="000B2189">
        <w:rPr>
          <w:sz w:val="22"/>
          <w:szCs w:val="22"/>
        </w:rPr>
        <w:t>: For small datasets, OOF predictions provide a way to maximize data usage while still evaluating the model effectively.</w:t>
      </w:r>
    </w:p>
    <w:p w14:paraId="770CC4D2" w14:textId="77777777" w:rsidR="000B2189" w:rsidRPr="000B2189" w:rsidRDefault="000B2189" w:rsidP="000B2189">
      <w:pPr>
        <w:numPr>
          <w:ilvl w:val="0"/>
          <w:numId w:val="24"/>
        </w:numPr>
        <w:rPr>
          <w:sz w:val="22"/>
          <w:szCs w:val="22"/>
        </w:rPr>
      </w:pPr>
      <w:r w:rsidRPr="000B2189">
        <w:rPr>
          <w:b/>
          <w:bCs/>
          <w:sz w:val="22"/>
          <w:szCs w:val="22"/>
        </w:rPr>
        <w:t>Why It Matters</w:t>
      </w:r>
      <w:r w:rsidRPr="000B2189">
        <w:rPr>
          <w:sz w:val="22"/>
          <w:szCs w:val="22"/>
        </w:rPr>
        <w:t>: Helps avoid over-partitioning small datasets into train/validation/test splits, which can lead to instability in results.</w:t>
      </w:r>
    </w:p>
    <w:p w14:paraId="3FE7AE71" w14:textId="77777777" w:rsidR="000B2189" w:rsidRPr="000B2189" w:rsidRDefault="00031339" w:rsidP="000B2189">
      <w:pPr>
        <w:rPr>
          <w:sz w:val="22"/>
          <w:szCs w:val="22"/>
        </w:rPr>
      </w:pPr>
      <w:r>
        <w:rPr>
          <w:sz w:val="22"/>
          <w:szCs w:val="22"/>
        </w:rPr>
        <w:pict w14:anchorId="23B9640D">
          <v:rect id="_x0000_i1047" style="width:0;height:1.5pt" o:hralign="center" o:hrstd="t" o:hr="t" fillcolor="#a0a0a0" stroked="f"/>
        </w:pict>
      </w:r>
    </w:p>
    <w:p w14:paraId="361BEC29" w14:textId="77777777" w:rsidR="000B2189" w:rsidRPr="000B2189" w:rsidRDefault="000B2189" w:rsidP="000B2189">
      <w:pPr>
        <w:rPr>
          <w:b/>
          <w:bCs/>
          <w:sz w:val="22"/>
          <w:szCs w:val="22"/>
        </w:rPr>
      </w:pPr>
      <w:r w:rsidRPr="000B2189">
        <w:rPr>
          <w:b/>
          <w:bCs/>
          <w:sz w:val="22"/>
          <w:szCs w:val="22"/>
        </w:rPr>
        <w:t>10. Versatile Use Cases</w:t>
      </w:r>
    </w:p>
    <w:p w14:paraId="683FA2D4" w14:textId="77777777" w:rsidR="000B2189" w:rsidRPr="000B2189" w:rsidRDefault="000B2189" w:rsidP="000B2189">
      <w:pPr>
        <w:numPr>
          <w:ilvl w:val="0"/>
          <w:numId w:val="25"/>
        </w:numPr>
        <w:rPr>
          <w:sz w:val="22"/>
          <w:szCs w:val="22"/>
        </w:rPr>
      </w:pPr>
      <w:r w:rsidRPr="000B2189">
        <w:rPr>
          <w:b/>
          <w:bCs/>
          <w:sz w:val="22"/>
          <w:szCs w:val="22"/>
        </w:rPr>
        <w:t>Benefit</w:t>
      </w:r>
      <w:r w:rsidRPr="000B2189">
        <w:rPr>
          <w:sz w:val="22"/>
          <w:szCs w:val="22"/>
        </w:rPr>
        <w:t>: OOF predictions can be used for:</w:t>
      </w:r>
    </w:p>
    <w:p w14:paraId="6C569939" w14:textId="77777777" w:rsidR="000B2189" w:rsidRPr="000B2189" w:rsidRDefault="000B2189" w:rsidP="000B2189">
      <w:pPr>
        <w:numPr>
          <w:ilvl w:val="1"/>
          <w:numId w:val="25"/>
        </w:numPr>
        <w:rPr>
          <w:sz w:val="22"/>
          <w:szCs w:val="22"/>
        </w:rPr>
      </w:pPr>
      <w:r w:rsidRPr="000B2189">
        <w:rPr>
          <w:b/>
          <w:bCs/>
          <w:sz w:val="22"/>
          <w:szCs w:val="22"/>
        </w:rPr>
        <w:t>Model selection</w:t>
      </w:r>
      <w:r w:rsidRPr="000B2189">
        <w:rPr>
          <w:sz w:val="22"/>
          <w:szCs w:val="22"/>
        </w:rPr>
        <w:t>: Compare models without relying on a single validation set.</w:t>
      </w:r>
    </w:p>
    <w:p w14:paraId="5141035C" w14:textId="77777777" w:rsidR="000B2189" w:rsidRPr="000B2189" w:rsidRDefault="000B2189" w:rsidP="000B2189">
      <w:pPr>
        <w:numPr>
          <w:ilvl w:val="1"/>
          <w:numId w:val="25"/>
        </w:numPr>
        <w:rPr>
          <w:sz w:val="22"/>
          <w:szCs w:val="22"/>
        </w:rPr>
      </w:pPr>
      <w:r w:rsidRPr="000B2189">
        <w:rPr>
          <w:b/>
          <w:bCs/>
          <w:sz w:val="22"/>
          <w:szCs w:val="22"/>
        </w:rPr>
        <w:t>Residual analysis</w:t>
      </w:r>
      <w:r w:rsidRPr="000B2189">
        <w:rPr>
          <w:sz w:val="22"/>
          <w:szCs w:val="22"/>
        </w:rPr>
        <w:t>: Examine where the model struggles most.</w:t>
      </w:r>
    </w:p>
    <w:p w14:paraId="462AD0BD" w14:textId="77777777" w:rsidR="000B2189" w:rsidRPr="000B2189" w:rsidRDefault="000B2189" w:rsidP="000B2189">
      <w:pPr>
        <w:numPr>
          <w:ilvl w:val="1"/>
          <w:numId w:val="25"/>
        </w:numPr>
        <w:rPr>
          <w:sz w:val="22"/>
          <w:szCs w:val="22"/>
        </w:rPr>
      </w:pPr>
      <w:r w:rsidRPr="000B2189">
        <w:rPr>
          <w:b/>
          <w:bCs/>
          <w:sz w:val="22"/>
          <w:szCs w:val="22"/>
        </w:rPr>
        <w:t>Preliminary results</w:t>
      </w:r>
      <w:r w:rsidRPr="000B2189">
        <w:rPr>
          <w:sz w:val="22"/>
          <w:szCs w:val="22"/>
        </w:rPr>
        <w:t>: Share insights without contaminating the final evaluation process.</w:t>
      </w:r>
    </w:p>
    <w:p w14:paraId="7396C736" w14:textId="77777777" w:rsidR="000B2189" w:rsidRPr="000B2189" w:rsidRDefault="000B2189" w:rsidP="000B2189">
      <w:pPr>
        <w:numPr>
          <w:ilvl w:val="0"/>
          <w:numId w:val="25"/>
        </w:numPr>
        <w:rPr>
          <w:sz w:val="22"/>
          <w:szCs w:val="22"/>
        </w:rPr>
      </w:pPr>
      <w:r w:rsidRPr="000B2189">
        <w:rPr>
          <w:b/>
          <w:bCs/>
          <w:sz w:val="22"/>
          <w:szCs w:val="22"/>
        </w:rPr>
        <w:t>Why It Matters</w:t>
      </w:r>
      <w:r w:rsidRPr="000B2189">
        <w:rPr>
          <w:sz w:val="22"/>
          <w:szCs w:val="22"/>
        </w:rPr>
        <w:t>: Increases flexibility and robustness in model development workflows.</w:t>
      </w:r>
    </w:p>
    <w:p w14:paraId="7A6559AD" w14:textId="77777777" w:rsidR="000B2189" w:rsidRPr="000B2189" w:rsidRDefault="00031339" w:rsidP="000B2189">
      <w:pPr>
        <w:rPr>
          <w:sz w:val="22"/>
          <w:szCs w:val="22"/>
        </w:rPr>
      </w:pPr>
      <w:r>
        <w:rPr>
          <w:sz w:val="22"/>
          <w:szCs w:val="22"/>
        </w:rPr>
        <w:pict w14:anchorId="1A401852">
          <v:rect id="_x0000_i1048" style="width:0;height:1.5pt" o:hralign="center" o:hrstd="t" o:hr="t" fillcolor="#a0a0a0" stroked="f"/>
        </w:pict>
      </w:r>
    </w:p>
    <w:p w14:paraId="1D2E33D1" w14:textId="77777777" w:rsidR="000B2189" w:rsidRPr="000B2189" w:rsidRDefault="000B2189" w:rsidP="000B2189">
      <w:pPr>
        <w:rPr>
          <w:b/>
          <w:bCs/>
          <w:sz w:val="22"/>
          <w:szCs w:val="22"/>
        </w:rPr>
      </w:pPr>
      <w:r w:rsidRPr="000B2189">
        <w:rPr>
          <w:b/>
          <w:bCs/>
          <w:sz w:val="22"/>
          <w:szCs w:val="22"/>
        </w:rPr>
        <w:t>Limitations to Keep in Mind</w:t>
      </w:r>
    </w:p>
    <w:p w14:paraId="1086970B" w14:textId="77777777" w:rsidR="000B2189" w:rsidRPr="000B2189" w:rsidRDefault="000B2189" w:rsidP="000B2189">
      <w:pPr>
        <w:numPr>
          <w:ilvl w:val="0"/>
          <w:numId w:val="26"/>
        </w:numPr>
        <w:rPr>
          <w:sz w:val="22"/>
          <w:szCs w:val="22"/>
        </w:rPr>
      </w:pPr>
      <w:r w:rsidRPr="000B2189">
        <w:rPr>
          <w:b/>
          <w:bCs/>
          <w:sz w:val="22"/>
          <w:szCs w:val="22"/>
        </w:rPr>
        <w:lastRenderedPageBreak/>
        <w:t>Computation Time</w:t>
      </w:r>
      <w:r w:rsidRPr="000B2189">
        <w:rPr>
          <w:sz w:val="22"/>
          <w:szCs w:val="22"/>
        </w:rPr>
        <w:t>: OOF predictions require training the model multiple times (one for each fold), which can be computationally expensive for large datasets or complex models.</w:t>
      </w:r>
    </w:p>
    <w:p w14:paraId="165D4ABA" w14:textId="77777777" w:rsidR="000B2189" w:rsidRPr="000B2189" w:rsidRDefault="000B2189" w:rsidP="000B2189">
      <w:pPr>
        <w:numPr>
          <w:ilvl w:val="0"/>
          <w:numId w:val="26"/>
        </w:numPr>
        <w:rPr>
          <w:sz w:val="22"/>
          <w:szCs w:val="22"/>
        </w:rPr>
      </w:pPr>
      <w:r w:rsidRPr="000B2189">
        <w:rPr>
          <w:b/>
          <w:bCs/>
          <w:sz w:val="22"/>
          <w:szCs w:val="22"/>
        </w:rPr>
        <w:t>Risk of Misinterpretation</w:t>
      </w:r>
      <w:r w:rsidRPr="000B2189">
        <w:rPr>
          <w:sz w:val="22"/>
          <w:szCs w:val="22"/>
        </w:rPr>
        <w:t>: Stakeholders might confuse OOF performance metrics with test set performance if not communicated clearly.</w:t>
      </w:r>
    </w:p>
    <w:p w14:paraId="14089139" w14:textId="77777777" w:rsidR="000B2189" w:rsidRPr="000B2189" w:rsidRDefault="000B2189" w:rsidP="000B2189">
      <w:pPr>
        <w:numPr>
          <w:ilvl w:val="0"/>
          <w:numId w:val="26"/>
        </w:numPr>
        <w:rPr>
          <w:sz w:val="22"/>
          <w:szCs w:val="22"/>
        </w:rPr>
      </w:pPr>
      <w:r w:rsidRPr="000B2189">
        <w:rPr>
          <w:b/>
          <w:bCs/>
          <w:sz w:val="22"/>
          <w:szCs w:val="22"/>
        </w:rPr>
        <w:t>Complexity</w:t>
      </w:r>
      <w:r w:rsidRPr="000B2189">
        <w:rPr>
          <w:sz w:val="22"/>
          <w:szCs w:val="22"/>
        </w:rPr>
        <w:t>: Requires careful implementation to ensure that preprocessing and transformations are consistent across folds.</w:t>
      </w:r>
    </w:p>
    <w:p w14:paraId="32C137B7" w14:textId="77777777" w:rsidR="000B2189" w:rsidRDefault="000B2189">
      <w:pPr>
        <w:rPr>
          <w:sz w:val="22"/>
          <w:szCs w:val="22"/>
        </w:rPr>
      </w:pPr>
    </w:p>
    <w:p w14:paraId="71F0A68C" w14:textId="77777777" w:rsidR="00997ACC" w:rsidRDefault="00997ACC">
      <w:pPr>
        <w:rPr>
          <w:sz w:val="22"/>
          <w:szCs w:val="22"/>
        </w:rPr>
      </w:pPr>
    </w:p>
    <w:p w14:paraId="7BFE9E6C" w14:textId="59AD8C6D" w:rsidR="00997ACC" w:rsidRPr="00997ACC" w:rsidRDefault="00997ACC">
      <w:pPr>
        <w:rPr>
          <w:b/>
          <w:bCs/>
          <w:sz w:val="28"/>
          <w:szCs w:val="28"/>
        </w:rPr>
      </w:pPr>
      <w:r w:rsidRPr="00031339">
        <w:rPr>
          <w:b/>
          <w:bCs/>
          <w:sz w:val="28"/>
          <w:szCs w:val="28"/>
          <w:highlight w:val="yellow"/>
        </w:rPr>
        <w:t xml:space="preserve">For Stakeholders communications, use OOF or </w:t>
      </w:r>
      <w:proofErr w:type="spellStart"/>
      <w:r w:rsidRPr="00031339">
        <w:rPr>
          <w:b/>
          <w:bCs/>
          <w:sz w:val="28"/>
          <w:szCs w:val="28"/>
          <w:highlight w:val="yellow"/>
        </w:rPr>
        <w:t>validset</w:t>
      </w:r>
      <w:proofErr w:type="spellEnd"/>
    </w:p>
    <w:p w14:paraId="47B3C235" w14:textId="77777777" w:rsidR="00997ACC" w:rsidRPr="00997ACC" w:rsidRDefault="00997ACC" w:rsidP="00997ACC">
      <w:pPr>
        <w:rPr>
          <w:sz w:val="22"/>
          <w:szCs w:val="22"/>
        </w:rPr>
      </w:pPr>
      <w:r w:rsidRPr="00997ACC">
        <w:rPr>
          <w:sz w:val="22"/>
          <w:szCs w:val="22"/>
        </w:rPr>
        <w:t xml:space="preserve">Whether to use a </w:t>
      </w:r>
      <w:r w:rsidRPr="00997ACC">
        <w:rPr>
          <w:b/>
          <w:bCs/>
          <w:sz w:val="22"/>
          <w:szCs w:val="22"/>
        </w:rPr>
        <w:t>separate validation dataset</w:t>
      </w:r>
      <w:r w:rsidRPr="00997ACC">
        <w:rPr>
          <w:sz w:val="22"/>
          <w:szCs w:val="22"/>
        </w:rPr>
        <w:t xml:space="preserve"> or rely solely on </w:t>
      </w:r>
      <w:r w:rsidRPr="00997ACC">
        <w:rPr>
          <w:b/>
          <w:bCs/>
          <w:sz w:val="22"/>
          <w:szCs w:val="22"/>
        </w:rPr>
        <w:t>out-of-fold (OOF) predictions</w:t>
      </w:r>
      <w:r w:rsidRPr="00997ACC">
        <w:rPr>
          <w:sz w:val="22"/>
          <w:szCs w:val="22"/>
        </w:rPr>
        <w:t xml:space="preserve"> for stakeholder communications depends on your specific goals, dataset size, and the workflow's complexity. Here’s a detailed comparison to help you decide:</w:t>
      </w:r>
    </w:p>
    <w:p w14:paraId="562E58F3" w14:textId="77777777" w:rsidR="00997ACC" w:rsidRPr="00997ACC" w:rsidRDefault="00031339" w:rsidP="00997ACC">
      <w:pPr>
        <w:rPr>
          <w:sz w:val="22"/>
          <w:szCs w:val="22"/>
        </w:rPr>
      </w:pPr>
      <w:r>
        <w:rPr>
          <w:sz w:val="22"/>
          <w:szCs w:val="22"/>
        </w:rPr>
        <w:pict w14:anchorId="4A9871A8">
          <v:rect id="_x0000_i1049" style="width:0;height:1.5pt" o:hralign="center" o:hrstd="t" o:hr="t" fillcolor="#a0a0a0" stroked="f"/>
        </w:pict>
      </w:r>
    </w:p>
    <w:p w14:paraId="4B17391E" w14:textId="77777777" w:rsidR="00997ACC" w:rsidRPr="00997ACC" w:rsidRDefault="00997ACC" w:rsidP="00997ACC">
      <w:pPr>
        <w:rPr>
          <w:b/>
          <w:bCs/>
          <w:sz w:val="22"/>
          <w:szCs w:val="22"/>
        </w:rPr>
      </w:pPr>
      <w:r w:rsidRPr="00997ACC">
        <w:rPr>
          <w:b/>
          <w:bCs/>
          <w:sz w:val="22"/>
          <w:szCs w:val="22"/>
        </w:rPr>
        <w:t xml:space="preserve">Option 1: Use a </w:t>
      </w:r>
      <w:r w:rsidRPr="00031339">
        <w:rPr>
          <w:b/>
          <w:bCs/>
          <w:sz w:val="22"/>
          <w:szCs w:val="22"/>
          <w:highlight w:val="yellow"/>
        </w:rPr>
        <w:t>Separate Validation Set</w:t>
      </w:r>
    </w:p>
    <w:p w14:paraId="54F721BE" w14:textId="77777777" w:rsidR="00997ACC" w:rsidRPr="00997ACC" w:rsidRDefault="00997ACC" w:rsidP="00997ACC">
      <w:pPr>
        <w:rPr>
          <w:b/>
          <w:bCs/>
          <w:sz w:val="22"/>
          <w:szCs w:val="22"/>
        </w:rPr>
      </w:pPr>
      <w:r w:rsidRPr="00997ACC">
        <w:rPr>
          <w:b/>
          <w:bCs/>
          <w:sz w:val="22"/>
          <w:szCs w:val="22"/>
        </w:rPr>
        <w:t>Advantages</w:t>
      </w:r>
    </w:p>
    <w:p w14:paraId="27D65ACE" w14:textId="77777777" w:rsidR="00997ACC" w:rsidRPr="00997ACC" w:rsidRDefault="00997ACC" w:rsidP="00997ACC">
      <w:pPr>
        <w:numPr>
          <w:ilvl w:val="0"/>
          <w:numId w:val="27"/>
        </w:numPr>
        <w:rPr>
          <w:sz w:val="22"/>
          <w:szCs w:val="22"/>
        </w:rPr>
      </w:pPr>
      <w:r w:rsidRPr="00031339">
        <w:rPr>
          <w:b/>
          <w:bCs/>
          <w:sz w:val="22"/>
          <w:szCs w:val="22"/>
          <w:highlight w:val="yellow"/>
        </w:rPr>
        <w:t>Clear and Simple Communication</w:t>
      </w:r>
      <w:r w:rsidRPr="00997ACC">
        <w:rPr>
          <w:sz w:val="22"/>
          <w:szCs w:val="22"/>
        </w:rPr>
        <w:t>:</w:t>
      </w:r>
    </w:p>
    <w:p w14:paraId="65665013" w14:textId="77777777" w:rsidR="00997ACC" w:rsidRPr="00997ACC" w:rsidRDefault="00997ACC" w:rsidP="00997ACC">
      <w:pPr>
        <w:numPr>
          <w:ilvl w:val="1"/>
          <w:numId w:val="27"/>
        </w:numPr>
        <w:rPr>
          <w:sz w:val="22"/>
          <w:szCs w:val="22"/>
        </w:rPr>
      </w:pPr>
      <w:r w:rsidRPr="00997ACC">
        <w:rPr>
          <w:sz w:val="22"/>
          <w:szCs w:val="22"/>
        </w:rPr>
        <w:t>A separate validation set provides easily interpretable results and aligns with standard practices (e.g., train/validation/test split).</w:t>
      </w:r>
    </w:p>
    <w:p w14:paraId="211ACE6F" w14:textId="77777777" w:rsidR="00997ACC" w:rsidRPr="00997ACC" w:rsidRDefault="00997ACC" w:rsidP="00997ACC">
      <w:pPr>
        <w:numPr>
          <w:ilvl w:val="1"/>
          <w:numId w:val="27"/>
        </w:numPr>
        <w:rPr>
          <w:sz w:val="22"/>
          <w:szCs w:val="22"/>
        </w:rPr>
      </w:pPr>
      <w:r w:rsidRPr="00997ACC">
        <w:rPr>
          <w:sz w:val="22"/>
          <w:szCs w:val="22"/>
        </w:rPr>
        <w:t>Stakeholders may find it easier to trust and understand a clearly defined, independent validation set.</w:t>
      </w:r>
    </w:p>
    <w:p w14:paraId="1C6E3086" w14:textId="77777777" w:rsidR="00997ACC" w:rsidRPr="00997ACC" w:rsidRDefault="00997ACC" w:rsidP="00997ACC">
      <w:pPr>
        <w:numPr>
          <w:ilvl w:val="0"/>
          <w:numId w:val="27"/>
        </w:numPr>
        <w:rPr>
          <w:sz w:val="22"/>
          <w:szCs w:val="22"/>
        </w:rPr>
      </w:pPr>
      <w:r w:rsidRPr="00031339">
        <w:rPr>
          <w:b/>
          <w:bCs/>
          <w:sz w:val="22"/>
          <w:szCs w:val="22"/>
          <w:highlight w:val="yellow"/>
        </w:rPr>
        <w:t>Consistency for Iterative Feedback</w:t>
      </w:r>
      <w:r w:rsidRPr="00997ACC">
        <w:rPr>
          <w:sz w:val="22"/>
          <w:szCs w:val="22"/>
        </w:rPr>
        <w:t>:</w:t>
      </w:r>
    </w:p>
    <w:p w14:paraId="4A4840FF" w14:textId="77777777" w:rsidR="00997ACC" w:rsidRPr="00997ACC" w:rsidRDefault="00997ACC" w:rsidP="00997ACC">
      <w:pPr>
        <w:numPr>
          <w:ilvl w:val="1"/>
          <w:numId w:val="27"/>
        </w:numPr>
        <w:rPr>
          <w:sz w:val="22"/>
          <w:szCs w:val="22"/>
        </w:rPr>
      </w:pPr>
      <w:r w:rsidRPr="00997ACC">
        <w:rPr>
          <w:sz w:val="22"/>
          <w:szCs w:val="22"/>
        </w:rPr>
        <w:t>Using the same validation set across multiple iterations ensures stakeholders see consistent metrics and comparisons over time.</w:t>
      </w:r>
    </w:p>
    <w:p w14:paraId="50F258F1" w14:textId="77777777" w:rsidR="00997ACC" w:rsidRPr="00997ACC" w:rsidRDefault="00997ACC" w:rsidP="00997ACC">
      <w:pPr>
        <w:numPr>
          <w:ilvl w:val="1"/>
          <w:numId w:val="27"/>
        </w:numPr>
        <w:rPr>
          <w:sz w:val="22"/>
          <w:szCs w:val="22"/>
        </w:rPr>
      </w:pPr>
      <w:r w:rsidRPr="00997ACC">
        <w:rPr>
          <w:sz w:val="22"/>
          <w:szCs w:val="22"/>
        </w:rPr>
        <w:t>Useful when there are frequent model changes and refinements during development.</w:t>
      </w:r>
    </w:p>
    <w:p w14:paraId="7C4AFB60" w14:textId="77777777" w:rsidR="00997ACC" w:rsidRPr="00031339" w:rsidRDefault="00997ACC" w:rsidP="00997ACC">
      <w:pPr>
        <w:numPr>
          <w:ilvl w:val="0"/>
          <w:numId w:val="27"/>
        </w:numPr>
        <w:rPr>
          <w:sz w:val="22"/>
          <w:szCs w:val="22"/>
          <w:highlight w:val="yellow"/>
        </w:rPr>
      </w:pPr>
      <w:r w:rsidRPr="00031339">
        <w:rPr>
          <w:b/>
          <w:bCs/>
          <w:sz w:val="22"/>
          <w:szCs w:val="22"/>
          <w:highlight w:val="yellow"/>
        </w:rPr>
        <w:t>Practical for Large Datasets</w:t>
      </w:r>
      <w:r w:rsidRPr="00031339">
        <w:rPr>
          <w:sz w:val="22"/>
          <w:szCs w:val="22"/>
          <w:highlight w:val="yellow"/>
        </w:rPr>
        <w:t>:</w:t>
      </w:r>
    </w:p>
    <w:p w14:paraId="639A8C4E" w14:textId="77777777" w:rsidR="00997ACC" w:rsidRPr="00997ACC" w:rsidRDefault="00997ACC" w:rsidP="00997ACC">
      <w:pPr>
        <w:numPr>
          <w:ilvl w:val="1"/>
          <w:numId w:val="27"/>
        </w:numPr>
        <w:rPr>
          <w:sz w:val="22"/>
          <w:szCs w:val="22"/>
        </w:rPr>
      </w:pPr>
      <w:r w:rsidRPr="00997ACC">
        <w:rPr>
          <w:sz w:val="22"/>
          <w:szCs w:val="22"/>
        </w:rPr>
        <w:t>In large datasets, reserving a validation set has minimal impact on the training process and allows consistent intermediate assessments.</w:t>
      </w:r>
    </w:p>
    <w:p w14:paraId="3B05850C" w14:textId="77777777" w:rsidR="00997ACC" w:rsidRPr="00997ACC" w:rsidRDefault="00997ACC" w:rsidP="00997ACC">
      <w:pPr>
        <w:rPr>
          <w:b/>
          <w:bCs/>
          <w:sz w:val="22"/>
          <w:szCs w:val="22"/>
        </w:rPr>
      </w:pPr>
      <w:r w:rsidRPr="00997ACC">
        <w:rPr>
          <w:b/>
          <w:bCs/>
          <w:sz w:val="22"/>
          <w:szCs w:val="22"/>
        </w:rPr>
        <w:t>Disadvantages</w:t>
      </w:r>
    </w:p>
    <w:p w14:paraId="5DCDE8BC" w14:textId="77777777" w:rsidR="00997ACC" w:rsidRPr="00031339" w:rsidRDefault="00997ACC" w:rsidP="00997ACC">
      <w:pPr>
        <w:numPr>
          <w:ilvl w:val="0"/>
          <w:numId w:val="28"/>
        </w:numPr>
        <w:rPr>
          <w:sz w:val="22"/>
          <w:szCs w:val="22"/>
          <w:highlight w:val="yellow"/>
        </w:rPr>
      </w:pPr>
      <w:r w:rsidRPr="00031339">
        <w:rPr>
          <w:b/>
          <w:bCs/>
          <w:sz w:val="22"/>
          <w:szCs w:val="22"/>
          <w:highlight w:val="yellow"/>
        </w:rPr>
        <w:t>Risk of Overfitting to the Validation Set</w:t>
      </w:r>
      <w:r w:rsidRPr="00031339">
        <w:rPr>
          <w:sz w:val="22"/>
          <w:szCs w:val="22"/>
          <w:highlight w:val="yellow"/>
        </w:rPr>
        <w:t>:</w:t>
      </w:r>
    </w:p>
    <w:p w14:paraId="3F666A29" w14:textId="77777777" w:rsidR="00997ACC" w:rsidRPr="00997ACC" w:rsidRDefault="00997ACC" w:rsidP="00997ACC">
      <w:pPr>
        <w:numPr>
          <w:ilvl w:val="1"/>
          <w:numId w:val="28"/>
        </w:numPr>
        <w:rPr>
          <w:sz w:val="22"/>
          <w:szCs w:val="22"/>
        </w:rPr>
      </w:pPr>
      <w:r w:rsidRPr="00997ACC">
        <w:rPr>
          <w:sz w:val="22"/>
          <w:szCs w:val="22"/>
        </w:rPr>
        <w:t>Frequent use of the same validation set for stakeholder communications and decision-making can lead to overfitting to that specific dataset.</w:t>
      </w:r>
    </w:p>
    <w:p w14:paraId="57037605" w14:textId="77777777" w:rsidR="00997ACC" w:rsidRPr="00031339" w:rsidRDefault="00997ACC" w:rsidP="00997ACC">
      <w:pPr>
        <w:numPr>
          <w:ilvl w:val="0"/>
          <w:numId w:val="28"/>
        </w:numPr>
        <w:rPr>
          <w:sz w:val="22"/>
          <w:szCs w:val="22"/>
          <w:highlight w:val="yellow"/>
        </w:rPr>
      </w:pPr>
      <w:r w:rsidRPr="00031339">
        <w:rPr>
          <w:b/>
          <w:bCs/>
          <w:sz w:val="22"/>
          <w:szCs w:val="22"/>
          <w:highlight w:val="yellow"/>
        </w:rPr>
        <w:t>Wasted Data</w:t>
      </w:r>
      <w:r w:rsidRPr="00031339">
        <w:rPr>
          <w:sz w:val="22"/>
          <w:szCs w:val="22"/>
          <w:highlight w:val="yellow"/>
        </w:rPr>
        <w:t>:</w:t>
      </w:r>
    </w:p>
    <w:p w14:paraId="3AD37077" w14:textId="77777777" w:rsidR="00997ACC" w:rsidRPr="00997ACC" w:rsidRDefault="00997ACC" w:rsidP="00997ACC">
      <w:pPr>
        <w:numPr>
          <w:ilvl w:val="1"/>
          <w:numId w:val="28"/>
        </w:numPr>
        <w:rPr>
          <w:sz w:val="22"/>
          <w:szCs w:val="22"/>
        </w:rPr>
      </w:pPr>
      <w:r w:rsidRPr="00997ACC">
        <w:rPr>
          <w:sz w:val="22"/>
          <w:szCs w:val="22"/>
        </w:rPr>
        <w:t>Holding out a separate validation set reduces the size of the training data, which can be problematic for small datasets.</w:t>
      </w:r>
    </w:p>
    <w:p w14:paraId="5C8E461E" w14:textId="77777777" w:rsidR="00997ACC" w:rsidRPr="00997ACC" w:rsidRDefault="00031339" w:rsidP="00997ACC">
      <w:pPr>
        <w:rPr>
          <w:sz w:val="22"/>
          <w:szCs w:val="22"/>
        </w:rPr>
      </w:pPr>
      <w:r>
        <w:rPr>
          <w:sz w:val="22"/>
          <w:szCs w:val="22"/>
        </w:rPr>
        <w:pict w14:anchorId="554D075B">
          <v:rect id="_x0000_i1050" style="width:0;height:1.5pt" o:hralign="center" o:hrstd="t" o:hr="t" fillcolor="#a0a0a0" stroked="f"/>
        </w:pict>
      </w:r>
    </w:p>
    <w:p w14:paraId="0BD19E6B" w14:textId="77777777" w:rsidR="00031339" w:rsidRDefault="00031339" w:rsidP="00997ACC">
      <w:pPr>
        <w:rPr>
          <w:b/>
          <w:bCs/>
          <w:sz w:val="22"/>
          <w:szCs w:val="22"/>
        </w:rPr>
      </w:pPr>
    </w:p>
    <w:p w14:paraId="5924D246" w14:textId="4EA0D9D5" w:rsidR="00997ACC" w:rsidRPr="00997ACC" w:rsidRDefault="00997ACC" w:rsidP="00997ACC">
      <w:pPr>
        <w:rPr>
          <w:b/>
          <w:bCs/>
          <w:sz w:val="22"/>
          <w:szCs w:val="22"/>
        </w:rPr>
      </w:pPr>
      <w:r w:rsidRPr="00031339">
        <w:rPr>
          <w:b/>
          <w:bCs/>
          <w:sz w:val="22"/>
          <w:szCs w:val="22"/>
          <w:highlight w:val="yellow"/>
        </w:rPr>
        <w:lastRenderedPageBreak/>
        <w:t>Option 2: Rely Solely on OOF Predictions</w:t>
      </w:r>
    </w:p>
    <w:p w14:paraId="74A3BE6A" w14:textId="77777777" w:rsidR="00997ACC" w:rsidRPr="00997ACC" w:rsidRDefault="00997ACC" w:rsidP="00997ACC">
      <w:pPr>
        <w:rPr>
          <w:b/>
          <w:bCs/>
          <w:sz w:val="22"/>
          <w:szCs w:val="22"/>
        </w:rPr>
      </w:pPr>
      <w:r w:rsidRPr="00997ACC">
        <w:rPr>
          <w:b/>
          <w:bCs/>
          <w:sz w:val="22"/>
          <w:szCs w:val="22"/>
        </w:rPr>
        <w:t>Advantages</w:t>
      </w:r>
    </w:p>
    <w:p w14:paraId="48CCD36E" w14:textId="77777777" w:rsidR="00997ACC" w:rsidRPr="00031339" w:rsidRDefault="00997ACC" w:rsidP="00997ACC">
      <w:pPr>
        <w:numPr>
          <w:ilvl w:val="0"/>
          <w:numId w:val="29"/>
        </w:numPr>
        <w:rPr>
          <w:sz w:val="22"/>
          <w:szCs w:val="22"/>
          <w:highlight w:val="yellow"/>
        </w:rPr>
      </w:pPr>
      <w:r w:rsidRPr="00031339">
        <w:rPr>
          <w:b/>
          <w:bCs/>
          <w:sz w:val="22"/>
          <w:szCs w:val="22"/>
          <w:highlight w:val="yellow"/>
        </w:rPr>
        <w:t>Maximizes Data Utilization</w:t>
      </w:r>
      <w:r w:rsidRPr="00031339">
        <w:rPr>
          <w:sz w:val="22"/>
          <w:szCs w:val="22"/>
          <w:highlight w:val="yellow"/>
        </w:rPr>
        <w:t>:</w:t>
      </w:r>
    </w:p>
    <w:p w14:paraId="74D80497" w14:textId="77777777" w:rsidR="00997ACC" w:rsidRPr="00997ACC" w:rsidRDefault="00997ACC" w:rsidP="00997ACC">
      <w:pPr>
        <w:numPr>
          <w:ilvl w:val="1"/>
          <w:numId w:val="29"/>
        </w:numPr>
        <w:rPr>
          <w:sz w:val="22"/>
          <w:szCs w:val="22"/>
        </w:rPr>
      </w:pPr>
      <w:r w:rsidRPr="00997ACC">
        <w:rPr>
          <w:sz w:val="22"/>
          <w:szCs w:val="22"/>
        </w:rPr>
        <w:t>OOF predictions use the entire training set during model development, improving the model's generalization ability.</w:t>
      </w:r>
    </w:p>
    <w:p w14:paraId="1E3508B2" w14:textId="77777777" w:rsidR="00997ACC" w:rsidRPr="00997ACC" w:rsidRDefault="00997ACC" w:rsidP="00997ACC">
      <w:pPr>
        <w:numPr>
          <w:ilvl w:val="1"/>
          <w:numId w:val="29"/>
        </w:numPr>
        <w:rPr>
          <w:sz w:val="22"/>
          <w:szCs w:val="22"/>
        </w:rPr>
      </w:pPr>
      <w:r w:rsidRPr="00997ACC">
        <w:rPr>
          <w:sz w:val="22"/>
          <w:szCs w:val="22"/>
        </w:rPr>
        <w:t>Particularly valuable for small or sparse datasets.</w:t>
      </w:r>
    </w:p>
    <w:p w14:paraId="739B679B" w14:textId="77777777" w:rsidR="00997ACC" w:rsidRPr="00031339" w:rsidRDefault="00997ACC" w:rsidP="00997ACC">
      <w:pPr>
        <w:numPr>
          <w:ilvl w:val="0"/>
          <w:numId w:val="29"/>
        </w:numPr>
        <w:rPr>
          <w:sz w:val="22"/>
          <w:szCs w:val="22"/>
          <w:highlight w:val="yellow"/>
        </w:rPr>
      </w:pPr>
      <w:r w:rsidRPr="00031339">
        <w:rPr>
          <w:b/>
          <w:bCs/>
          <w:sz w:val="22"/>
          <w:szCs w:val="22"/>
          <w:highlight w:val="yellow"/>
        </w:rPr>
        <w:t>Reduces Overfitting</w:t>
      </w:r>
      <w:r w:rsidRPr="00031339">
        <w:rPr>
          <w:sz w:val="22"/>
          <w:szCs w:val="22"/>
          <w:highlight w:val="yellow"/>
        </w:rPr>
        <w:t>:</w:t>
      </w:r>
    </w:p>
    <w:p w14:paraId="2BE2A86F" w14:textId="77777777" w:rsidR="00997ACC" w:rsidRPr="00997ACC" w:rsidRDefault="00997ACC" w:rsidP="00997ACC">
      <w:pPr>
        <w:numPr>
          <w:ilvl w:val="1"/>
          <w:numId w:val="29"/>
        </w:numPr>
        <w:rPr>
          <w:sz w:val="22"/>
          <w:szCs w:val="22"/>
        </w:rPr>
      </w:pPr>
      <w:r w:rsidRPr="00997ACC">
        <w:rPr>
          <w:sz w:val="22"/>
          <w:szCs w:val="22"/>
        </w:rPr>
        <w:t>Since OOF predictions are based on cross-validation, they provide a more robust estimate of the model’s performance compared to a single validation split.</w:t>
      </w:r>
    </w:p>
    <w:p w14:paraId="31647F5E" w14:textId="77777777" w:rsidR="00997ACC" w:rsidRPr="00997ACC" w:rsidRDefault="00997ACC" w:rsidP="00997ACC">
      <w:pPr>
        <w:numPr>
          <w:ilvl w:val="0"/>
          <w:numId w:val="29"/>
        </w:numPr>
        <w:rPr>
          <w:sz w:val="22"/>
          <w:szCs w:val="22"/>
        </w:rPr>
      </w:pPr>
      <w:r w:rsidRPr="00997ACC">
        <w:rPr>
          <w:b/>
          <w:bCs/>
          <w:sz w:val="22"/>
          <w:szCs w:val="22"/>
        </w:rPr>
        <w:t>Aligns with Cross-Validation Metrics</w:t>
      </w:r>
      <w:r w:rsidRPr="00997ACC">
        <w:rPr>
          <w:sz w:val="22"/>
          <w:szCs w:val="22"/>
        </w:rPr>
        <w:t>:</w:t>
      </w:r>
    </w:p>
    <w:p w14:paraId="77771934" w14:textId="77777777" w:rsidR="00997ACC" w:rsidRPr="00997ACC" w:rsidRDefault="00997ACC" w:rsidP="00997ACC">
      <w:pPr>
        <w:numPr>
          <w:ilvl w:val="1"/>
          <w:numId w:val="29"/>
        </w:numPr>
        <w:rPr>
          <w:sz w:val="22"/>
          <w:szCs w:val="22"/>
        </w:rPr>
      </w:pPr>
      <w:r w:rsidRPr="00997ACC">
        <w:rPr>
          <w:sz w:val="22"/>
          <w:szCs w:val="22"/>
        </w:rPr>
        <w:t>Stakeholders see performance results consistent with cross-validation, reducing potential confusion or misalignment.</w:t>
      </w:r>
    </w:p>
    <w:p w14:paraId="2F0EDAD9" w14:textId="77777777" w:rsidR="00997ACC" w:rsidRPr="00031339" w:rsidRDefault="00997ACC" w:rsidP="00997ACC">
      <w:pPr>
        <w:numPr>
          <w:ilvl w:val="0"/>
          <w:numId w:val="29"/>
        </w:numPr>
        <w:rPr>
          <w:sz w:val="22"/>
          <w:szCs w:val="22"/>
          <w:highlight w:val="yellow"/>
        </w:rPr>
      </w:pPr>
      <w:r w:rsidRPr="00031339">
        <w:rPr>
          <w:b/>
          <w:bCs/>
          <w:sz w:val="22"/>
          <w:szCs w:val="22"/>
          <w:highlight w:val="yellow"/>
        </w:rPr>
        <w:t>Prevents Validation Set Contamination</w:t>
      </w:r>
      <w:r w:rsidRPr="00031339">
        <w:rPr>
          <w:sz w:val="22"/>
          <w:szCs w:val="22"/>
          <w:highlight w:val="yellow"/>
        </w:rPr>
        <w:t>:</w:t>
      </w:r>
    </w:p>
    <w:p w14:paraId="67EE9384" w14:textId="77777777" w:rsidR="00997ACC" w:rsidRPr="00997ACC" w:rsidRDefault="00997ACC" w:rsidP="00997ACC">
      <w:pPr>
        <w:numPr>
          <w:ilvl w:val="1"/>
          <w:numId w:val="29"/>
        </w:numPr>
        <w:rPr>
          <w:sz w:val="22"/>
          <w:szCs w:val="22"/>
        </w:rPr>
      </w:pPr>
      <w:r w:rsidRPr="00997ACC">
        <w:rPr>
          <w:sz w:val="22"/>
          <w:szCs w:val="22"/>
        </w:rPr>
        <w:t>Since the validation set doesn’t exist, there’s no risk of overfitting or stakeholder bias from repeated usage.</w:t>
      </w:r>
    </w:p>
    <w:p w14:paraId="469E233E" w14:textId="77777777" w:rsidR="00997ACC" w:rsidRPr="00997ACC" w:rsidRDefault="00997ACC" w:rsidP="00997ACC">
      <w:pPr>
        <w:rPr>
          <w:b/>
          <w:bCs/>
          <w:sz w:val="22"/>
          <w:szCs w:val="22"/>
        </w:rPr>
      </w:pPr>
      <w:r w:rsidRPr="00997ACC">
        <w:rPr>
          <w:b/>
          <w:bCs/>
          <w:sz w:val="22"/>
          <w:szCs w:val="22"/>
        </w:rPr>
        <w:t>Disadvantages</w:t>
      </w:r>
    </w:p>
    <w:p w14:paraId="3BBAD7C4" w14:textId="77777777" w:rsidR="00997ACC" w:rsidRPr="00997ACC" w:rsidRDefault="00997ACC" w:rsidP="00997ACC">
      <w:pPr>
        <w:numPr>
          <w:ilvl w:val="0"/>
          <w:numId w:val="30"/>
        </w:numPr>
        <w:rPr>
          <w:sz w:val="22"/>
          <w:szCs w:val="22"/>
        </w:rPr>
      </w:pPr>
      <w:r w:rsidRPr="00997ACC">
        <w:rPr>
          <w:b/>
          <w:bCs/>
          <w:sz w:val="22"/>
          <w:szCs w:val="22"/>
        </w:rPr>
        <w:t>Complex Communication</w:t>
      </w:r>
      <w:r w:rsidRPr="00997ACC">
        <w:rPr>
          <w:sz w:val="22"/>
          <w:szCs w:val="22"/>
        </w:rPr>
        <w:t>:</w:t>
      </w:r>
    </w:p>
    <w:p w14:paraId="09F456AB" w14:textId="77777777" w:rsidR="00997ACC" w:rsidRPr="00997ACC" w:rsidRDefault="00997ACC" w:rsidP="00997ACC">
      <w:pPr>
        <w:numPr>
          <w:ilvl w:val="1"/>
          <w:numId w:val="30"/>
        </w:numPr>
        <w:rPr>
          <w:sz w:val="22"/>
          <w:szCs w:val="22"/>
        </w:rPr>
      </w:pPr>
      <w:r w:rsidRPr="00997ACC">
        <w:rPr>
          <w:sz w:val="22"/>
          <w:szCs w:val="22"/>
        </w:rPr>
        <w:t>Stakeholders may struggle to understand OOF results compared to a traditional train/validation/test workflow.</w:t>
      </w:r>
    </w:p>
    <w:p w14:paraId="7DAD9723" w14:textId="77777777" w:rsidR="00997ACC" w:rsidRPr="00997ACC" w:rsidRDefault="00997ACC" w:rsidP="00997ACC">
      <w:pPr>
        <w:numPr>
          <w:ilvl w:val="1"/>
          <w:numId w:val="30"/>
        </w:numPr>
        <w:rPr>
          <w:sz w:val="22"/>
          <w:szCs w:val="22"/>
        </w:rPr>
      </w:pPr>
      <w:r w:rsidRPr="00997ACC">
        <w:rPr>
          <w:sz w:val="22"/>
          <w:szCs w:val="22"/>
        </w:rPr>
        <w:t>Requires careful explanation to ensure stakeholders don’t mistake OOF predictions for final model performance.</w:t>
      </w:r>
    </w:p>
    <w:p w14:paraId="078C22B0" w14:textId="77777777" w:rsidR="00997ACC" w:rsidRPr="00031339" w:rsidRDefault="00997ACC" w:rsidP="00997ACC">
      <w:pPr>
        <w:numPr>
          <w:ilvl w:val="0"/>
          <w:numId w:val="30"/>
        </w:numPr>
        <w:rPr>
          <w:sz w:val="22"/>
          <w:szCs w:val="22"/>
          <w:highlight w:val="yellow"/>
        </w:rPr>
      </w:pPr>
      <w:r w:rsidRPr="00031339">
        <w:rPr>
          <w:b/>
          <w:bCs/>
          <w:sz w:val="22"/>
          <w:szCs w:val="22"/>
          <w:highlight w:val="yellow"/>
        </w:rPr>
        <w:t>No Consistent Reference Point</w:t>
      </w:r>
      <w:r w:rsidRPr="00031339">
        <w:rPr>
          <w:sz w:val="22"/>
          <w:szCs w:val="22"/>
          <w:highlight w:val="yellow"/>
        </w:rPr>
        <w:t>:</w:t>
      </w:r>
    </w:p>
    <w:p w14:paraId="261B6EEA" w14:textId="77777777" w:rsidR="00997ACC" w:rsidRPr="00997ACC" w:rsidRDefault="00997ACC" w:rsidP="00997ACC">
      <w:pPr>
        <w:numPr>
          <w:ilvl w:val="1"/>
          <w:numId w:val="30"/>
        </w:numPr>
        <w:rPr>
          <w:sz w:val="22"/>
          <w:szCs w:val="22"/>
        </w:rPr>
      </w:pPr>
      <w:r w:rsidRPr="00997ACC">
        <w:rPr>
          <w:sz w:val="22"/>
          <w:szCs w:val="22"/>
        </w:rPr>
        <w:t>Metrics may fluctuate across iterations (due to different cross-validation folds), making it harder to provide consistent results to stakeholders.</w:t>
      </w:r>
    </w:p>
    <w:p w14:paraId="057ACA99" w14:textId="77777777" w:rsidR="00997ACC" w:rsidRPr="00997ACC" w:rsidRDefault="00031339" w:rsidP="00997ACC">
      <w:pPr>
        <w:rPr>
          <w:sz w:val="22"/>
          <w:szCs w:val="22"/>
        </w:rPr>
      </w:pPr>
      <w:r>
        <w:rPr>
          <w:sz w:val="22"/>
          <w:szCs w:val="22"/>
        </w:rPr>
        <w:pict w14:anchorId="07201949">
          <v:rect id="_x0000_i1051" style="width:0;height:1.5pt" o:hralign="center" o:hrstd="t" o:hr="t" fillcolor="#a0a0a0" stroked="f"/>
        </w:pict>
      </w:r>
    </w:p>
    <w:p w14:paraId="52BAFCEA" w14:textId="77777777" w:rsidR="00997ACC" w:rsidRPr="00031339" w:rsidRDefault="00997ACC" w:rsidP="00997ACC">
      <w:pPr>
        <w:rPr>
          <w:b/>
          <w:bCs/>
          <w:sz w:val="22"/>
          <w:szCs w:val="22"/>
          <w:highlight w:val="yellow"/>
        </w:rPr>
      </w:pPr>
      <w:r w:rsidRPr="00031339">
        <w:rPr>
          <w:b/>
          <w:bCs/>
          <w:sz w:val="22"/>
          <w:szCs w:val="22"/>
          <w:highlight w:val="yellow"/>
        </w:rPr>
        <w:t>Recommended Approach</w:t>
      </w:r>
    </w:p>
    <w:p w14:paraId="6A8572B9" w14:textId="77777777" w:rsidR="00997ACC" w:rsidRPr="00031339" w:rsidRDefault="00997ACC" w:rsidP="00997ACC">
      <w:pPr>
        <w:rPr>
          <w:sz w:val="22"/>
          <w:szCs w:val="22"/>
          <w:highlight w:val="yellow"/>
        </w:rPr>
      </w:pPr>
      <w:r w:rsidRPr="00031339">
        <w:rPr>
          <w:sz w:val="22"/>
          <w:szCs w:val="22"/>
          <w:highlight w:val="yellow"/>
        </w:rPr>
        <w:t xml:space="preserve">For most workflows, combining </w:t>
      </w:r>
      <w:r w:rsidRPr="00031339">
        <w:rPr>
          <w:b/>
          <w:bCs/>
          <w:sz w:val="22"/>
          <w:szCs w:val="22"/>
          <w:highlight w:val="yellow"/>
        </w:rPr>
        <w:t>both approaches</w:t>
      </w:r>
      <w:r w:rsidRPr="00031339">
        <w:rPr>
          <w:sz w:val="22"/>
          <w:szCs w:val="22"/>
          <w:highlight w:val="yellow"/>
        </w:rPr>
        <w:t xml:space="preserve"> </w:t>
      </w:r>
      <w:proofErr w:type="gramStart"/>
      <w:r w:rsidRPr="00031339">
        <w:rPr>
          <w:sz w:val="22"/>
          <w:szCs w:val="22"/>
          <w:highlight w:val="yellow"/>
        </w:rPr>
        <w:t>is</w:t>
      </w:r>
      <w:proofErr w:type="gramEnd"/>
      <w:r w:rsidRPr="00031339">
        <w:rPr>
          <w:sz w:val="22"/>
          <w:szCs w:val="22"/>
          <w:highlight w:val="yellow"/>
        </w:rPr>
        <w:t xml:space="preserve"> ideal:</w:t>
      </w:r>
    </w:p>
    <w:p w14:paraId="1C8F1B9F" w14:textId="77777777" w:rsidR="00997ACC" w:rsidRPr="00031339" w:rsidRDefault="00997ACC" w:rsidP="00997ACC">
      <w:pPr>
        <w:numPr>
          <w:ilvl w:val="0"/>
          <w:numId w:val="31"/>
        </w:numPr>
        <w:rPr>
          <w:sz w:val="22"/>
          <w:szCs w:val="22"/>
          <w:highlight w:val="yellow"/>
        </w:rPr>
      </w:pPr>
      <w:r w:rsidRPr="00031339">
        <w:rPr>
          <w:b/>
          <w:bCs/>
          <w:sz w:val="22"/>
          <w:szCs w:val="22"/>
          <w:highlight w:val="yellow"/>
        </w:rPr>
        <w:t>Have a Validation Set</w:t>
      </w:r>
      <w:r w:rsidRPr="00031339">
        <w:rPr>
          <w:sz w:val="22"/>
          <w:szCs w:val="22"/>
          <w:highlight w:val="yellow"/>
        </w:rPr>
        <w:t>:</w:t>
      </w:r>
    </w:p>
    <w:p w14:paraId="39235244" w14:textId="77777777" w:rsidR="00997ACC" w:rsidRPr="00031339" w:rsidRDefault="00997ACC" w:rsidP="00997ACC">
      <w:pPr>
        <w:numPr>
          <w:ilvl w:val="1"/>
          <w:numId w:val="31"/>
        </w:numPr>
        <w:rPr>
          <w:sz w:val="22"/>
          <w:szCs w:val="22"/>
          <w:highlight w:val="yellow"/>
        </w:rPr>
      </w:pPr>
      <w:r w:rsidRPr="00031339">
        <w:rPr>
          <w:sz w:val="22"/>
          <w:szCs w:val="22"/>
          <w:highlight w:val="yellow"/>
        </w:rPr>
        <w:t>Use a small portion of the training data (e.g., 10-20%) as a validation set for high-level, consistent assessments and stakeholder communications.</w:t>
      </w:r>
    </w:p>
    <w:p w14:paraId="1B17DAB0" w14:textId="77777777" w:rsidR="00997ACC" w:rsidRPr="00031339" w:rsidRDefault="00997ACC" w:rsidP="00997ACC">
      <w:pPr>
        <w:numPr>
          <w:ilvl w:val="1"/>
          <w:numId w:val="31"/>
        </w:numPr>
        <w:rPr>
          <w:sz w:val="22"/>
          <w:szCs w:val="22"/>
          <w:highlight w:val="yellow"/>
        </w:rPr>
      </w:pPr>
      <w:r w:rsidRPr="00031339">
        <w:rPr>
          <w:sz w:val="22"/>
          <w:szCs w:val="22"/>
          <w:highlight w:val="yellow"/>
        </w:rPr>
        <w:t>Reserve the validation set for:</w:t>
      </w:r>
    </w:p>
    <w:p w14:paraId="7D2D5F8F" w14:textId="77777777" w:rsidR="00997ACC" w:rsidRPr="00031339" w:rsidRDefault="00997ACC" w:rsidP="00997ACC">
      <w:pPr>
        <w:numPr>
          <w:ilvl w:val="2"/>
          <w:numId w:val="31"/>
        </w:numPr>
        <w:rPr>
          <w:sz w:val="22"/>
          <w:szCs w:val="22"/>
          <w:highlight w:val="yellow"/>
        </w:rPr>
      </w:pPr>
      <w:r w:rsidRPr="00031339">
        <w:rPr>
          <w:sz w:val="22"/>
          <w:szCs w:val="22"/>
          <w:highlight w:val="yellow"/>
        </w:rPr>
        <w:t xml:space="preserve">Comparing model candidates (e.g., </w:t>
      </w:r>
      <w:proofErr w:type="spellStart"/>
      <w:r w:rsidRPr="00031339">
        <w:rPr>
          <w:sz w:val="22"/>
          <w:szCs w:val="22"/>
          <w:highlight w:val="yellow"/>
        </w:rPr>
        <w:t>XGBoost</w:t>
      </w:r>
      <w:proofErr w:type="spellEnd"/>
      <w:r w:rsidRPr="00031339">
        <w:rPr>
          <w:sz w:val="22"/>
          <w:szCs w:val="22"/>
          <w:highlight w:val="yellow"/>
        </w:rPr>
        <w:t xml:space="preserve"> vs. GAM).</w:t>
      </w:r>
    </w:p>
    <w:p w14:paraId="50B7F80B" w14:textId="77777777" w:rsidR="00997ACC" w:rsidRPr="00031339" w:rsidRDefault="00997ACC" w:rsidP="00997ACC">
      <w:pPr>
        <w:numPr>
          <w:ilvl w:val="2"/>
          <w:numId w:val="31"/>
        </w:numPr>
        <w:rPr>
          <w:sz w:val="22"/>
          <w:szCs w:val="22"/>
          <w:highlight w:val="yellow"/>
        </w:rPr>
      </w:pPr>
      <w:r w:rsidRPr="00031339">
        <w:rPr>
          <w:sz w:val="22"/>
          <w:szCs w:val="22"/>
          <w:highlight w:val="yellow"/>
        </w:rPr>
        <w:t>Sharing preliminary results with stakeholders.</w:t>
      </w:r>
    </w:p>
    <w:p w14:paraId="3CB3AB04" w14:textId="77777777" w:rsidR="00997ACC" w:rsidRPr="00031339" w:rsidRDefault="00997ACC" w:rsidP="00997ACC">
      <w:pPr>
        <w:numPr>
          <w:ilvl w:val="2"/>
          <w:numId w:val="31"/>
        </w:numPr>
        <w:rPr>
          <w:sz w:val="22"/>
          <w:szCs w:val="22"/>
          <w:highlight w:val="yellow"/>
        </w:rPr>
      </w:pPr>
      <w:r w:rsidRPr="00031339">
        <w:rPr>
          <w:sz w:val="22"/>
          <w:szCs w:val="22"/>
          <w:highlight w:val="yellow"/>
        </w:rPr>
        <w:t>Assessing new feature engineering methods or data preparation steps.</w:t>
      </w:r>
    </w:p>
    <w:p w14:paraId="53B49D4E" w14:textId="77777777" w:rsidR="00997ACC" w:rsidRPr="00031339" w:rsidRDefault="00997ACC" w:rsidP="00997ACC">
      <w:pPr>
        <w:numPr>
          <w:ilvl w:val="0"/>
          <w:numId w:val="31"/>
        </w:numPr>
        <w:rPr>
          <w:sz w:val="22"/>
          <w:szCs w:val="22"/>
          <w:highlight w:val="yellow"/>
        </w:rPr>
      </w:pPr>
      <w:r w:rsidRPr="00031339">
        <w:rPr>
          <w:b/>
          <w:bCs/>
          <w:sz w:val="22"/>
          <w:szCs w:val="22"/>
          <w:highlight w:val="yellow"/>
        </w:rPr>
        <w:lastRenderedPageBreak/>
        <w:t>Use OOF Predictions</w:t>
      </w:r>
      <w:r w:rsidRPr="00031339">
        <w:rPr>
          <w:sz w:val="22"/>
          <w:szCs w:val="22"/>
          <w:highlight w:val="yellow"/>
        </w:rPr>
        <w:t>:</w:t>
      </w:r>
    </w:p>
    <w:p w14:paraId="5303A5E8" w14:textId="77777777" w:rsidR="00997ACC" w:rsidRPr="00031339" w:rsidRDefault="00997ACC" w:rsidP="00997ACC">
      <w:pPr>
        <w:numPr>
          <w:ilvl w:val="1"/>
          <w:numId w:val="31"/>
        </w:numPr>
        <w:rPr>
          <w:sz w:val="22"/>
          <w:szCs w:val="22"/>
          <w:highlight w:val="yellow"/>
        </w:rPr>
      </w:pPr>
      <w:r w:rsidRPr="00031339">
        <w:rPr>
          <w:sz w:val="22"/>
          <w:szCs w:val="22"/>
          <w:highlight w:val="yellow"/>
        </w:rPr>
        <w:t>Use OOF predictions for detailed diagnostics, iterative model refinements, and performance comparisons during cross-validation.</w:t>
      </w:r>
    </w:p>
    <w:p w14:paraId="4E0096B0" w14:textId="77777777" w:rsidR="00997ACC" w:rsidRPr="00031339" w:rsidRDefault="00997ACC" w:rsidP="00997ACC">
      <w:pPr>
        <w:numPr>
          <w:ilvl w:val="1"/>
          <w:numId w:val="31"/>
        </w:numPr>
        <w:rPr>
          <w:sz w:val="22"/>
          <w:szCs w:val="22"/>
          <w:highlight w:val="yellow"/>
        </w:rPr>
      </w:pPr>
      <w:r w:rsidRPr="00031339">
        <w:rPr>
          <w:sz w:val="22"/>
          <w:szCs w:val="22"/>
          <w:highlight w:val="yellow"/>
        </w:rPr>
        <w:t>Avoid presenting OOF predictions directly to stakeholders unless they are well-versed in ML workflows.</w:t>
      </w:r>
    </w:p>
    <w:p w14:paraId="07A1BCE0" w14:textId="77777777" w:rsidR="00997ACC" w:rsidRPr="00031339" w:rsidRDefault="00997ACC" w:rsidP="00997ACC">
      <w:pPr>
        <w:numPr>
          <w:ilvl w:val="0"/>
          <w:numId w:val="31"/>
        </w:numPr>
        <w:rPr>
          <w:sz w:val="22"/>
          <w:szCs w:val="22"/>
          <w:highlight w:val="yellow"/>
        </w:rPr>
      </w:pPr>
      <w:r w:rsidRPr="00031339">
        <w:rPr>
          <w:b/>
          <w:bCs/>
          <w:sz w:val="22"/>
          <w:szCs w:val="22"/>
          <w:highlight w:val="yellow"/>
        </w:rPr>
        <w:t>Preserve the Test Set</w:t>
      </w:r>
      <w:r w:rsidRPr="00031339">
        <w:rPr>
          <w:sz w:val="22"/>
          <w:szCs w:val="22"/>
          <w:highlight w:val="yellow"/>
        </w:rPr>
        <w:t>:</w:t>
      </w:r>
    </w:p>
    <w:p w14:paraId="62D7962B" w14:textId="77777777" w:rsidR="00997ACC" w:rsidRPr="00031339" w:rsidRDefault="00997ACC" w:rsidP="00997ACC">
      <w:pPr>
        <w:numPr>
          <w:ilvl w:val="1"/>
          <w:numId w:val="31"/>
        </w:numPr>
        <w:rPr>
          <w:sz w:val="22"/>
          <w:szCs w:val="22"/>
          <w:highlight w:val="yellow"/>
        </w:rPr>
      </w:pPr>
      <w:r w:rsidRPr="00031339">
        <w:rPr>
          <w:sz w:val="22"/>
          <w:szCs w:val="22"/>
          <w:highlight w:val="yellow"/>
        </w:rPr>
        <w:t>Keep the test set untouched for final evaluation after all decisions are made.</w:t>
      </w:r>
    </w:p>
    <w:p w14:paraId="03A8E3B0" w14:textId="77777777" w:rsidR="00997ACC" w:rsidRPr="00997ACC" w:rsidRDefault="00031339" w:rsidP="00997ACC">
      <w:pPr>
        <w:rPr>
          <w:sz w:val="22"/>
          <w:szCs w:val="22"/>
        </w:rPr>
      </w:pPr>
      <w:r>
        <w:rPr>
          <w:sz w:val="22"/>
          <w:szCs w:val="22"/>
        </w:rPr>
        <w:pict w14:anchorId="7576B638">
          <v:rect id="_x0000_i1052" style="width:0;height:1.5pt" o:hralign="center" o:hrstd="t" o:hr="t" fillcolor="#a0a0a0" stroked="f"/>
        </w:pict>
      </w:r>
    </w:p>
    <w:p w14:paraId="01339847" w14:textId="77777777" w:rsidR="00997ACC" w:rsidRPr="00997ACC" w:rsidRDefault="00997ACC" w:rsidP="00997ACC">
      <w:pPr>
        <w:rPr>
          <w:b/>
          <w:bCs/>
          <w:sz w:val="22"/>
          <w:szCs w:val="22"/>
        </w:rPr>
      </w:pPr>
      <w:r w:rsidRPr="00997ACC">
        <w:rPr>
          <w:b/>
          <w:bCs/>
          <w:sz w:val="22"/>
          <w:szCs w:val="22"/>
        </w:rPr>
        <w:t>When to Choose Each</w:t>
      </w:r>
    </w:p>
    <w:p w14:paraId="33659E41" w14:textId="77777777" w:rsidR="00997ACC" w:rsidRPr="00997ACC" w:rsidRDefault="00997ACC" w:rsidP="00997ACC">
      <w:pPr>
        <w:numPr>
          <w:ilvl w:val="0"/>
          <w:numId w:val="32"/>
        </w:numPr>
        <w:rPr>
          <w:sz w:val="22"/>
          <w:szCs w:val="22"/>
        </w:rPr>
      </w:pPr>
      <w:r w:rsidRPr="00997ACC">
        <w:rPr>
          <w:b/>
          <w:bCs/>
          <w:sz w:val="22"/>
          <w:szCs w:val="22"/>
        </w:rPr>
        <w:t>Use a Validation Set If</w:t>
      </w:r>
      <w:r w:rsidRPr="00997ACC">
        <w:rPr>
          <w:sz w:val="22"/>
          <w:szCs w:val="22"/>
        </w:rPr>
        <w:t>:</w:t>
      </w:r>
    </w:p>
    <w:p w14:paraId="5C7501DF" w14:textId="77777777" w:rsidR="00997ACC" w:rsidRPr="00997ACC" w:rsidRDefault="00997ACC" w:rsidP="00997ACC">
      <w:pPr>
        <w:numPr>
          <w:ilvl w:val="1"/>
          <w:numId w:val="32"/>
        </w:numPr>
        <w:rPr>
          <w:sz w:val="22"/>
          <w:szCs w:val="22"/>
        </w:rPr>
      </w:pPr>
      <w:r w:rsidRPr="00997ACC">
        <w:rPr>
          <w:sz w:val="22"/>
          <w:szCs w:val="22"/>
        </w:rPr>
        <w:t>You need consistent reference metrics for stakeholder communication.</w:t>
      </w:r>
    </w:p>
    <w:p w14:paraId="0FD5C0B0" w14:textId="77777777" w:rsidR="00997ACC" w:rsidRPr="00997ACC" w:rsidRDefault="00997ACC" w:rsidP="00997ACC">
      <w:pPr>
        <w:numPr>
          <w:ilvl w:val="1"/>
          <w:numId w:val="32"/>
        </w:numPr>
        <w:rPr>
          <w:sz w:val="22"/>
          <w:szCs w:val="22"/>
        </w:rPr>
      </w:pPr>
      <w:r w:rsidRPr="00997ACC">
        <w:rPr>
          <w:sz w:val="22"/>
          <w:szCs w:val="22"/>
        </w:rPr>
        <w:t>The dataset is large enough to split into train/validation/test without significant loss.</w:t>
      </w:r>
    </w:p>
    <w:p w14:paraId="164DD4B1" w14:textId="77777777" w:rsidR="00997ACC" w:rsidRPr="00997ACC" w:rsidRDefault="00997ACC" w:rsidP="00997ACC">
      <w:pPr>
        <w:numPr>
          <w:ilvl w:val="0"/>
          <w:numId w:val="32"/>
        </w:numPr>
        <w:rPr>
          <w:sz w:val="22"/>
          <w:szCs w:val="22"/>
        </w:rPr>
      </w:pPr>
      <w:r w:rsidRPr="00997ACC">
        <w:rPr>
          <w:b/>
          <w:bCs/>
          <w:sz w:val="22"/>
          <w:szCs w:val="22"/>
        </w:rPr>
        <w:t>Rely on OOF Predictions If</w:t>
      </w:r>
      <w:r w:rsidRPr="00997ACC">
        <w:rPr>
          <w:sz w:val="22"/>
          <w:szCs w:val="22"/>
        </w:rPr>
        <w:t>:</w:t>
      </w:r>
    </w:p>
    <w:p w14:paraId="42E538FB" w14:textId="77777777" w:rsidR="00997ACC" w:rsidRPr="00997ACC" w:rsidRDefault="00997ACC" w:rsidP="00997ACC">
      <w:pPr>
        <w:numPr>
          <w:ilvl w:val="1"/>
          <w:numId w:val="32"/>
        </w:numPr>
        <w:rPr>
          <w:sz w:val="22"/>
          <w:szCs w:val="22"/>
        </w:rPr>
      </w:pPr>
      <w:r w:rsidRPr="00997ACC">
        <w:rPr>
          <w:sz w:val="22"/>
          <w:szCs w:val="22"/>
        </w:rPr>
        <w:t>The dataset is small, and holding out a validation set would reduce the training size significantly.</w:t>
      </w:r>
    </w:p>
    <w:p w14:paraId="6EC7D53D" w14:textId="77777777" w:rsidR="00997ACC" w:rsidRPr="00997ACC" w:rsidRDefault="00997ACC" w:rsidP="00997ACC">
      <w:pPr>
        <w:numPr>
          <w:ilvl w:val="1"/>
          <w:numId w:val="32"/>
        </w:numPr>
        <w:rPr>
          <w:sz w:val="22"/>
          <w:szCs w:val="22"/>
        </w:rPr>
      </w:pPr>
      <w:r w:rsidRPr="00997ACC">
        <w:rPr>
          <w:sz w:val="22"/>
          <w:szCs w:val="22"/>
        </w:rPr>
        <w:t xml:space="preserve">You are performing advanced techniques like </w:t>
      </w:r>
      <w:proofErr w:type="spellStart"/>
      <w:r w:rsidRPr="00997ACC">
        <w:rPr>
          <w:sz w:val="22"/>
          <w:szCs w:val="22"/>
        </w:rPr>
        <w:t>ensembling</w:t>
      </w:r>
      <w:proofErr w:type="spellEnd"/>
      <w:r w:rsidRPr="00997ACC">
        <w:rPr>
          <w:sz w:val="22"/>
          <w:szCs w:val="22"/>
        </w:rPr>
        <w:t xml:space="preserve"> or stacking, where OOF predictions are essential.</w:t>
      </w:r>
    </w:p>
    <w:p w14:paraId="034C801F" w14:textId="77777777" w:rsidR="00997ACC" w:rsidRPr="00997ACC" w:rsidRDefault="00031339" w:rsidP="00997ACC">
      <w:pPr>
        <w:rPr>
          <w:sz w:val="22"/>
          <w:szCs w:val="22"/>
        </w:rPr>
      </w:pPr>
      <w:r>
        <w:rPr>
          <w:sz w:val="22"/>
          <w:szCs w:val="22"/>
        </w:rPr>
        <w:pict w14:anchorId="66398517">
          <v:rect id="_x0000_i1053" style="width:0;height:1.5pt" o:hralign="center" o:hrstd="t" o:hr="t" fillcolor="#a0a0a0" stroked="f"/>
        </w:pict>
      </w:r>
    </w:p>
    <w:p w14:paraId="28DBDB96" w14:textId="77777777" w:rsidR="00997ACC" w:rsidRPr="00997ACC" w:rsidRDefault="00997ACC" w:rsidP="00997ACC">
      <w:pPr>
        <w:rPr>
          <w:b/>
          <w:bCs/>
          <w:sz w:val="22"/>
          <w:szCs w:val="22"/>
        </w:rPr>
      </w:pPr>
      <w:r w:rsidRPr="00997ACC">
        <w:rPr>
          <w:b/>
          <w:bCs/>
          <w:sz w:val="22"/>
          <w:szCs w:val="22"/>
        </w:rPr>
        <w:t>Final Recommendation</w:t>
      </w:r>
    </w:p>
    <w:p w14:paraId="1583D76C" w14:textId="77777777" w:rsidR="00997ACC" w:rsidRPr="00997ACC" w:rsidRDefault="00997ACC" w:rsidP="00997ACC">
      <w:pPr>
        <w:rPr>
          <w:sz w:val="22"/>
          <w:szCs w:val="22"/>
        </w:rPr>
      </w:pPr>
      <w:r w:rsidRPr="00997ACC">
        <w:rPr>
          <w:sz w:val="22"/>
          <w:szCs w:val="22"/>
        </w:rPr>
        <w:t xml:space="preserve">Use </w:t>
      </w:r>
      <w:r w:rsidRPr="00997ACC">
        <w:rPr>
          <w:b/>
          <w:bCs/>
          <w:sz w:val="22"/>
          <w:szCs w:val="22"/>
        </w:rPr>
        <w:t>OOF predictions for internal model development and diagnostics</w:t>
      </w:r>
      <w:r w:rsidRPr="00997ACC">
        <w:rPr>
          <w:sz w:val="22"/>
          <w:szCs w:val="22"/>
        </w:rPr>
        <w:t xml:space="preserve">, and reserve a </w:t>
      </w:r>
      <w:r w:rsidRPr="00997ACC">
        <w:rPr>
          <w:b/>
          <w:bCs/>
          <w:sz w:val="22"/>
          <w:szCs w:val="22"/>
        </w:rPr>
        <w:t>validation set for stakeholder-facing communications</w:t>
      </w:r>
      <w:r w:rsidRPr="00997ACC">
        <w:rPr>
          <w:sz w:val="22"/>
          <w:szCs w:val="22"/>
        </w:rPr>
        <w:t xml:space="preserve">. This balances technical rigor with clear, consistent communication. </w:t>
      </w:r>
    </w:p>
    <w:p w14:paraId="47001CFB" w14:textId="77777777" w:rsidR="00997ACC" w:rsidRDefault="00997ACC">
      <w:pPr>
        <w:rPr>
          <w:sz w:val="22"/>
          <w:szCs w:val="22"/>
        </w:rPr>
      </w:pPr>
    </w:p>
    <w:p w14:paraId="43506539" w14:textId="77777777" w:rsidR="00475BAF" w:rsidRDefault="00475BAF">
      <w:pPr>
        <w:rPr>
          <w:sz w:val="22"/>
          <w:szCs w:val="22"/>
        </w:rPr>
      </w:pPr>
    </w:p>
    <w:p w14:paraId="2C056956" w14:textId="2E412638" w:rsidR="00475BAF" w:rsidRPr="000D08C0" w:rsidRDefault="00475BAF">
      <w:pPr>
        <w:rPr>
          <w:b/>
          <w:bCs/>
          <w:sz w:val="28"/>
          <w:szCs w:val="28"/>
        </w:rPr>
      </w:pPr>
      <w:r w:rsidRPr="000D08C0">
        <w:rPr>
          <w:b/>
          <w:bCs/>
          <w:sz w:val="28"/>
          <w:szCs w:val="28"/>
        </w:rPr>
        <w:t xml:space="preserve">Stabilize </w:t>
      </w:r>
      <w:r w:rsidR="000D08C0" w:rsidRPr="000D08C0">
        <w:rPr>
          <w:b/>
          <w:bCs/>
          <w:sz w:val="28"/>
          <w:szCs w:val="28"/>
        </w:rPr>
        <w:t>folds</w:t>
      </w:r>
    </w:p>
    <w:p w14:paraId="6AEE1978" w14:textId="77777777" w:rsidR="000D08C0" w:rsidRPr="000D08C0" w:rsidRDefault="000D08C0" w:rsidP="000D08C0">
      <w:pPr>
        <w:rPr>
          <w:sz w:val="22"/>
          <w:szCs w:val="22"/>
        </w:rPr>
      </w:pPr>
      <w:r w:rsidRPr="000D08C0">
        <w:rPr>
          <w:sz w:val="22"/>
          <w:szCs w:val="22"/>
        </w:rPr>
        <w:t xml:space="preserve">you can </w:t>
      </w:r>
      <w:r w:rsidRPr="000D08C0">
        <w:rPr>
          <w:b/>
          <w:bCs/>
          <w:sz w:val="22"/>
          <w:szCs w:val="22"/>
        </w:rPr>
        <w:t>stabilize cross-validation folds</w:t>
      </w:r>
      <w:r w:rsidRPr="000D08C0">
        <w:rPr>
          <w:sz w:val="22"/>
          <w:szCs w:val="22"/>
        </w:rPr>
        <w:t xml:space="preserve"> by ensuring the same folds are used every time you run the model. This approach provides a consistent reference point for metrics and helps in comparing models or iterations reliably.</w:t>
      </w:r>
    </w:p>
    <w:p w14:paraId="4B5407A8" w14:textId="77777777" w:rsidR="000D08C0" w:rsidRPr="000D08C0" w:rsidRDefault="00031339" w:rsidP="000D08C0">
      <w:pPr>
        <w:rPr>
          <w:sz w:val="22"/>
          <w:szCs w:val="22"/>
        </w:rPr>
      </w:pPr>
      <w:r>
        <w:rPr>
          <w:sz w:val="22"/>
          <w:szCs w:val="22"/>
        </w:rPr>
        <w:pict w14:anchorId="52749877">
          <v:rect id="_x0000_i1054" style="width:0;height:1.5pt" o:hralign="center" o:hrstd="t" o:hr="t" fillcolor="#a0a0a0" stroked="f"/>
        </w:pict>
      </w:r>
    </w:p>
    <w:p w14:paraId="71B683A2" w14:textId="77777777" w:rsidR="000D08C0" w:rsidRPr="000D08C0" w:rsidRDefault="000D08C0" w:rsidP="000D08C0">
      <w:pPr>
        <w:rPr>
          <w:b/>
          <w:bCs/>
          <w:sz w:val="22"/>
          <w:szCs w:val="22"/>
        </w:rPr>
      </w:pPr>
      <w:r w:rsidRPr="000D08C0">
        <w:rPr>
          <w:b/>
          <w:bCs/>
          <w:sz w:val="22"/>
          <w:szCs w:val="22"/>
        </w:rPr>
        <w:t>How to Stabilize Cross-Validation Folds</w:t>
      </w:r>
    </w:p>
    <w:p w14:paraId="01E4C242" w14:textId="77777777" w:rsidR="000D08C0" w:rsidRPr="000D08C0" w:rsidRDefault="000D08C0" w:rsidP="000D08C0">
      <w:pPr>
        <w:numPr>
          <w:ilvl w:val="0"/>
          <w:numId w:val="33"/>
        </w:numPr>
        <w:rPr>
          <w:sz w:val="22"/>
          <w:szCs w:val="22"/>
        </w:rPr>
      </w:pPr>
      <w:r w:rsidRPr="000D08C0">
        <w:rPr>
          <w:b/>
          <w:bCs/>
          <w:sz w:val="22"/>
          <w:szCs w:val="22"/>
        </w:rPr>
        <w:t>Set a Random Seed</w:t>
      </w:r>
      <w:r w:rsidRPr="000D08C0">
        <w:rPr>
          <w:sz w:val="22"/>
          <w:szCs w:val="22"/>
        </w:rPr>
        <w:t>:</w:t>
      </w:r>
    </w:p>
    <w:p w14:paraId="3FFD20BD" w14:textId="77777777" w:rsidR="000D08C0" w:rsidRPr="000D08C0" w:rsidRDefault="000D08C0" w:rsidP="000D08C0">
      <w:pPr>
        <w:numPr>
          <w:ilvl w:val="1"/>
          <w:numId w:val="33"/>
        </w:numPr>
        <w:rPr>
          <w:sz w:val="22"/>
          <w:szCs w:val="22"/>
        </w:rPr>
      </w:pPr>
      <w:r w:rsidRPr="000D08C0">
        <w:rPr>
          <w:sz w:val="22"/>
          <w:szCs w:val="22"/>
        </w:rPr>
        <w:t>By fixing a random seed, you ensure that the data is split into the same folds across different runs.</w:t>
      </w:r>
    </w:p>
    <w:p w14:paraId="6CDDC66E" w14:textId="77777777" w:rsidR="000D08C0" w:rsidRPr="000D08C0" w:rsidRDefault="000D08C0" w:rsidP="000D08C0">
      <w:pPr>
        <w:numPr>
          <w:ilvl w:val="1"/>
          <w:numId w:val="33"/>
        </w:numPr>
        <w:rPr>
          <w:sz w:val="22"/>
          <w:szCs w:val="22"/>
        </w:rPr>
      </w:pPr>
      <w:r w:rsidRPr="000D08C0">
        <w:rPr>
          <w:sz w:val="22"/>
          <w:szCs w:val="22"/>
        </w:rPr>
        <w:t>This consistency is achieved because the same random process is repeated.</w:t>
      </w:r>
    </w:p>
    <w:p w14:paraId="13125DA7" w14:textId="77777777" w:rsidR="000D08C0" w:rsidRPr="000D08C0" w:rsidRDefault="000D08C0" w:rsidP="000D08C0">
      <w:pPr>
        <w:rPr>
          <w:sz w:val="22"/>
          <w:szCs w:val="22"/>
        </w:rPr>
      </w:pPr>
      <w:r w:rsidRPr="000D08C0">
        <w:rPr>
          <w:b/>
          <w:bCs/>
          <w:sz w:val="22"/>
          <w:szCs w:val="22"/>
        </w:rPr>
        <w:t>Python Example</w:t>
      </w:r>
      <w:r w:rsidRPr="000D08C0">
        <w:rPr>
          <w:sz w:val="22"/>
          <w:szCs w:val="22"/>
        </w:rPr>
        <w:t>:</w:t>
      </w:r>
    </w:p>
    <w:p w14:paraId="429F9487" w14:textId="77777777" w:rsidR="000D08C0" w:rsidRPr="000D08C0" w:rsidRDefault="000D08C0" w:rsidP="000D08C0">
      <w:pPr>
        <w:rPr>
          <w:sz w:val="22"/>
          <w:szCs w:val="22"/>
        </w:rPr>
      </w:pPr>
      <w:r w:rsidRPr="000D08C0">
        <w:rPr>
          <w:sz w:val="22"/>
          <w:szCs w:val="22"/>
        </w:rPr>
        <w:t>python</w:t>
      </w:r>
    </w:p>
    <w:p w14:paraId="7F11D61B" w14:textId="77777777" w:rsidR="000D08C0" w:rsidRPr="000D08C0" w:rsidRDefault="000D08C0" w:rsidP="000D08C0">
      <w:pPr>
        <w:rPr>
          <w:sz w:val="22"/>
          <w:szCs w:val="22"/>
        </w:rPr>
      </w:pPr>
      <w:r w:rsidRPr="000D08C0">
        <w:rPr>
          <w:sz w:val="22"/>
          <w:szCs w:val="22"/>
        </w:rPr>
        <w:t>Copy code</w:t>
      </w:r>
    </w:p>
    <w:p w14:paraId="6A4FCC8E" w14:textId="77777777" w:rsidR="000D08C0" w:rsidRPr="000D08C0" w:rsidRDefault="000D08C0" w:rsidP="000D08C0">
      <w:pPr>
        <w:rPr>
          <w:sz w:val="22"/>
          <w:szCs w:val="22"/>
        </w:rPr>
      </w:pPr>
      <w:r w:rsidRPr="000D08C0">
        <w:rPr>
          <w:sz w:val="22"/>
          <w:szCs w:val="22"/>
        </w:rPr>
        <w:lastRenderedPageBreak/>
        <w:t xml:space="preserve">from </w:t>
      </w:r>
      <w:proofErr w:type="spellStart"/>
      <w:proofErr w:type="gramStart"/>
      <w:r w:rsidRPr="000D08C0">
        <w:rPr>
          <w:sz w:val="22"/>
          <w:szCs w:val="22"/>
        </w:rPr>
        <w:t>sklearn.model</w:t>
      </w:r>
      <w:proofErr w:type="gramEnd"/>
      <w:r w:rsidRPr="000D08C0">
        <w:rPr>
          <w:sz w:val="22"/>
          <w:szCs w:val="22"/>
        </w:rPr>
        <w:t>_selection</w:t>
      </w:r>
      <w:proofErr w:type="spellEnd"/>
      <w:r w:rsidRPr="000D08C0">
        <w:rPr>
          <w:sz w:val="22"/>
          <w:szCs w:val="22"/>
        </w:rPr>
        <w:t xml:space="preserve"> import </w:t>
      </w:r>
      <w:proofErr w:type="spellStart"/>
      <w:r w:rsidRPr="000D08C0">
        <w:rPr>
          <w:sz w:val="22"/>
          <w:szCs w:val="22"/>
        </w:rPr>
        <w:t>KFold</w:t>
      </w:r>
      <w:proofErr w:type="spellEnd"/>
    </w:p>
    <w:p w14:paraId="12676271" w14:textId="77777777" w:rsidR="000D08C0" w:rsidRPr="000D08C0" w:rsidRDefault="000D08C0" w:rsidP="000D08C0">
      <w:pPr>
        <w:rPr>
          <w:sz w:val="22"/>
          <w:szCs w:val="22"/>
        </w:rPr>
      </w:pPr>
      <w:r w:rsidRPr="000D08C0">
        <w:rPr>
          <w:sz w:val="22"/>
          <w:szCs w:val="22"/>
        </w:rPr>
        <w:t xml:space="preserve">import </w:t>
      </w:r>
      <w:proofErr w:type="spellStart"/>
      <w:r w:rsidRPr="000D08C0">
        <w:rPr>
          <w:sz w:val="22"/>
          <w:szCs w:val="22"/>
        </w:rPr>
        <w:t>numpy</w:t>
      </w:r>
      <w:proofErr w:type="spellEnd"/>
      <w:r w:rsidRPr="000D08C0">
        <w:rPr>
          <w:sz w:val="22"/>
          <w:szCs w:val="22"/>
        </w:rPr>
        <w:t xml:space="preserve"> as np</w:t>
      </w:r>
    </w:p>
    <w:p w14:paraId="23385062" w14:textId="77777777" w:rsidR="000D08C0" w:rsidRPr="000D08C0" w:rsidRDefault="000D08C0" w:rsidP="000D08C0">
      <w:pPr>
        <w:rPr>
          <w:sz w:val="22"/>
          <w:szCs w:val="22"/>
        </w:rPr>
      </w:pPr>
    </w:p>
    <w:p w14:paraId="42709672" w14:textId="77777777" w:rsidR="000D08C0" w:rsidRPr="000D08C0" w:rsidRDefault="000D08C0" w:rsidP="000D08C0">
      <w:pPr>
        <w:rPr>
          <w:sz w:val="22"/>
          <w:szCs w:val="22"/>
        </w:rPr>
      </w:pPr>
      <w:r w:rsidRPr="000D08C0">
        <w:rPr>
          <w:sz w:val="22"/>
          <w:szCs w:val="22"/>
        </w:rPr>
        <w:t># Set a random seed for reproducibility</w:t>
      </w:r>
    </w:p>
    <w:p w14:paraId="74485AE5" w14:textId="77777777" w:rsidR="000D08C0" w:rsidRPr="000D08C0" w:rsidRDefault="000D08C0" w:rsidP="000D08C0">
      <w:pPr>
        <w:rPr>
          <w:sz w:val="22"/>
          <w:szCs w:val="22"/>
        </w:rPr>
      </w:pPr>
      <w:r w:rsidRPr="000D08C0">
        <w:rPr>
          <w:sz w:val="22"/>
          <w:szCs w:val="22"/>
        </w:rPr>
        <w:t>seed = 42</w:t>
      </w:r>
    </w:p>
    <w:p w14:paraId="16D3E7F9" w14:textId="77777777" w:rsidR="000D08C0" w:rsidRPr="000D08C0" w:rsidRDefault="000D08C0" w:rsidP="000D08C0">
      <w:pPr>
        <w:rPr>
          <w:sz w:val="22"/>
          <w:szCs w:val="22"/>
        </w:rPr>
      </w:pPr>
      <w:proofErr w:type="spellStart"/>
      <w:r w:rsidRPr="000D08C0">
        <w:rPr>
          <w:sz w:val="22"/>
          <w:szCs w:val="22"/>
        </w:rPr>
        <w:t>kf</w:t>
      </w:r>
      <w:proofErr w:type="spellEnd"/>
      <w:r w:rsidRPr="000D08C0">
        <w:rPr>
          <w:sz w:val="22"/>
          <w:szCs w:val="22"/>
        </w:rPr>
        <w:t xml:space="preserve"> = </w:t>
      </w:r>
      <w:proofErr w:type="spellStart"/>
      <w:proofErr w:type="gramStart"/>
      <w:r w:rsidRPr="000D08C0">
        <w:rPr>
          <w:sz w:val="22"/>
          <w:szCs w:val="22"/>
        </w:rPr>
        <w:t>KFold</w:t>
      </w:r>
      <w:proofErr w:type="spellEnd"/>
      <w:r w:rsidRPr="000D08C0">
        <w:rPr>
          <w:sz w:val="22"/>
          <w:szCs w:val="22"/>
        </w:rPr>
        <w:t>(</w:t>
      </w:r>
      <w:proofErr w:type="spellStart"/>
      <w:proofErr w:type="gramEnd"/>
      <w:r w:rsidRPr="000D08C0">
        <w:rPr>
          <w:sz w:val="22"/>
          <w:szCs w:val="22"/>
        </w:rPr>
        <w:t>n_splits</w:t>
      </w:r>
      <w:proofErr w:type="spellEnd"/>
      <w:r w:rsidRPr="000D08C0">
        <w:rPr>
          <w:sz w:val="22"/>
          <w:szCs w:val="22"/>
        </w:rPr>
        <w:t xml:space="preserve">=5, shuffle=True, </w:t>
      </w:r>
      <w:proofErr w:type="spellStart"/>
      <w:r w:rsidRPr="000D08C0">
        <w:rPr>
          <w:sz w:val="22"/>
          <w:szCs w:val="22"/>
        </w:rPr>
        <w:t>random_state</w:t>
      </w:r>
      <w:proofErr w:type="spellEnd"/>
      <w:r w:rsidRPr="000D08C0">
        <w:rPr>
          <w:sz w:val="22"/>
          <w:szCs w:val="22"/>
        </w:rPr>
        <w:t>=seed)</w:t>
      </w:r>
    </w:p>
    <w:p w14:paraId="5A76FAC5" w14:textId="77777777" w:rsidR="000D08C0" w:rsidRPr="000D08C0" w:rsidRDefault="000D08C0" w:rsidP="000D08C0">
      <w:pPr>
        <w:rPr>
          <w:sz w:val="22"/>
          <w:szCs w:val="22"/>
        </w:rPr>
      </w:pPr>
    </w:p>
    <w:p w14:paraId="217F4411" w14:textId="77777777" w:rsidR="000D08C0" w:rsidRPr="000D08C0" w:rsidRDefault="000D08C0" w:rsidP="000D08C0">
      <w:pPr>
        <w:rPr>
          <w:sz w:val="22"/>
          <w:szCs w:val="22"/>
        </w:rPr>
      </w:pPr>
      <w:r w:rsidRPr="000D08C0">
        <w:rPr>
          <w:sz w:val="22"/>
          <w:szCs w:val="22"/>
        </w:rPr>
        <w:t xml:space="preserve">for </w:t>
      </w:r>
      <w:proofErr w:type="spellStart"/>
      <w:r w:rsidRPr="000D08C0">
        <w:rPr>
          <w:sz w:val="22"/>
          <w:szCs w:val="22"/>
        </w:rPr>
        <w:t>train_idx</w:t>
      </w:r>
      <w:proofErr w:type="spellEnd"/>
      <w:r w:rsidRPr="000D08C0">
        <w:rPr>
          <w:sz w:val="22"/>
          <w:szCs w:val="22"/>
        </w:rPr>
        <w:t xml:space="preserve">, </w:t>
      </w:r>
      <w:proofErr w:type="spellStart"/>
      <w:r w:rsidRPr="000D08C0">
        <w:rPr>
          <w:sz w:val="22"/>
          <w:szCs w:val="22"/>
        </w:rPr>
        <w:t>val_idx</w:t>
      </w:r>
      <w:proofErr w:type="spellEnd"/>
      <w:r w:rsidRPr="000D08C0">
        <w:rPr>
          <w:sz w:val="22"/>
          <w:szCs w:val="22"/>
        </w:rPr>
        <w:t xml:space="preserve"> in </w:t>
      </w:r>
      <w:proofErr w:type="spellStart"/>
      <w:proofErr w:type="gramStart"/>
      <w:r w:rsidRPr="000D08C0">
        <w:rPr>
          <w:sz w:val="22"/>
          <w:szCs w:val="22"/>
        </w:rPr>
        <w:t>kf.split</w:t>
      </w:r>
      <w:proofErr w:type="spellEnd"/>
      <w:proofErr w:type="gramEnd"/>
      <w:r w:rsidRPr="000D08C0">
        <w:rPr>
          <w:sz w:val="22"/>
          <w:szCs w:val="22"/>
        </w:rPr>
        <w:t>(X):</w:t>
      </w:r>
    </w:p>
    <w:p w14:paraId="2A62F441" w14:textId="77777777" w:rsidR="000D08C0" w:rsidRPr="000D08C0" w:rsidRDefault="000D08C0" w:rsidP="000D08C0">
      <w:pPr>
        <w:rPr>
          <w:sz w:val="22"/>
          <w:szCs w:val="22"/>
        </w:rPr>
      </w:pPr>
      <w:r w:rsidRPr="000D08C0">
        <w:rPr>
          <w:sz w:val="22"/>
          <w:szCs w:val="22"/>
        </w:rPr>
        <w:t xml:space="preserve">    </w:t>
      </w:r>
      <w:proofErr w:type="gramStart"/>
      <w:r w:rsidRPr="000D08C0">
        <w:rPr>
          <w:sz w:val="22"/>
          <w:szCs w:val="22"/>
        </w:rPr>
        <w:t>print(</w:t>
      </w:r>
      <w:proofErr w:type="spellStart"/>
      <w:proofErr w:type="gramEnd"/>
      <w:r w:rsidRPr="000D08C0">
        <w:rPr>
          <w:sz w:val="22"/>
          <w:szCs w:val="22"/>
        </w:rPr>
        <w:t>f"Train</w:t>
      </w:r>
      <w:proofErr w:type="spellEnd"/>
      <w:r w:rsidRPr="000D08C0">
        <w:rPr>
          <w:sz w:val="22"/>
          <w:szCs w:val="22"/>
        </w:rPr>
        <w:t>: {</w:t>
      </w:r>
      <w:proofErr w:type="spellStart"/>
      <w:r w:rsidRPr="000D08C0">
        <w:rPr>
          <w:sz w:val="22"/>
          <w:szCs w:val="22"/>
        </w:rPr>
        <w:t>train_idx</w:t>
      </w:r>
      <w:proofErr w:type="spellEnd"/>
      <w:r w:rsidRPr="000D08C0">
        <w:rPr>
          <w:sz w:val="22"/>
          <w:szCs w:val="22"/>
        </w:rPr>
        <w:t>}, Validation: {</w:t>
      </w:r>
      <w:proofErr w:type="spellStart"/>
      <w:r w:rsidRPr="000D08C0">
        <w:rPr>
          <w:sz w:val="22"/>
          <w:szCs w:val="22"/>
        </w:rPr>
        <w:t>val_idx</w:t>
      </w:r>
      <w:proofErr w:type="spellEnd"/>
      <w:r w:rsidRPr="000D08C0">
        <w:rPr>
          <w:sz w:val="22"/>
          <w:szCs w:val="22"/>
        </w:rPr>
        <w:t>}")</w:t>
      </w:r>
    </w:p>
    <w:p w14:paraId="31411E4E" w14:textId="77777777" w:rsidR="000D08C0" w:rsidRPr="000D08C0" w:rsidRDefault="000D08C0" w:rsidP="000D08C0">
      <w:pPr>
        <w:rPr>
          <w:sz w:val="22"/>
          <w:szCs w:val="22"/>
        </w:rPr>
      </w:pPr>
      <w:r w:rsidRPr="000D08C0">
        <w:rPr>
          <w:b/>
          <w:bCs/>
          <w:sz w:val="22"/>
          <w:szCs w:val="22"/>
        </w:rPr>
        <w:t>R Example</w:t>
      </w:r>
      <w:r w:rsidRPr="000D08C0">
        <w:rPr>
          <w:sz w:val="22"/>
          <w:szCs w:val="22"/>
        </w:rPr>
        <w:t>:</w:t>
      </w:r>
    </w:p>
    <w:p w14:paraId="2A34751F" w14:textId="77777777" w:rsidR="000D08C0" w:rsidRPr="000D08C0" w:rsidRDefault="000D08C0" w:rsidP="000D08C0">
      <w:pPr>
        <w:rPr>
          <w:sz w:val="22"/>
          <w:szCs w:val="22"/>
        </w:rPr>
      </w:pPr>
      <w:r w:rsidRPr="000D08C0">
        <w:rPr>
          <w:sz w:val="22"/>
          <w:szCs w:val="22"/>
        </w:rPr>
        <w:t>R</w:t>
      </w:r>
    </w:p>
    <w:p w14:paraId="397DF77C" w14:textId="77777777" w:rsidR="000D08C0" w:rsidRPr="000D08C0" w:rsidRDefault="000D08C0" w:rsidP="000D08C0">
      <w:pPr>
        <w:rPr>
          <w:sz w:val="22"/>
          <w:szCs w:val="22"/>
        </w:rPr>
      </w:pPr>
      <w:r w:rsidRPr="000D08C0">
        <w:rPr>
          <w:sz w:val="22"/>
          <w:szCs w:val="22"/>
        </w:rPr>
        <w:t>Copy code</w:t>
      </w:r>
    </w:p>
    <w:p w14:paraId="308C25FE" w14:textId="77777777" w:rsidR="000D08C0" w:rsidRPr="000D08C0" w:rsidRDefault="000D08C0" w:rsidP="000D08C0">
      <w:pPr>
        <w:rPr>
          <w:sz w:val="22"/>
          <w:szCs w:val="22"/>
        </w:rPr>
      </w:pPr>
      <w:r w:rsidRPr="000D08C0">
        <w:rPr>
          <w:sz w:val="22"/>
          <w:szCs w:val="22"/>
        </w:rPr>
        <w:t>library(caret)</w:t>
      </w:r>
    </w:p>
    <w:p w14:paraId="0B9A41DD" w14:textId="77777777" w:rsidR="000D08C0" w:rsidRPr="000D08C0" w:rsidRDefault="000D08C0" w:rsidP="000D08C0">
      <w:pPr>
        <w:rPr>
          <w:sz w:val="22"/>
          <w:szCs w:val="22"/>
        </w:rPr>
      </w:pPr>
    </w:p>
    <w:p w14:paraId="37DD84CA" w14:textId="77777777" w:rsidR="000D08C0" w:rsidRPr="000D08C0" w:rsidRDefault="000D08C0" w:rsidP="000D08C0">
      <w:pPr>
        <w:rPr>
          <w:sz w:val="22"/>
          <w:szCs w:val="22"/>
        </w:rPr>
      </w:pPr>
      <w:r w:rsidRPr="000D08C0">
        <w:rPr>
          <w:sz w:val="22"/>
          <w:szCs w:val="22"/>
        </w:rPr>
        <w:t># Set seed for reproducibility</w:t>
      </w:r>
    </w:p>
    <w:p w14:paraId="483C1A7D" w14:textId="77777777" w:rsidR="000D08C0" w:rsidRPr="000D08C0" w:rsidRDefault="000D08C0" w:rsidP="000D08C0">
      <w:pPr>
        <w:rPr>
          <w:sz w:val="22"/>
          <w:szCs w:val="22"/>
        </w:rPr>
      </w:pPr>
      <w:proofErr w:type="spellStart"/>
      <w:proofErr w:type="gramStart"/>
      <w:r w:rsidRPr="000D08C0">
        <w:rPr>
          <w:sz w:val="22"/>
          <w:szCs w:val="22"/>
        </w:rPr>
        <w:t>set.seed</w:t>
      </w:r>
      <w:proofErr w:type="spellEnd"/>
      <w:proofErr w:type="gramEnd"/>
      <w:r w:rsidRPr="000D08C0">
        <w:rPr>
          <w:sz w:val="22"/>
          <w:szCs w:val="22"/>
        </w:rPr>
        <w:t>(42)</w:t>
      </w:r>
    </w:p>
    <w:p w14:paraId="44D116D6" w14:textId="77777777" w:rsidR="000D08C0" w:rsidRPr="000D08C0" w:rsidRDefault="000D08C0" w:rsidP="000D08C0">
      <w:pPr>
        <w:rPr>
          <w:sz w:val="22"/>
          <w:szCs w:val="22"/>
        </w:rPr>
      </w:pPr>
      <w:r w:rsidRPr="000D08C0">
        <w:rPr>
          <w:sz w:val="22"/>
          <w:szCs w:val="22"/>
        </w:rPr>
        <w:t xml:space="preserve">folds &lt;- </w:t>
      </w:r>
      <w:proofErr w:type="spellStart"/>
      <w:proofErr w:type="gramStart"/>
      <w:r w:rsidRPr="000D08C0">
        <w:rPr>
          <w:sz w:val="22"/>
          <w:szCs w:val="22"/>
        </w:rPr>
        <w:t>createFolds</w:t>
      </w:r>
      <w:proofErr w:type="spellEnd"/>
      <w:r w:rsidRPr="000D08C0">
        <w:rPr>
          <w:sz w:val="22"/>
          <w:szCs w:val="22"/>
        </w:rPr>
        <w:t>(</w:t>
      </w:r>
      <w:proofErr w:type="spellStart"/>
      <w:proofErr w:type="gramEnd"/>
      <w:r w:rsidRPr="000D08C0">
        <w:rPr>
          <w:sz w:val="22"/>
          <w:szCs w:val="22"/>
        </w:rPr>
        <w:t>your_data$target</w:t>
      </w:r>
      <w:proofErr w:type="spellEnd"/>
      <w:r w:rsidRPr="000D08C0">
        <w:rPr>
          <w:sz w:val="22"/>
          <w:szCs w:val="22"/>
        </w:rPr>
        <w:t>, k = 5)</w:t>
      </w:r>
    </w:p>
    <w:p w14:paraId="2465D906" w14:textId="77777777" w:rsidR="000D08C0" w:rsidRPr="000D08C0" w:rsidRDefault="000D08C0" w:rsidP="000D08C0">
      <w:pPr>
        <w:rPr>
          <w:sz w:val="22"/>
          <w:szCs w:val="22"/>
        </w:rPr>
      </w:pPr>
    </w:p>
    <w:p w14:paraId="72438761" w14:textId="77777777" w:rsidR="000D08C0" w:rsidRPr="000D08C0" w:rsidRDefault="000D08C0" w:rsidP="000D08C0">
      <w:pPr>
        <w:rPr>
          <w:sz w:val="22"/>
          <w:szCs w:val="22"/>
        </w:rPr>
      </w:pPr>
      <w:r w:rsidRPr="000D08C0">
        <w:rPr>
          <w:sz w:val="22"/>
          <w:szCs w:val="22"/>
        </w:rPr>
        <w:t>print(folds)</w:t>
      </w:r>
    </w:p>
    <w:p w14:paraId="23AD8A07" w14:textId="77777777" w:rsidR="000D08C0" w:rsidRPr="000D08C0" w:rsidRDefault="000D08C0" w:rsidP="000D08C0">
      <w:pPr>
        <w:numPr>
          <w:ilvl w:val="0"/>
          <w:numId w:val="33"/>
        </w:numPr>
        <w:rPr>
          <w:sz w:val="22"/>
          <w:szCs w:val="22"/>
        </w:rPr>
      </w:pPr>
      <w:r w:rsidRPr="000D08C0">
        <w:rPr>
          <w:b/>
          <w:bCs/>
          <w:sz w:val="22"/>
          <w:szCs w:val="22"/>
        </w:rPr>
        <w:t>Save Fold Assignments</w:t>
      </w:r>
      <w:r w:rsidRPr="000D08C0">
        <w:rPr>
          <w:sz w:val="22"/>
          <w:szCs w:val="22"/>
        </w:rPr>
        <w:t>:</w:t>
      </w:r>
    </w:p>
    <w:p w14:paraId="5394F6B3" w14:textId="77777777" w:rsidR="000D08C0" w:rsidRPr="000D08C0" w:rsidRDefault="000D08C0" w:rsidP="000D08C0">
      <w:pPr>
        <w:numPr>
          <w:ilvl w:val="1"/>
          <w:numId w:val="33"/>
        </w:numPr>
        <w:rPr>
          <w:sz w:val="22"/>
          <w:szCs w:val="22"/>
        </w:rPr>
      </w:pPr>
      <w:r w:rsidRPr="000D08C0">
        <w:rPr>
          <w:sz w:val="22"/>
          <w:szCs w:val="22"/>
        </w:rPr>
        <w:t>Save the fold assignments (e.g., indices for each fold) as part of your workflow.</w:t>
      </w:r>
    </w:p>
    <w:p w14:paraId="14C907CC" w14:textId="77777777" w:rsidR="000D08C0" w:rsidRPr="000D08C0" w:rsidRDefault="000D08C0" w:rsidP="000D08C0">
      <w:pPr>
        <w:numPr>
          <w:ilvl w:val="1"/>
          <w:numId w:val="33"/>
        </w:numPr>
        <w:rPr>
          <w:sz w:val="22"/>
          <w:szCs w:val="22"/>
        </w:rPr>
      </w:pPr>
      <w:r w:rsidRPr="000D08C0">
        <w:rPr>
          <w:sz w:val="22"/>
          <w:szCs w:val="22"/>
        </w:rPr>
        <w:t>Use these saved folds in all subsequent runs to maintain consistency.</w:t>
      </w:r>
    </w:p>
    <w:p w14:paraId="7F3CDD9E" w14:textId="77777777" w:rsidR="000D08C0" w:rsidRPr="000D08C0" w:rsidRDefault="000D08C0" w:rsidP="000D08C0">
      <w:pPr>
        <w:rPr>
          <w:sz w:val="22"/>
          <w:szCs w:val="22"/>
        </w:rPr>
      </w:pPr>
      <w:r w:rsidRPr="000D08C0">
        <w:rPr>
          <w:b/>
          <w:bCs/>
          <w:sz w:val="22"/>
          <w:szCs w:val="22"/>
        </w:rPr>
        <w:t>Example</w:t>
      </w:r>
      <w:r w:rsidRPr="000D08C0">
        <w:rPr>
          <w:sz w:val="22"/>
          <w:szCs w:val="22"/>
        </w:rPr>
        <w:t>:</w:t>
      </w:r>
    </w:p>
    <w:p w14:paraId="5D0F05A9" w14:textId="77777777" w:rsidR="000D08C0" w:rsidRPr="000D08C0" w:rsidRDefault="000D08C0" w:rsidP="000D08C0">
      <w:pPr>
        <w:numPr>
          <w:ilvl w:val="1"/>
          <w:numId w:val="33"/>
        </w:numPr>
        <w:rPr>
          <w:sz w:val="22"/>
          <w:szCs w:val="22"/>
        </w:rPr>
      </w:pPr>
      <w:r w:rsidRPr="000D08C0">
        <w:rPr>
          <w:sz w:val="22"/>
          <w:szCs w:val="22"/>
        </w:rPr>
        <w:t>Save fold indices:</w:t>
      </w:r>
    </w:p>
    <w:p w14:paraId="245909A0" w14:textId="77777777" w:rsidR="000D08C0" w:rsidRPr="000D08C0" w:rsidRDefault="000D08C0" w:rsidP="000D08C0">
      <w:pPr>
        <w:rPr>
          <w:sz w:val="22"/>
          <w:szCs w:val="22"/>
        </w:rPr>
      </w:pPr>
      <w:r w:rsidRPr="000D08C0">
        <w:rPr>
          <w:sz w:val="22"/>
          <w:szCs w:val="22"/>
        </w:rPr>
        <w:t>python</w:t>
      </w:r>
    </w:p>
    <w:p w14:paraId="06D301D1" w14:textId="77777777" w:rsidR="000D08C0" w:rsidRPr="000D08C0" w:rsidRDefault="000D08C0" w:rsidP="000D08C0">
      <w:pPr>
        <w:rPr>
          <w:sz w:val="22"/>
          <w:szCs w:val="22"/>
        </w:rPr>
      </w:pPr>
      <w:r w:rsidRPr="000D08C0">
        <w:rPr>
          <w:sz w:val="22"/>
          <w:szCs w:val="22"/>
        </w:rPr>
        <w:t>Copy code</w:t>
      </w:r>
    </w:p>
    <w:p w14:paraId="67F9555D" w14:textId="77777777" w:rsidR="000D08C0" w:rsidRPr="000D08C0" w:rsidRDefault="000D08C0" w:rsidP="000D08C0">
      <w:pPr>
        <w:rPr>
          <w:sz w:val="22"/>
          <w:szCs w:val="22"/>
        </w:rPr>
      </w:pPr>
      <w:proofErr w:type="spellStart"/>
      <w:proofErr w:type="gramStart"/>
      <w:r w:rsidRPr="000D08C0">
        <w:rPr>
          <w:sz w:val="22"/>
          <w:szCs w:val="22"/>
        </w:rPr>
        <w:t>np.save</w:t>
      </w:r>
      <w:proofErr w:type="spellEnd"/>
      <w:proofErr w:type="gramEnd"/>
      <w:r w:rsidRPr="000D08C0">
        <w:rPr>
          <w:sz w:val="22"/>
          <w:szCs w:val="22"/>
        </w:rPr>
        <w:t>("</w:t>
      </w:r>
      <w:proofErr w:type="spellStart"/>
      <w:r w:rsidRPr="000D08C0">
        <w:rPr>
          <w:sz w:val="22"/>
          <w:szCs w:val="22"/>
        </w:rPr>
        <w:t>folds.npy</w:t>
      </w:r>
      <w:proofErr w:type="spellEnd"/>
      <w:r w:rsidRPr="000D08C0">
        <w:rPr>
          <w:sz w:val="22"/>
          <w:szCs w:val="22"/>
        </w:rPr>
        <w:t>", list(</w:t>
      </w:r>
      <w:proofErr w:type="spellStart"/>
      <w:r w:rsidRPr="000D08C0">
        <w:rPr>
          <w:sz w:val="22"/>
          <w:szCs w:val="22"/>
        </w:rPr>
        <w:t>kf.split</w:t>
      </w:r>
      <w:proofErr w:type="spellEnd"/>
      <w:r w:rsidRPr="000D08C0">
        <w:rPr>
          <w:sz w:val="22"/>
          <w:szCs w:val="22"/>
        </w:rPr>
        <w:t>(X)))</w:t>
      </w:r>
    </w:p>
    <w:p w14:paraId="634CB197" w14:textId="77777777" w:rsidR="000D08C0" w:rsidRPr="000D08C0" w:rsidRDefault="000D08C0" w:rsidP="000D08C0">
      <w:pPr>
        <w:numPr>
          <w:ilvl w:val="1"/>
          <w:numId w:val="33"/>
        </w:numPr>
        <w:rPr>
          <w:sz w:val="22"/>
          <w:szCs w:val="22"/>
        </w:rPr>
      </w:pPr>
      <w:r w:rsidRPr="000D08C0">
        <w:rPr>
          <w:sz w:val="22"/>
          <w:szCs w:val="22"/>
        </w:rPr>
        <w:t>Load fold indices:</w:t>
      </w:r>
    </w:p>
    <w:p w14:paraId="1045E1C6" w14:textId="77777777" w:rsidR="000D08C0" w:rsidRPr="000D08C0" w:rsidRDefault="000D08C0" w:rsidP="000D08C0">
      <w:pPr>
        <w:rPr>
          <w:sz w:val="22"/>
          <w:szCs w:val="22"/>
        </w:rPr>
      </w:pPr>
      <w:r w:rsidRPr="000D08C0">
        <w:rPr>
          <w:sz w:val="22"/>
          <w:szCs w:val="22"/>
        </w:rPr>
        <w:t>python</w:t>
      </w:r>
    </w:p>
    <w:p w14:paraId="63F31C54" w14:textId="77777777" w:rsidR="000D08C0" w:rsidRPr="000D08C0" w:rsidRDefault="000D08C0" w:rsidP="000D08C0">
      <w:pPr>
        <w:rPr>
          <w:sz w:val="22"/>
          <w:szCs w:val="22"/>
        </w:rPr>
      </w:pPr>
      <w:r w:rsidRPr="000D08C0">
        <w:rPr>
          <w:sz w:val="22"/>
          <w:szCs w:val="22"/>
        </w:rPr>
        <w:t>Copy code</w:t>
      </w:r>
    </w:p>
    <w:p w14:paraId="0092B396" w14:textId="77777777" w:rsidR="000D08C0" w:rsidRPr="000D08C0" w:rsidRDefault="000D08C0" w:rsidP="000D08C0">
      <w:pPr>
        <w:rPr>
          <w:sz w:val="22"/>
          <w:szCs w:val="22"/>
        </w:rPr>
      </w:pPr>
      <w:r w:rsidRPr="000D08C0">
        <w:rPr>
          <w:sz w:val="22"/>
          <w:szCs w:val="22"/>
        </w:rPr>
        <w:t xml:space="preserve">folds = </w:t>
      </w:r>
      <w:proofErr w:type="spellStart"/>
      <w:proofErr w:type="gramStart"/>
      <w:r w:rsidRPr="000D08C0">
        <w:rPr>
          <w:sz w:val="22"/>
          <w:szCs w:val="22"/>
        </w:rPr>
        <w:t>np.load</w:t>
      </w:r>
      <w:proofErr w:type="spellEnd"/>
      <w:proofErr w:type="gramEnd"/>
      <w:r w:rsidRPr="000D08C0">
        <w:rPr>
          <w:sz w:val="22"/>
          <w:szCs w:val="22"/>
        </w:rPr>
        <w:t>("</w:t>
      </w:r>
      <w:proofErr w:type="spellStart"/>
      <w:r w:rsidRPr="000D08C0">
        <w:rPr>
          <w:sz w:val="22"/>
          <w:szCs w:val="22"/>
        </w:rPr>
        <w:t>folds.npy</w:t>
      </w:r>
      <w:proofErr w:type="spellEnd"/>
      <w:r w:rsidRPr="000D08C0">
        <w:rPr>
          <w:sz w:val="22"/>
          <w:szCs w:val="22"/>
        </w:rPr>
        <w:t xml:space="preserve">", </w:t>
      </w:r>
      <w:proofErr w:type="spellStart"/>
      <w:r w:rsidRPr="000D08C0">
        <w:rPr>
          <w:sz w:val="22"/>
          <w:szCs w:val="22"/>
        </w:rPr>
        <w:t>allow_pickle</w:t>
      </w:r>
      <w:proofErr w:type="spellEnd"/>
      <w:r w:rsidRPr="000D08C0">
        <w:rPr>
          <w:sz w:val="22"/>
          <w:szCs w:val="22"/>
        </w:rPr>
        <w:t>=True)</w:t>
      </w:r>
    </w:p>
    <w:p w14:paraId="170038A4" w14:textId="77777777" w:rsidR="000D08C0" w:rsidRPr="000D08C0" w:rsidRDefault="00031339" w:rsidP="000D08C0">
      <w:pPr>
        <w:rPr>
          <w:sz w:val="22"/>
          <w:szCs w:val="22"/>
        </w:rPr>
      </w:pPr>
      <w:r>
        <w:rPr>
          <w:sz w:val="22"/>
          <w:szCs w:val="22"/>
        </w:rPr>
        <w:lastRenderedPageBreak/>
        <w:pict w14:anchorId="5E09DCBA">
          <v:rect id="_x0000_i1055" style="width:0;height:1.5pt" o:hralign="center" o:hrstd="t" o:hr="t" fillcolor="#a0a0a0" stroked="f"/>
        </w:pict>
      </w:r>
    </w:p>
    <w:p w14:paraId="7E89B96D" w14:textId="77777777" w:rsidR="000D08C0" w:rsidRPr="000D08C0" w:rsidRDefault="000D08C0" w:rsidP="000D08C0">
      <w:pPr>
        <w:rPr>
          <w:b/>
          <w:bCs/>
          <w:sz w:val="22"/>
          <w:szCs w:val="22"/>
        </w:rPr>
      </w:pPr>
      <w:r w:rsidRPr="000D08C0">
        <w:rPr>
          <w:b/>
          <w:bCs/>
          <w:sz w:val="22"/>
          <w:szCs w:val="22"/>
        </w:rPr>
        <w:t>Benefits of Stabilizing Cross-Validation Folds</w:t>
      </w:r>
    </w:p>
    <w:p w14:paraId="049B8BBE" w14:textId="77777777" w:rsidR="000D08C0" w:rsidRPr="000D08C0" w:rsidRDefault="000D08C0" w:rsidP="000D08C0">
      <w:pPr>
        <w:numPr>
          <w:ilvl w:val="0"/>
          <w:numId w:val="34"/>
        </w:numPr>
        <w:rPr>
          <w:sz w:val="22"/>
          <w:szCs w:val="22"/>
        </w:rPr>
      </w:pPr>
      <w:r w:rsidRPr="000D08C0">
        <w:rPr>
          <w:b/>
          <w:bCs/>
          <w:sz w:val="22"/>
          <w:szCs w:val="22"/>
        </w:rPr>
        <w:t>Consistent Metrics</w:t>
      </w:r>
      <w:r w:rsidRPr="000D08C0">
        <w:rPr>
          <w:sz w:val="22"/>
          <w:szCs w:val="22"/>
        </w:rPr>
        <w:t>:</w:t>
      </w:r>
    </w:p>
    <w:p w14:paraId="5E4C9A90" w14:textId="77777777" w:rsidR="000D08C0" w:rsidRPr="000D08C0" w:rsidRDefault="000D08C0" w:rsidP="000D08C0">
      <w:pPr>
        <w:numPr>
          <w:ilvl w:val="1"/>
          <w:numId w:val="34"/>
        </w:numPr>
        <w:rPr>
          <w:sz w:val="22"/>
          <w:szCs w:val="22"/>
        </w:rPr>
      </w:pPr>
      <w:r w:rsidRPr="000D08C0">
        <w:rPr>
          <w:sz w:val="22"/>
          <w:szCs w:val="22"/>
        </w:rPr>
        <w:t>Ensures metrics (e.g., RMSE, AUC) are calculated on the same validation subsets, providing a stable reference for performance comparisons across iterations.</w:t>
      </w:r>
    </w:p>
    <w:p w14:paraId="3BD27C66" w14:textId="77777777" w:rsidR="000D08C0" w:rsidRPr="000D08C0" w:rsidRDefault="000D08C0" w:rsidP="000D08C0">
      <w:pPr>
        <w:numPr>
          <w:ilvl w:val="0"/>
          <w:numId w:val="34"/>
        </w:numPr>
        <w:rPr>
          <w:sz w:val="22"/>
          <w:szCs w:val="22"/>
        </w:rPr>
      </w:pPr>
      <w:r w:rsidRPr="000D08C0">
        <w:rPr>
          <w:b/>
          <w:bCs/>
          <w:sz w:val="22"/>
          <w:szCs w:val="22"/>
        </w:rPr>
        <w:t>Improved Model Comparisons</w:t>
      </w:r>
      <w:r w:rsidRPr="000D08C0">
        <w:rPr>
          <w:sz w:val="22"/>
          <w:szCs w:val="22"/>
        </w:rPr>
        <w:t>:</w:t>
      </w:r>
    </w:p>
    <w:p w14:paraId="14FB3916" w14:textId="77777777" w:rsidR="000D08C0" w:rsidRPr="000D08C0" w:rsidRDefault="000D08C0" w:rsidP="000D08C0">
      <w:pPr>
        <w:numPr>
          <w:ilvl w:val="1"/>
          <w:numId w:val="34"/>
        </w:numPr>
        <w:rPr>
          <w:sz w:val="22"/>
          <w:szCs w:val="22"/>
        </w:rPr>
      </w:pPr>
      <w:r w:rsidRPr="000D08C0">
        <w:rPr>
          <w:sz w:val="22"/>
          <w:szCs w:val="22"/>
        </w:rPr>
        <w:t>Models are evaluated on identical folds, eliminating variability due to different data splits.</w:t>
      </w:r>
    </w:p>
    <w:p w14:paraId="04C9C747" w14:textId="77777777" w:rsidR="000D08C0" w:rsidRPr="000D08C0" w:rsidRDefault="000D08C0" w:rsidP="000D08C0">
      <w:pPr>
        <w:numPr>
          <w:ilvl w:val="1"/>
          <w:numId w:val="34"/>
        </w:numPr>
        <w:rPr>
          <w:sz w:val="22"/>
          <w:szCs w:val="22"/>
        </w:rPr>
      </w:pPr>
      <w:r w:rsidRPr="000D08C0">
        <w:rPr>
          <w:sz w:val="22"/>
          <w:szCs w:val="22"/>
        </w:rPr>
        <w:t xml:space="preserve">Useful when fine-tuning or comparing algorithms like </w:t>
      </w:r>
      <w:proofErr w:type="spellStart"/>
      <w:r w:rsidRPr="000D08C0">
        <w:rPr>
          <w:sz w:val="22"/>
          <w:szCs w:val="22"/>
        </w:rPr>
        <w:t>XGBoost</w:t>
      </w:r>
      <w:proofErr w:type="spellEnd"/>
      <w:r w:rsidRPr="000D08C0">
        <w:rPr>
          <w:sz w:val="22"/>
          <w:szCs w:val="22"/>
        </w:rPr>
        <w:t xml:space="preserve"> vs. GAM.</w:t>
      </w:r>
    </w:p>
    <w:p w14:paraId="4BEEB0CE" w14:textId="77777777" w:rsidR="000D08C0" w:rsidRPr="000D08C0" w:rsidRDefault="000D08C0" w:rsidP="000D08C0">
      <w:pPr>
        <w:numPr>
          <w:ilvl w:val="0"/>
          <w:numId w:val="34"/>
        </w:numPr>
        <w:rPr>
          <w:sz w:val="22"/>
          <w:szCs w:val="22"/>
        </w:rPr>
      </w:pPr>
      <w:r w:rsidRPr="000D08C0">
        <w:rPr>
          <w:b/>
          <w:bCs/>
          <w:sz w:val="22"/>
          <w:szCs w:val="22"/>
        </w:rPr>
        <w:t>Better Stakeholder Communication</w:t>
      </w:r>
      <w:r w:rsidRPr="000D08C0">
        <w:rPr>
          <w:sz w:val="22"/>
          <w:szCs w:val="22"/>
        </w:rPr>
        <w:t>:</w:t>
      </w:r>
    </w:p>
    <w:p w14:paraId="1F01A9A7" w14:textId="77777777" w:rsidR="000D08C0" w:rsidRPr="000D08C0" w:rsidRDefault="000D08C0" w:rsidP="000D08C0">
      <w:pPr>
        <w:numPr>
          <w:ilvl w:val="1"/>
          <w:numId w:val="34"/>
        </w:numPr>
        <w:rPr>
          <w:sz w:val="22"/>
          <w:szCs w:val="22"/>
        </w:rPr>
      </w:pPr>
      <w:r w:rsidRPr="000D08C0">
        <w:rPr>
          <w:sz w:val="22"/>
          <w:szCs w:val="22"/>
        </w:rPr>
        <w:t>Consistent results make it easier to explain changes in metrics and demonstrate improvements to stakeholders.</w:t>
      </w:r>
    </w:p>
    <w:p w14:paraId="1DD624D7" w14:textId="77777777" w:rsidR="000D08C0" w:rsidRPr="000D08C0" w:rsidRDefault="000D08C0" w:rsidP="000D08C0">
      <w:pPr>
        <w:numPr>
          <w:ilvl w:val="0"/>
          <w:numId w:val="34"/>
        </w:numPr>
        <w:rPr>
          <w:sz w:val="22"/>
          <w:szCs w:val="22"/>
        </w:rPr>
      </w:pPr>
      <w:r w:rsidRPr="000D08C0">
        <w:rPr>
          <w:b/>
          <w:bCs/>
          <w:sz w:val="22"/>
          <w:szCs w:val="22"/>
        </w:rPr>
        <w:t>Reproducibility</w:t>
      </w:r>
      <w:r w:rsidRPr="000D08C0">
        <w:rPr>
          <w:sz w:val="22"/>
          <w:szCs w:val="22"/>
        </w:rPr>
        <w:t>:</w:t>
      </w:r>
    </w:p>
    <w:p w14:paraId="3B501649" w14:textId="77777777" w:rsidR="000D08C0" w:rsidRPr="000D08C0" w:rsidRDefault="000D08C0" w:rsidP="000D08C0">
      <w:pPr>
        <w:numPr>
          <w:ilvl w:val="1"/>
          <w:numId w:val="34"/>
        </w:numPr>
        <w:rPr>
          <w:sz w:val="22"/>
          <w:szCs w:val="22"/>
        </w:rPr>
      </w:pPr>
      <w:r w:rsidRPr="000D08C0">
        <w:rPr>
          <w:sz w:val="22"/>
          <w:szCs w:val="22"/>
        </w:rPr>
        <w:t>Stabilized folds improve reproducibility, a critical factor for high-stakes applications like claims reserving.</w:t>
      </w:r>
    </w:p>
    <w:p w14:paraId="0A73C19E" w14:textId="77777777" w:rsidR="000D08C0" w:rsidRPr="000D08C0" w:rsidRDefault="00031339" w:rsidP="000D08C0">
      <w:pPr>
        <w:rPr>
          <w:sz w:val="22"/>
          <w:szCs w:val="22"/>
        </w:rPr>
      </w:pPr>
      <w:r>
        <w:rPr>
          <w:sz w:val="22"/>
          <w:szCs w:val="22"/>
        </w:rPr>
        <w:pict w14:anchorId="3B65C10F">
          <v:rect id="_x0000_i1056" style="width:0;height:1.5pt" o:hralign="center" o:hrstd="t" o:hr="t" fillcolor="#a0a0a0" stroked="f"/>
        </w:pict>
      </w:r>
    </w:p>
    <w:p w14:paraId="15D78EBC" w14:textId="77777777" w:rsidR="000D08C0" w:rsidRPr="000D08C0" w:rsidRDefault="000D08C0" w:rsidP="000D08C0">
      <w:pPr>
        <w:rPr>
          <w:b/>
          <w:bCs/>
          <w:sz w:val="22"/>
          <w:szCs w:val="22"/>
        </w:rPr>
      </w:pPr>
      <w:r w:rsidRPr="000D08C0">
        <w:rPr>
          <w:b/>
          <w:bCs/>
          <w:sz w:val="22"/>
          <w:szCs w:val="22"/>
        </w:rPr>
        <w:t>When Stabilized Folds Are Most Useful</w:t>
      </w:r>
    </w:p>
    <w:p w14:paraId="098B8EF4" w14:textId="77777777" w:rsidR="000D08C0" w:rsidRPr="000D08C0" w:rsidRDefault="000D08C0" w:rsidP="000D08C0">
      <w:pPr>
        <w:numPr>
          <w:ilvl w:val="0"/>
          <w:numId w:val="35"/>
        </w:numPr>
        <w:rPr>
          <w:sz w:val="22"/>
          <w:szCs w:val="22"/>
        </w:rPr>
      </w:pPr>
      <w:r w:rsidRPr="000D08C0">
        <w:rPr>
          <w:b/>
          <w:bCs/>
          <w:sz w:val="22"/>
          <w:szCs w:val="22"/>
        </w:rPr>
        <w:t>Small Datasets</w:t>
      </w:r>
      <w:r w:rsidRPr="000D08C0">
        <w:rPr>
          <w:sz w:val="22"/>
          <w:szCs w:val="22"/>
        </w:rPr>
        <w:t>:</w:t>
      </w:r>
    </w:p>
    <w:p w14:paraId="49F7D326" w14:textId="77777777" w:rsidR="000D08C0" w:rsidRPr="000D08C0" w:rsidRDefault="000D08C0" w:rsidP="000D08C0">
      <w:pPr>
        <w:numPr>
          <w:ilvl w:val="1"/>
          <w:numId w:val="35"/>
        </w:numPr>
        <w:rPr>
          <w:sz w:val="22"/>
          <w:szCs w:val="22"/>
        </w:rPr>
      </w:pPr>
      <w:r w:rsidRPr="000D08C0">
        <w:rPr>
          <w:sz w:val="22"/>
          <w:szCs w:val="22"/>
        </w:rPr>
        <w:t>Stabilizing folds prevents fluctuations in metrics that arise due to limited data.</w:t>
      </w:r>
    </w:p>
    <w:p w14:paraId="436C2E99" w14:textId="77777777" w:rsidR="000D08C0" w:rsidRPr="000D08C0" w:rsidRDefault="000D08C0" w:rsidP="000D08C0">
      <w:pPr>
        <w:numPr>
          <w:ilvl w:val="0"/>
          <w:numId w:val="35"/>
        </w:numPr>
        <w:rPr>
          <w:sz w:val="22"/>
          <w:szCs w:val="22"/>
        </w:rPr>
      </w:pPr>
      <w:r w:rsidRPr="000D08C0">
        <w:rPr>
          <w:b/>
          <w:bCs/>
          <w:sz w:val="22"/>
          <w:szCs w:val="22"/>
        </w:rPr>
        <w:t>High Variability</w:t>
      </w:r>
      <w:r w:rsidRPr="000D08C0">
        <w:rPr>
          <w:sz w:val="22"/>
          <w:szCs w:val="22"/>
        </w:rPr>
        <w:t>:</w:t>
      </w:r>
    </w:p>
    <w:p w14:paraId="28447C99" w14:textId="77777777" w:rsidR="000D08C0" w:rsidRPr="000D08C0" w:rsidRDefault="000D08C0" w:rsidP="000D08C0">
      <w:pPr>
        <w:numPr>
          <w:ilvl w:val="1"/>
          <w:numId w:val="35"/>
        </w:numPr>
        <w:rPr>
          <w:sz w:val="22"/>
          <w:szCs w:val="22"/>
        </w:rPr>
      </w:pPr>
      <w:r w:rsidRPr="000D08C0">
        <w:rPr>
          <w:sz w:val="22"/>
          <w:szCs w:val="22"/>
        </w:rPr>
        <w:t>In datasets with high variability, using fixed folds ensures changes in metrics are due to model improvements, not fold randomness.</w:t>
      </w:r>
    </w:p>
    <w:p w14:paraId="666CCB54" w14:textId="77777777" w:rsidR="000D08C0" w:rsidRPr="000D08C0" w:rsidRDefault="000D08C0" w:rsidP="000D08C0">
      <w:pPr>
        <w:numPr>
          <w:ilvl w:val="0"/>
          <w:numId w:val="35"/>
        </w:numPr>
        <w:rPr>
          <w:sz w:val="22"/>
          <w:szCs w:val="22"/>
        </w:rPr>
      </w:pPr>
      <w:r w:rsidRPr="000D08C0">
        <w:rPr>
          <w:b/>
          <w:bCs/>
          <w:sz w:val="22"/>
          <w:szCs w:val="22"/>
        </w:rPr>
        <w:t>Stakeholder-Driven Iterations</w:t>
      </w:r>
      <w:r w:rsidRPr="000D08C0">
        <w:rPr>
          <w:sz w:val="22"/>
          <w:szCs w:val="22"/>
        </w:rPr>
        <w:t>:</w:t>
      </w:r>
    </w:p>
    <w:p w14:paraId="76C135DF" w14:textId="77777777" w:rsidR="000D08C0" w:rsidRPr="000D08C0" w:rsidRDefault="000D08C0" w:rsidP="000D08C0">
      <w:pPr>
        <w:numPr>
          <w:ilvl w:val="1"/>
          <w:numId w:val="35"/>
        </w:numPr>
        <w:rPr>
          <w:sz w:val="22"/>
          <w:szCs w:val="22"/>
        </w:rPr>
      </w:pPr>
      <w:r w:rsidRPr="000D08C0">
        <w:rPr>
          <w:sz w:val="22"/>
          <w:szCs w:val="22"/>
        </w:rPr>
        <w:t>Provides a reliable baseline to discuss model changes during stakeholder reviews.</w:t>
      </w:r>
    </w:p>
    <w:p w14:paraId="6D3C9C7A" w14:textId="77777777" w:rsidR="000D08C0" w:rsidRPr="000D08C0" w:rsidRDefault="00031339" w:rsidP="000D08C0">
      <w:pPr>
        <w:rPr>
          <w:sz w:val="22"/>
          <w:szCs w:val="22"/>
        </w:rPr>
      </w:pPr>
      <w:r>
        <w:rPr>
          <w:sz w:val="22"/>
          <w:szCs w:val="22"/>
        </w:rPr>
        <w:pict w14:anchorId="49AC2F18">
          <v:rect id="_x0000_i1057" style="width:0;height:1.5pt" o:hralign="center" o:hrstd="t" o:hr="t" fillcolor="#a0a0a0" stroked="f"/>
        </w:pict>
      </w:r>
    </w:p>
    <w:p w14:paraId="494BE6E3" w14:textId="77777777" w:rsidR="000D08C0" w:rsidRPr="000D08C0" w:rsidRDefault="000D08C0" w:rsidP="000D08C0">
      <w:pPr>
        <w:rPr>
          <w:b/>
          <w:bCs/>
          <w:sz w:val="22"/>
          <w:szCs w:val="22"/>
        </w:rPr>
      </w:pPr>
      <w:r w:rsidRPr="000D08C0">
        <w:rPr>
          <w:b/>
          <w:bCs/>
          <w:sz w:val="22"/>
          <w:szCs w:val="22"/>
        </w:rPr>
        <w:t>Potential Drawbacks</w:t>
      </w:r>
    </w:p>
    <w:p w14:paraId="7FE561F6" w14:textId="77777777" w:rsidR="000D08C0" w:rsidRPr="000D08C0" w:rsidRDefault="000D08C0" w:rsidP="000D08C0">
      <w:pPr>
        <w:numPr>
          <w:ilvl w:val="0"/>
          <w:numId w:val="36"/>
        </w:numPr>
        <w:rPr>
          <w:sz w:val="22"/>
          <w:szCs w:val="22"/>
        </w:rPr>
      </w:pPr>
      <w:r w:rsidRPr="000D08C0">
        <w:rPr>
          <w:b/>
          <w:bCs/>
          <w:sz w:val="22"/>
          <w:szCs w:val="22"/>
        </w:rPr>
        <w:t>Risk of Overfitting to the Folds</w:t>
      </w:r>
      <w:r w:rsidRPr="000D08C0">
        <w:rPr>
          <w:sz w:val="22"/>
          <w:szCs w:val="22"/>
        </w:rPr>
        <w:t>:</w:t>
      </w:r>
    </w:p>
    <w:p w14:paraId="1DEC0FDB" w14:textId="77777777" w:rsidR="000D08C0" w:rsidRPr="000D08C0" w:rsidRDefault="000D08C0" w:rsidP="000D08C0">
      <w:pPr>
        <w:numPr>
          <w:ilvl w:val="1"/>
          <w:numId w:val="36"/>
        </w:numPr>
        <w:rPr>
          <w:sz w:val="22"/>
          <w:szCs w:val="22"/>
        </w:rPr>
      </w:pPr>
      <w:r w:rsidRPr="000D08C0">
        <w:rPr>
          <w:sz w:val="22"/>
          <w:szCs w:val="22"/>
        </w:rPr>
        <w:t>Repeated tuning or evaluation on the same folds may lead to overfitting specific validation splits.</w:t>
      </w:r>
    </w:p>
    <w:p w14:paraId="04291735" w14:textId="77777777" w:rsidR="000D08C0" w:rsidRPr="000D08C0" w:rsidRDefault="000D08C0" w:rsidP="000D08C0">
      <w:pPr>
        <w:numPr>
          <w:ilvl w:val="1"/>
          <w:numId w:val="36"/>
        </w:numPr>
        <w:rPr>
          <w:sz w:val="22"/>
          <w:szCs w:val="22"/>
        </w:rPr>
      </w:pPr>
      <w:r w:rsidRPr="000D08C0">
        <w:rPr>
          <w:sz w:val="22"/>
          <w:szCs w:val="22"/>
        </w:rPr>
        <w:t xml:space="preserve">Mitigation: Use a separate </w:t>
      </w:r>
      <w:r w:rsidRPr="000D08C0">
        <w:rPr>
          <w:b/>
          <w:bCs/>
          <w:sz w:val="22"/>
          <w:szCs w:val="22"/>
        </w:rPr>
        <w:t>validation set</w:t>
      </w:r>
      <w:r w:rsidRPr="000D08C0">
        <w:rPr>
          <w:sz w:val="22"/>
          <w:szCs w:val="22"/>
        </w:rPr>
        <w:t xml:space="preserve"> or test set for final evaluation.</w:t>
      </w:r>
    </w:p>
    <w:p w14:paraId="376C0D25" w14:textId="77777777" w:rsidR="000D08C0" w:rsidRPr="000D08C0" w:rsidRDefault="000D08C0" w:rsidP="000D08C0">
      <w:pPr>
        <w:numPr>
          <w:ilvl w:val="0"/>
          <w:numId w:val="36"/>
        </w:numPr>
        <w:rPr>
          <w:sz w:val="22"/>
          <w:szCs w:val="22"/>
        </w:rPr>
      </w:pPr>
      <w:r w:rsidRPr="000D08C0">
        <w:rPr>
          <w:b/>
          <w:bCs/>
          <w:sz w:val="22"/>
          <w:szCs w:val="22"/>
        </w:rPr>
        <w:t>Loss of Variability Insight</w:t>
      </w:r>
      <w:r w:rsidRPr="000D08C0">
        <w:rPr>
          <w:sz w:val="22"/>
          <w:szCs w:val="22"/>
        </w:rPr>
        <w:t>:</w:t>
      </w:r>
    </w:p>
    <w:p w14:paraId="47410375" w14:textId="77777777" w:rsidR="000D08C0" w:rsidRPr="000D08C0" w:rsidRDefault="000D08C0" w:rsidP="000D08C0">
      <w:pPr>
        <w:numPr>
          <w:ilvl w:val="1"/>
          <w:numId w:val="36"/>
        </w:numPr>
        <w:rPr>
          <w:sz w:val="22"/>
          <w:szCs w:val="22"/>
        </w:rPr>
      </w:pPr>
      <w:r w:rsidRPr="000D08C0">
        <w:rPr>
          <w:sz w:val="22"/>
          <w:szCs w:val="22"/>
        </w:rPr>
        <w:t>Stabilizing folds reduces variability in cross-validation metrics, which might hide true model generalization challenges.</w:t>
      </w:r>
    </w:p>
    <w:p w14:paraId="242E7021" w14:textId="77777777" w:rsidR="000D08C0" w:rsidRPr="000D08C0" w:rsidRDefault="000D08C0" w:rsidP="000D08C0">
      <w:pPr>
        <w:numPr>
          <w:ilvl w:val="1"/>
          <w:numId w:val="36"/>
        </w:numPr>
        <w:rPr>
          <w:sz w:val="22"/>
          <w:szCs w:val="22"/>
        </w:rPr>
      </w:pPr>
      <w:r w:rsidRPr="000D08C0">
        <w:rPr>
          <w:sz w:val="22"/>
          <w:szCs w:val="22"/>
        </w:rPr>
        <w:t>Mitigation: Occasionally test with different random seeds or use repeated cross-validation.</w:t>
      </w:r>
    </w:p>
    <w:p w14:paraId="2490668D" w14:textId="77777777" w:rsidR="000D08C0" w:rsidRPr="000D08C0" w:rsidRDefault="00031339" w:rsidP="000D08C0">
      <w:pPr>
        <w:rPr>
          <w:sz w:val="22"/>
          <w:szCs w:val="22"/>
        </w:rPr>
      </w:pPr>
      <w:r>
        <w:rPr>
          <w:sz w:val="22"/>
          <w:szCs w:val="22"/>
        </w:rPr>
        <w:pict w14:anchorId="6D9792F8">
          <v:rect id="_x0000_i1058" style="width:0;height:1.5pt" o:hralign="center" o:hrstd="t" o:hr="t" fillcolor="#a0a0a0" stroked="f"/>
        </w:pict>
      </w:r>
    </w:p>
    <w:p w14:paraId="52BAEA6A" w14:textId="77777777" w:rsidR="000D08C0" w:rsidRPr="000D08C0" w:rsidRDefault="000D08C0" w:rsidP="000D08C0">
      <w:pPr>
        <w:rPr>
          <w:b/>
          <w:bCs/>
          <w:sz w:val="22"/>
          <w:szCs w:val="22"/>
        </w:rPr>
      </w:pPr>
      <w:r w:rsidRPr="000D08C0">
        <w:rPr>
          <w:b/>
          <w:bCs/>
          <w:sz w:val="22"/>
          <w:szCs w:val="22"/>
        </w:rPr>
        <w:lastRenderedPageBreak/>
        <w:t>Final Recommendation</w:t>
      </w:r>
    </w:p>
    <w:p w14:paraId="67BFD160" w14:textId="77777777" w:rsidR="000D08C0" w:rsidRPr="000D08C0" w:rsidRDefault="000D08C0" w:rsidP="000D08C0">
      <w:pPr>
        <w:rPr>
          <w:sz w:val="22"/>
          <w:szCs w:val="22"/>
        </w:rPr>
      </w:pPr>
      <w:r w:rsidRPr="000D08C0">
        <w:rPr>
          <w:sz w:val="22"/>
          <w:szCs w:val="22"/>
        </w:rPr>
        <w:t>Stabilizing cross-validation folds is a good practice for consistent metrics and comparisons. However, balance it with:</w:t>
      </w:r>
    </w:p>
    <w:p w14:paraId="44D04D28" w14:textId="77777777" w:rsidR="000D08C0" w:rsidRPr="000D08C0" w:rsidRDefault="000D08C0" w:rsidP="000D08C0">
      <w:pPr>
        <w:numPr>
          <w:ilvl w:val="0"/>
          <w:numId w:val="37"/>
        </w:numPr>
        <w:rPr>
          <w:sz w:val="22"/>
          <w:szCs w:val="22"/>
        </w:rPr>
      </w:pPr>
      <w:r w:rsidRPr="000D08C0">
        <w:rPr>
          <w:sz w:val="22"/>
          <w:szCs w:val="22"/>
        </w:rPr>
        <w:t xml:space="preserve">A separate </w:t>
      </w:r>
      <w:r w:rsidRPr="000D08C0">
        <w:rPr>
          <w:b/>
          <w:bCs/>
          <w:sz w:val="22"/>
          <w:szCs w:val="22"/>
        </w:rPr>
        <w:t>test set</w:t>
      </w:r>
      <w:r w:rsidRPr="000D08C0">
        <w:rPr>
          <w:sz w:val="22"/>
          <w:szCs w:val="22"/>
        </w:rPr>
        <w:t xml:space="preserve"> for unbiased evaluation.</w:t>
      </w:r>
    </w:p>
    <w:p w14:paraId="062CC5FC" w14:textId="77777777" w:rsidR="000D08C0" w:rsidRPr="000D08C0" w:rsidRDefault="000D08C0" w:rsidP="000D08C0">
      <w:pPr>
        <w:numPr>
          <w:ilvl w:val="0"/>
          <w:numId w:val="37"/>
        </w:numPr>
        <w:rPr>
          <w:sz w:val="22"/>
          <w:szCs w:val="22"/>
        </w:rPr>
      </w:pPr>
      <w:r w:rsidRPr="000D08C0">
        <w:rPr>
          <w:sz w:val="22"/>
          <w:szCs w:val="22"/>
        </w:rPr>
        <w:t>Periodic use of varied folds to assess generalization under different data splits.</w:t>
      </w:r>
    </w:p>
    <w:p w14:paraId="1AD6DE59" w14:textId="77777777" w:rsidR="002C2388" w:rsidRPr="002C2388" w:rsidRDefault="002D2B85" w:rsidP="002C2388">
      <w:pPr>
        <w:rPr>
          <w:b/>
          <w:bCs/>
          <w:sz w:val="20"/>
          <w:szCs w:val="20"/>
        </w:rPr>
      </w:pPr>
      <w:r w:rsidRPr="002C2388">
        <w:rPr>
          <w:b/>
          <w:bCs/>
          <w:sz w:val="20"/>
          <w:szCs w:val="20"/>
        </w:rPr>
        <w:t>Taking the recommended approach above</w:t>
      </w:r>
      <w:r w:rsidR="002C2388" w:rsidRPr="002C2388">
        <w:rPr>
          <w:b/>
          <w:bCs/>
          <w:sz w:val="20"/>
          <w:szCs w:val="20"/>
        </w:rPr>
        <w:t>: Memory updated</w:t>
      </w:r>
    </w:p>
    <w:p w14:paraId="401CADB6" w14:textId="77777777" w:rsidR="002C2388" w:rsidRPr="002C2388" w:rsidRDefault="002C2388" w:rsidP="002C2388">
      <w:pPr>
        <w:rPr>
          <w:b/>
          <w:bCs/>
          <w:sz w:val="20"/>
          <w:szCs w:val="20"/>
        </w:rPr>
      </w:pPr>
      <w:r w:rsidRPr="002C2388">
        <w:rPr>
          <w:b/>
          <w:bCs/>
          <w:sz w:val="20"/>
          <w:szCs w:val="20"/>
        </w:rPr>
        <w:t>This approach balances stakeholder needs and technical rigor effectively.</w:t>
      </w:r>
    </w:p>
    <w:p w14:paraId="388EE8DD" w14:textId="2740ED7E" w:rsidR="002D2B85" w:rsidRDefault="002D2B85">
      <w:pPr>
        <w:rPr>
          <w:b/>
          <w:bCs/>
          <w:sz w:val="28"/>
          <w:szCs w:val="28"/>
        </w:rPr>
      </w:pPr>
    </w:p>
    <w:p w14:paraId="67E00D28" w14:textId="77777777" w:rsidR="00663EB8" w:rsidRDefault="00663EB8">
      <w:pPr>
        <w:rPr>
          <w:b/>
          <w:bCs/>
          <w:sz w:val="28"/>
          <w:szCs w:val="28"/>
        </w:rPr>
      </w:pPr>
    </w:p>
    <w:p w14:paraId="0EF65C64" w14:textId="34562F27" w:rsidR="002D2B85" w:rsidRDefault="00D23205">
      <w:pPr>
        <w:rPr>
          <w:b/>
          <w:bCs/>
          <w:sz w:val="28"/>
          <w:szCs w:val="28"/>
        </w:rPr>
      </w:pPr>
      <w:r w:rsidRPr="00D23205">
        <w:rPr>
          <w:b/>
          <w:bCs/>
          <w:sz w:val="28"/>
          <w:szCs w:val="28"/>
        </w:rPr>
        <w:t>Stratification Method</w:t>
      </w:r>
    </w:p>
    <w:p w14:paraId="4469C073" w14:textId="332FC69A" w:rsidR="00125FF9" w:rsidRPr="00125FF9" w:rsidRDefault="00125FF9" w:rsidP="00125FF9">
      <w:pPr>
        <w:rPr>
          <w:sz w:val="22"/>
          <w:szCs w:val="22"/>
        </w:rPr>
      </w:pPr>
      <w:r w:rsidRPr="00125FF9">
        <w:rPr>
          <w:sz w:val="22"/>
          <w:szCs w:val="22"/>
        </w:rPr>
        <w:t xml:space="preserve">Given the nature of </w:t>
      </w:r>
      <w:r w:rsidR="00527BFD">
        <w:rPr>
          <w:sz w:val="22"/>
          <w:szCs w:val="22"/>
        </w:rPr>
        <w:t>the</w:t>
      </w:r>
      <w:r w:rsidRPr="00125FF9">
        <w:rPr>
          <w:sz w:val="22"/>
          <w:szCs w:val="22"/>
        </w:rPr>
        <w:t xml:space="preserve"> data—</w:t>
      </w:r>
      <w:r w:rsidRPr="00125FF9">
        <w:rPr>
          <w:b/>
          <w:bCs/>
          <w:sz w:val="22"/>
          <w:szCs w:val="22"/>
        </w:rPr>
        <w:t>claims information snapshots for reserve lines (RLs) across multiple dates</w:t>
      </w:r>
      <w:r w:rsidRPr="00125FF9">
        <w:rPr>
          <w:sz w:val="22"/>
          <w:szCs w:val="22"/>
        </w:rPr>
        <w:t>—stratification is essential to ensure that your train/validation/test splits represent the variability in the data. Here’s how to approach stratification tailored to your BI reserving model:</w:t>
      </w:r>
    </w:p>
    <w:p w14:paraId="2808C296" w14:textId="77777777" w:rsidR="00125FF9" w:rsidRPr="00125FF9" w:rsidRDefault="00031339" w:rsidP="00125FF9">
      <w:pPr>
        <w:rPr>
          <w:sz w:val="22"/>
          <w:szCs w:val="22"/>
        </w:rPr>
      </w:pPr>
      <w:r>
        <w:rPr>
          <w:sz w:val="22"/>
          <w:szCs w:val="22"/>
        </w:rPr>
        <w:pict w14:anchorId="68EA8322">
          <v:rect id="_x0000_i1059" style="width:0;height:1.5pt" o:hralign="center" o:hrstd="t" o:hr="t" fillcolor="#a0a0a0" stroked="f"/>
        </w:pict>
      </w:r>
    </w:p>
    <w:p w14:paraId="731DC0EB" w14:textId="77777777" w:rsidR="00125FF9" w:rsidRPr="00125FF9" w:rsidRDefault="00125FF9" w:rsidP="00125FF9">
      <w:pPr>
        <w:rPr>
          <w:b/>
          <w:bCs/>
          <w:sz w:val="22"/>
          <w:szCs w:val="22"/>
        </w:rPr>
      </w:pPr>
      <w:r w:rsidRPr="00125FF9">
        <w:rPr>
          <w:b/>
          <w:bCs/>
          <w:sz w:val="22"/>
          <w:szCs w:val="22"/>
        </w:rPr>
        <w:t>Key Considerations for Stratification</w:t>
      </w:r>
    </w:p>
    <w:p w14:paraId="577EDBB3" w14:textId="77777777" w:rsidR="00125FF9" w:rsidRPr="00125FF9" w:rsidRDefault="00125FF9" w:rsidP="00125FF9">
      <w:pPr>
        <w:numPr>
          <w:ilvl w:val="0"/>
          <w:numId w:val="38"/>
        </w:numPr>
        <w:rPr>
          <w:sz w:val="22"/>
          <w:szCs w:val="22"/>
        </w:rPr>
      </w:pPr>
      <w:r w:rsidRPr="00125FF9">
        <w:rPr>
          <w:b/>
          <w:bCs/>
          <w:sz w:val="22"/>
          <w:szCs w:val="22"/>
        </w:rPr>
        <w:t>Target Distribution</w:t>
      </w:r>
      <w:r w:rsidRPr="00125FF9">
        <w:rPr>
          <w:sz w:val="22"/>
          <w:szCs w:val="22"/>
        </w:rPr>
        <w:t>:</w:t>
      </w:r>
    </w:p>
    <w:p w14:paraId="38BF4442" w14:textId="77777777" w:rsidR="00125FF9" w:rsidRPr="00125FF9" w:rsidRDefault="00125FF9" w:rsidP="00125FF9">
      <w:pPr>
        <w:numPr>
          <w:ilvl w:val="1"/>
          <w:numId w:val="38"/>
        </w:numPr>
        <w:rPr>
          <w:sz w:val="22"/>
          <w:szCs w:val="22"/>
        </w:rPr>
      </w:pPr>
      <w:r w:rsidRPr="00125FF9">
        <w:rPr>
          <w:sz w:val="22"/>
          <w:szCs w:val="22"/>
        </w:rPr>
        <w:t xml:space="preserve">Ensure that the </w:t>
      </w:r>
      <w:r w:rsidRPr="00125FF9">
        <w:rPr>
          <w:b/>
          <w:bCs/>
          <w:sz w:val="22"/>
          <w:szCs w:val="22"/>
        </w:rPr>
        <w:t>target variable</w:t>
      </w:r>
      <w:r w:rsidRPr="00125FF9">
        <w:rPr>
          <w:sz w:val="22"/>
          <w:szCs w:val="22"/>
        </w:rPr>
        <w:t xml:space="preserve"> (e.g., frequency, severity, or loss cost) is well-distributed across the splits.</w:t>
      </w:r>
    </w:p>
    <w:p w14:paraId="1CAA76D7" w14:textId="77777777" w:rsidR="00125FF9" w:rsidRPr="00125FF9" w:rsidRDefault="00125FF9" w:rsidP="00125FF9">
      <w:pPr>
        <w:numPr>
          <w:ilvl w:val="0"/>
          <w:numId w:val="38"/>
        </w:numPr>
        <w:rPr>
          <w:sz w:val="22"/>
          <w:szCs w:val="22"/>
        </w:rPr>
      </w:pPr>
      <w:r w:rsidRPr="00125FF9">
        <w:rPr>
          <w:b/>
          <w:bCs/>
          <w:sz w:val="22"/>
          <w:szCs w:val="22"/>
        </w:rPr>
        <w:t>Reserve Line and Claim-Level Stratification</w:t>
      </w:r>
      <w:r w:rsidRPr="00125FF9">
        <w:rPr>
          <w:sz w:val="22"/>
          <w:szCs w:val="22"/>
        </w:rPr>
        <w:t>:</w:t>
      </w:r>
    </w:p>
    <w:p w14:paraId="529DC7EF" w14:textId="77777777" w:rsidR="00125FF9" w:rsidRPr="00125FF9" w:rsidRDefault="00125FF9" w:rsidP="00125FF9">
      <w:pPr>
        <w:numPr>
          <w:ilvl w:val="1"/>
          <w:numId w:val="38"/>
        </w:numPr>
        <w:rPr>
          <w:sz w:val="22"/>
          <w:szCs w:val="22"/>
        </w:rPr>
      </w:pPr>
      <w:r w:rsidRPr="00125FF9">
        <w:rPr>
          <w:sz w:val="22"/>
          <w:szCs w:val="22"/>
        </w:rPr>
        <w:t>Claims have multiple RLs, and RLs have multiple rows of data across snapshot dates. You must stratify at both:</w:t>
      </w:r>
    </w:p>
    <w:p w14:paraId="0A0BEDA6" w14:textId="77777777" w:rsidR="00125FF9" w:rsidRPr="00125FF9" w:rsidRDefault="00125FF9" w:rsidP="00125FF9">
      <w:pPr>
        <w:numPr>
          <w:ilvl w:val="2"/>
          <w:numId w:val="38"/>
        </w:numPr>
        <w:rPr>
          <w:sz w:val="22"/>
          <w:szCs w:val="22"/>
        </w:rPr>
      </w:pPr>
      <w:r w:rsidRPr="00125FF9">
        <w:rPr>
          <w:b/>
          <w:bCs/>
          <w:sz w:val="22"/>
          <w:szCs w:val="22"/>
        </w:rPr>
        <w:t>Claim level</w:t>
      </w:r>
      <w:r w:rsidRPr="00125FF9">
        <w:rPr>
          <w:sz w:val="22"/>
          <w:szCs w:val="22"/>
        </w:rPr>
        <w:t>: Ensure that claims are proportionately represented in each split.</w:t>
      </w:r>
    </w:p>
    <w:p w14:paraId="06A8BA45" w14:textId="77777777" w:rsidR="00125FF9" w:rsidRPr="00125FF9" w:rsidRDefault="00125FF9" w:rsidP="00125FF9">
      <w:pPr>
        <w:numPr>
          <w:ilvl w:val="2"/>
          <w:numId w:val="38"/>
        </w:numPr>
        <w:rPr>
          <w:sz w:val="22"/>
          <w:szCs w:val="22"/>
        </w:rPr>
      </w:pPr>
      <w:r w:rsidRPr="00125FF9">
        <w:rPr>
          <w:b/>
          <w:bCs/>
          <w:sz w:val="22"/>
          <w:szCs w:val="22"/>
        </w:rPr>
        <w:t>RL level</w:t>
      </w:r>
      <w:r w:rsidRPr="00125FF9">
        <w:rPr>
          <w:sz w:val="22"/>
          <w:szCs w:val="22"/>
        </w:rPr>
        <w:t>: Ensure that individual RLs (with their snapshot rows) are consistently distributed across splits.</w:t>
      </w:r>
    </w:p>
    <w:p w14:paraId="11FEAF0D" w14:textId="77777777" w:rsidR="00125FF9" w:rsidRPr="00125FF9" w:rsidRDefault="00125FF9" w:rsidP="00125FF9">
      <w:pPr>
        <w:numPr>
          <w:ilvl w:val="0"/>
          <w:numId w:val="38"/>
        </w:numPr>
        <w:rPr>
          <w:sz w:val="22"/>
          <w:szCs w:val="22"/>
        </w:rPr>
      </w:pPr>
      <w:r w:rsidRPr="00125FF9">
        <w:rPr>
          <w:b/>
          <w:bCs/>
          <w:sz w:val="22"/>
          <w:szCs w:val="22"/>
        </w:rPr>
        <w:t>Temporal Considerations</w:t>
      </w:r>
      <w:r w:rsidRPr="00125FF9">
        <w:rPr>
          <w:sz w:val="22"/>
          <w:szCs w:val="22"/>
        </w:rPr>
        <w:t>:</w:t>
      </w:r>
    </w:p>
    <w:p w14:paraId="728E5239" w14:textId="77777777" w:rsidR="00125FF9" w:rsidRPr="00125FF9" w:rsidRDefault="00125FF9" w:rsidP="00125FF9">
      <w:pPr>
        <w:numPr>
          <w:ilvl w:val="1"/>
          <w:numId w:val="38"/>
        </w:numPr>
        <w:rPr>
          <w:sz w:val="22"/>
          <w:szCs w:val="22"/>
        </w:rPr>
      </w:pPr>
      <w:r w:rsidRPr="00125FF9">
        <w:rPr>
          <w:sz w:val="22"/>
          <w:szCs w:val="22"/>
        </w:rPr>
        <w:t>If there’s a time-based trend (e.g., claim severity increases with snapshot number or loss year), stratify to preserve these trends across splits while ensuring that the test set contains data most representative of future scenarios.</w:t>
      </w:r>
    </w:p>
    <w:p w14:paraId="58F54001" w14:textId="77777777" w:rsidR="00125FF9" w:rsidRPr="00125FF9" w:rsidRDefault="00031339" w:rsidP="00125FF9">
      <w:pPr>
        <w:rPr>
          <w:sz w:val="22"/>
          <w:szCs w:val="22"/>
        </w:rPr>
      </w:pPr>
      <w:r>
        <w:rPr>
          <w:sz w:val="22"/>
          <w:szCs w:val="22"/>
        </w:rPr>
        <w:pict w14:anchorId="07B59350">
          <v:rect id="_x0000_i1060" style="width:0;height:1.5pt" o:hralign="center" o:hrstd="t" o:hr="t" fillcolor="#a0a0a0" stroked="f"/>
        </w:pict>
      </w:r>
    </w:p>
    <w:p w14:paraId="53A54466" w14:textId="77777777" w:rsidR="00125FF9" w:rsidRPr="00125FF9" w:rsidRDefault="00125FF9" w:rsidP="00125FF9">
      <w:pPr>
        <w:rPr>
          <w:b/>
          <w:bCs/>
          <w:sz w:val="22"/>
          <w:szCs w:val="22"/>
        </w:rPr>
      </w:pPr>
      <w:r w:rsidRPr="00125FF9">
        <w:rPr>
          <w:b/>
          <w:bCs/>
          <w:sz w:val="22"/>
          <w:szCs w:val="22"/>
        </w:rPr>
        <w:t>How to Stratify the Data</w:t>
      </w:r>
    </w:p>
    <w:p w14:paraId="063DD553" w14:textId="77777777" w:rsidR="00125FF9" w:rsidRPr="00125FF9" w:rsidRDefault="00125FF9" w:rsidP="00125FF9">
      <w:pPr>
        <w:rPr>
          <w:b/>
          <w:bCs/>
          <w:sz w:val="22"/>
          <w:szCs w:val="22"/>
        </w:rPr>
      </w:pPr>
      <w:r w:rsidRPr="00125FF9">
        <w:rPr>
          <w:b/>
          <w:bCs/>
          <w:sz w:val="22"/>
          <w:szCs w:val="22"/>
        </w:rPr>
        <w:t>Step 1: Identify Key Features for Stratification</w:t>
      </w:r>
    </w:p>
    <w:p w14:paraId="0D2D8395" w14:textId="77777777" w:rsidR="00125FF9" w:rsidRPr="00125FF9" w:rsidRDefault="00125FF9" w:rsidP="00125FF9">
      <w:pPr>
        <w:numPr>
          <w:ilvl w:val="0"/>
          <w:numId w:val="39"/>
        </w:numPr>
        <w:rPr>
          <w:sz w:val="22"/>
          <w:szCs w:val="22"/>
        </w:rPr>
      </w:pPr>
      <w:r w:rsidRPr="00125FF9">
        <w:rPr>
          <w:sz w:val="22"/>
          <w:szCs w:val="22"/>
        </w:rPr>
        <w:t xml:space="preserve">Stratify based on </w:t>
      </w:r>
      <w:r w:rsidRPr="00125FF9">
        <w:rPr>
          <w:b/>
          <w:bCs/>
          <w:sz w:val="22"/>
          <w:szCs w:val="22"/>
        </w:rPr>
        <w:t>critical categories</w:t>
      </w:r>
      <w:r w:rsidRPr="00125FF9">
        <w:rPr>
          <w:sz w:val="22"/>
          <w:szCs w:val="22"/>
        </w:rPr>
        <w:t xml:space="preserve"> to ensure proportional representation:</w:t>
      </w:r>
    </w:p>
    <w:p w14:paraId="261DA7F9" w14:textId="77777777" w:rsidR="00125FF9" w:rsidRPr="00125FF9" w:rsidRDefault="00125FF9" w:rsidP="00125FF9">
      <w:pPr>
        <w:numPr>
          <w:ilvl w:val="1"/>
          <w:numId w:val="39"/>
        </w:numPr>
        <w:rPr>
          <w:sz w:val="22"/>
          <w:szCs w:val="22"/>
        </w:rPr>
      </w:pPr>
      <w:r w:rsidRPr="00125FF9">
        <w:rPr>
          <w:b/>
          <w:bCs/>
          <w:sz w:val="22"/>
          <w:szCs w:val="22"/>
        </w:rPr>
        <w:t>Product type</w:t>
      </w:r>
      <w:r w:rsidRPr="00125FF9">
        <w:rPr>
          <w:sz w:val="22"/>
          <w:szCs w:val="22"/>
        </w:rPr>
        <w:t xml:space="preserve"> (e.g., auto, home, commercial).</w:t>
      </w:r>
    </w:p>
    <w:p w14:paraId="5AC1C1D0" w14:textId="77777777" w:rsidR="00125FF9" w:rsidRPr="00125FF9" w:rsidRDefault="00125FF9" w:rsidP="00125FF9">
      <w:pPr>
        <w:numPr>
          <w:ilvl w:val="1"/>
          <w:numId w:val="39"/>
        </w:numPr>
        <w:rPr>
          <w:sz w:val="22"/>
          <w:szCs w:val="22"/>
        </w:rPr>
      </w:pPr>
      <w:r w:rsidRPr="00125FF9">
        <w:rPr>
          <w:b/>
          <w:bCs/>
          <w:sz w:val="22"/>
          <w:szCs w:val="22"/>
        </w:rPr>
        <w:t>Loss year</w:t>
      </w:r>
      <w:r w:rsidRPr="00125FF9">
        <w:rPr>
          <w:sz w:val="22"/>
          <w:szCs w:val="22"/>
        </w:rPr>
        <w:t xml:space="preserve"> or </w:t>
      </w:r>
      <w:r w:rsidRPr="00125FF9">
        <w:rPr>
          <w:b/>
          <w:bCs/>
          <w:sz w:val="22"/>
          <w:szCs w:val="22"/>
        </w:rPr>
        <w:t>accident year</w:t>
      </w:r>
      <w:r w:rsidRPr="00125FF9">
        <w:rPr>
          <w:sz w:val="22"/>
          <w:szCs w:val="22"/>
        </w:rPr>
        <w:t>.</w:t>
      </w:r>
    </w:p>
    <w:p w14:paraId="563537E8" w14:textId="77777777" w:rsidR="00125FF9" w:rsidRPr="00125FF9" w:rsidRDefault="00125FF9" w:rsidP="00125FF9">
      <w:pPr>
        <w:numPr>
          <w:ilvl w:val="1"/>
          <w:numId w:val="39"/>
        </w:numPr>
        <w:rPr>
          <w:sz w:val="22"/>
          <w:szCs w:val="22"/>
        </w:rPr>
      </w:pPr>
      <w:r w:rsidRPr="00125FF9">
        <w:rPr>
          <w:b/>
          <w:bCs/>
          <w:sz w:val="22"/>
          <w:szCs w:val="22"/>
        </w:rPr>
        <w:lastRenderedPageBreak/>
        <w:t>Snapshot number</w:t>
      </w:r>
      <w:r w:rsidRPr="00125FF9">
        <w:rPr>
          <w:sz w:val="22"/>
          <w:szCs w:val="22"/>
        </w:rPr>
        <w:t xml:space="preserve"> (early-stage vs. late-stage claims).</w:t>
      </w:r>
    </w:p>
    <w:p w14:paraId="52AE95F9" w14:textId="77777777" w:rsidR="00125FF9" w:rsidRPr="00125FF9" w:rsidRDefault="00125FF9" w:rsidP="00125FF9">
      <w:pPr>
        <w:numPr>
          <w:ilvl w:val="1"/>
          <w:numId w:val="39"/>
        </w:numPr>
        <w:rPr>
          <w:sz w:val="22"/>
          <w:szCs w:val="22"/>
        </w:rPr>
      </w:pPr>
      <w:r w:rsidRPr="00125FF9">
        <w:rPr>
          <w:b/>
          <w:bCs/>
          <w:sz w:val="22"/>
          <w:szCs w:val="22"/>
        </w:rPr>
        <w:t>Severity buckets</w:t>
      </w:r>
      <w:r w:rsidRPr="00125FF9">
        <w:rPr>
          <w:sz w:val="22"/>
          <w:szCs w:val="22"/>
        </w:rPr>
        <w:t xml:space="preserve"> (e.g., </w:t>
      </w:r>
      <w:proofErr w:type="gramStart"/>
      <w:r w:rsidRPr="00125FF9">
        <w:rPr>
          <w:sz w:val="22"/>
          <w:szCs w:val="22"/>
        </w:rPr>
        <w:t>high-cost</w:t>
      </w:r>
      <w:proofErr w:type="gramEnd"/>
      <w:r w:rsidRPr="00125FF9">
        <w:rPr>
          <w:sz w:val="22"/>
          <w:szCs w:val="22"/>
        </w:rPr>
        <w:t xml:space="preserve"> vs. low-cost claims).</w:t>
      </w:r>
    </w:p>
    <w:p w14:paraId="0EBC515E" w14:textId="77777777" w:rsidR="00125FF9" w:rsidRPr="00125FF9" w:rsidRDefault="00125FF9" w:rsidP="00125FF9">
      <w:pPr>
        <w:numPr>
          <w:ilvl w:val="1"/>
          <w:numId w:val="39"/>
        </w:numPr>
        <w:rPr>
          <w:sz w:val="22"/>
          <w:szCs w:val="22"/>
        </w:rPr>
      </w:pPr>
      <w:r w:rsidRPr="00125FF9">
        <w:rPr>
          <w:b/>
          <w:bCs/>
          <w:sz w:val="22"/>
          <w:szCs w:val="22"/>
        </w:rPr>
        <w:t>Frequency buckets</w:t>
      </w:r>
      <w:r w:rsidRPr="00125FF9">
        <w:rPr>
          <w:sz w:val="22"/>
          <w:szCs w:val="22"/>
        </w:rPr>
        <w:t xml:space="preserve"> (e.g., claims with many RLs vs. few RLs).</w:t>
      </w:r>
    </w:p>
    <w:p w14:paraId="698A49CE" w14:textId="77777777" w:rsidR="00125FF9" w:rsidRPr="00125FF9" w:rsidRDefault="00125FF9" w:rsidP="00125FF9">
      <w:pPr>
        <w:rPr>
          <w:b/>
          <w:bCs/>
          <w:sz w:val="22"/>
          <w:szCs w:val="22"/>
        </w:rPr>
      </w:pPr>
      <w:r w:rsidRPr="00125FF9">
        <w:rPr>
          <w:b/>
          <w:bCs/>
          <w:sz w:val="22"/>
          <w:szCs w:val="22"/>
        </w:rPr>
        <w:t>Step 2: Stratify at the Claim Level</w:t>
      </w:r>
    </w:p>
    <w:p w14:paraId="793E48B0" w14:textId="77777777" w:rsidR="00125FF9" w:rsidRPr="00125FF9" w:rsidRDefault="00125FF9" w:rsidP="00125FF9">
      <w:pPr>
        <w:numPr>
          <w:ilvl w:val="0"/>
          <w:numId w:val="40"/>
        </w:numPr>
        <w:rPr>
          <w:sz w:val="22"/>
          <w:szCs w:val="22"/>
        </w:rPr>
      </w:pPr>
      <w:r w:rsidRPr="00125FF9">
        <w:rPr>
          <w:b/>
          <w:bCs/>
          <w:sz w:val="22"/>
          <w:szCs w:val="22"/>
        </w:rPr>
        <w:t>Why</w:t>
      </w:r>
      <w:r w:rsidRPr="00125FF9">
        <w:rPr>
          <w:sz w:val="22"/>
          <w:szCs w:val="22"/>
        </w:rPr>
        <w:t>: Since claims span multiple RLs, splitting claims across train/validation/test could lead to data leakage. Keep each claim (and all its RLs) entirely within one split.</w:t>
      </w:r>
    </w:p>
    <w:p w14:paraId="65777482" w14:textId="77777777" w:rsidR="00125FF9" w:rsidRPr="00125FF9" w:rsidRDefault="00125FF9" w:rsidP="00125FF9">
      <w:pPr>
        <w:numPr>
          <w:ilvl w:val="0"/>
          <w:numId w:val="40"/>
        </w:numPr>
        <w:rPr>
          <w:sz w:val="22"/>
          <w:szCs w:val="22"/>
        </w:rPr>
      </w:pPr>
      <w:r w:rsidRPr="00125FF9">
        <w:rPr>
          <w:b/>
          <w:bCs/>
          <w:sz w:val="22"/>
          <w:szCs w:val="22"/>
        </w:rPr>
        <w:t>How</w:t>
      </w:r>
      <w:r w:rsidRPr="00125FF9">
        <w:rPr>
          <w:sz w:val="22"/>
          <w:szCs w:val="22"/>
        </w:rPr>
        <w:t>: Assign a single split (train/validation/test) to each claim based on stratified sampling, ensuring proportional representation of the stratification features.</w:t>
      </w:r>
    </w:p>
    <w:p w14:paraId="32BD80B6" w14:textId="77777777" w:rsidR="00125FF9" w:rsidRPr="00125FF9" w:rsidRDefault="00125FF9" w:rsidP="00125FF9">
      <w:pPr>
        <w:rPr>
          <w:b/>
          <w:bCs/>
          <w:sz w:val="22"/>
          <w:szCs w:val="22"/>
        </w:rPr>
      </w:pPr>
      <w:r w:rsidRPr="00125FF9">
        <w:rPr>
          <w:b/>
          <w:bCs/>
          <w:sz w:val="22"/>
          <w:szCs w:val="22"/>
        </w:rPr>
        <w:t>Step 3: Handle Snapshot Rows for RLs</w:t>
      </w:r>
    </w:p>
    <w:p w14:paraId="2AFF85A8" w14:textId="77777777" w:rsidR="00125FF9" w:rsidRPr="00125FF9" w:rsidRDefault="00125FF9" w:rsidP="00125FF9">
      <w:pPr>
        <w:numPr>
          <w:ilvl w:val="0"/>
          <w:numId w:val="41"/>
        </w:numPr>
        <w:rPr>
          <w:sz w:val="22"/>
          <w:szCs w:val="22"/>
        </w:rPr>
      </w:pPr>
      <w:r w:rsidRPr="00125FF9">
        <w:rPr>
          <w:b/>
          <w:bCs/>
          <w:sz w:val="22"/>
          <w:szCs w:val="22"/>
        </w:rPr>
        <w:t>Why</w:t>
      </w:r>
      <w:r w:rsidRPr="00125FF9">
        <w:rPr>
          <w:sz w:val="22"/>
          <w:szCs w:val="22"/>
        </w:rPr>
        <w:t>: Individual rows for RLs across snapshot dates might introduce time dependencies.</w:t>
      </w:r>
    </w:p>
    <w:p w14:paraId="27B75912" w14:textId="77777777" w:rsidR="00125FF9" w:rsidRPr="00125FF9" w:rsidRDefault="00125FF9" w:rsidP="00125FF9">
      <w:pPr>
        <w:numPr>
          <w:ilvl w:val="0"/>
          <w:numId w:val="41"/>
        </w:numPr>
        <w:rPr>
          <w:sz w:val="22"/>
          <w:szCs w:val="22"/>
        </w:rPr>
      </w:pPr>
      <w:r w:rsidRPr="00125FF9">
        <w:rPr>
          <w:b/>
          <w:bCs/>
          <w:sz w:val="22"/>
          <w:szCs w:val="22"/>
        </w:rPr>
        <w:t>How</w:t>
      </w:r>
      <w:r w:rsidRPr="00125FF9">
        <w:rPr>
          <w:sz w:val="22"/>
          <w:szCs w:val="22"/>
        </w:rPr>
        <w:t>:</w:t>
      </w:r>
    </w:p>
    <w:p w14:paraId="3FE0D59D" w14:textId="77777777" w:rsidR="00125FF9" w:rsidRPr="00125FF9" w:rsidRDefault="00125FF9" w:rsidP="00125FF9">
      <w:pPr>
        <w:numPr>
          <w:ilvl w:val="1"/>
          <w:numId w:val="41"/>
        </w:numPr>
        <w:rPr>
          <w:sz w:val="22"/>
          <w:szCs w:val="22"/>
        </w:rPr>
      </w:pPr>
      <w:r w:rsidRPr="00125FF9">
        <w:rPr>
          <w:sz w:val="22"/>
          <w:szCs w:val="22"/>
        </w:rPr>
        <w:t>Group all rows for an RL together in the same split.</w:t>
      </w:r>
    </w:p>
    <w:p w14:paraId="2F6FCC37" w14:textId="77777777" w:rsidR="00125FF9" w:rsidRPr="00125FF9" w:rsidRDefault="00125FF9" w:rsidP="00125FF9">
      <w:pPr>
        <w:numPr>
          <w:ilvl w:val="1"/>
          <w:numId w:val="41"/>
        </w:numPr>
        <w:rPr>
          <w:sz w:val="22"/>
          <w:szCs w:val="22"/>
        </w:rPr>
      </w:pPr>
      <w:r w:rsidRPr="00125FF9">
        <w:rPr>
          <w:sz w:val="22"/>
          <w:szCs w:val="22"/>
        </w:rPr>
        <w:t>If time-based leakage is a concern, use temporal splits (e.g., earlier snapshots in train/validation and later snapshots in test).</w:t>
      </w:r>
    </w:p>
    <w:p w14:paraId="6EFA2E33" w14:textId="77777777" w:rsidR="00125FF9" w:rsidRPr="00125FF9" w:rsidRDefault="00125FF9" w:rsidP="00125FF9">
      <w:pPr>
        <w:rPr>
          <w:b/>
          <w:bCs/>
          <w:sz w:val="22"/>
          <w:szCs w:val="22"/>
        </w:rPr>
      </w:pPr>
      <w:r w:rsidRPr="00125FF9">
        <w:rPr>
          <w:b/>
          <w:bCs/>
          <w:sz w:val="22"/>
          <w:szCs w:val="22"/>
        </w:rPr>
        <w:t>Step 4: Maintain Stratification Proportions</w:t>
      </w:r>
    </w:p>
    <w:p w14:paraId="0ECB3AAA" w14:textId="77777777" w:rsidR="00125FF9" w:rsidRPr="00125FF9" w:rsidRDefault="00125FF9" w:rsidP="00125FF9">
      <w:pPr>
        <w:numPr>
          <w:ilvl w:val="0"/>
          <w:numId w:val="42"/>
        </w:numPr>
        <w:rPr>
          <w:sz w:val="22"/>
          <w:szCs w:val="22"/>
        </w:rPr>
      </w:pPr>
      <w:r w:rsidRPr="00125FF9">
        <w:rPr>
          <w:sz w:val="22"/>
          <w:szCs w:val="22"/>
        </w:rPr>
        <w:t>Use stratified sampling methods (available in R or Python) to ensure proportions for the identified features are preserved across splits.</w:t>
      </w:r>
    </w:p>
    <w:p w14:paraId="25964109" w14:textId="77777777" w:rsidR="00125FF9" w:rsidRPr="00125FF9" w:rsidRDefault="00031339" w:rsidP="00125FF9">
      <w:pPr>
        <w:rPr>
          <w:sz w:val="22"/>
          <w:szCs w:val="22"/>
        </w:rPr>
      </w:pPr>
      <w:r>
        <w:rPr>
          <w:sz w:val="22"/>
          <w:szCs w:val="22"/>
        </w:rPr>
        <w:pict w14:anchorId="5BE10B66">
          <v:rect id="_x0000_i1061" style="width:0;height:1.5pt" o:hralign="center" o:hrstd="t" o:hr="t" fillcolor="#a0a0a0" stroked="f"/>
        </w:pict>
      </w:r>
    </w:p>
    <w:p w14:paraId="1049AF5E" w14:textId="77777777" w:rsidR="00125FF9" w:rsidRPr="00125FF9" w:rsidRDefault="00125FF9" w:rsidP="00125FF9">
      <w:pPr>
        <w:rPr>
          <w:b/>
          <w:bCs/>
          <w:sz w:val="22"/>
          <w:szCs w:val="22"/>
        </w:rPr>
      </w:pPr>
      <w:r w:rsidRPr="00125FF9">
        <w:rPr>
          <w:b/>
          <w:bCs/>
          <w:sz w:val="22"/>
          <w:szCs w:val="22"/>
        </w:rPr>
        <w:t>Practical Implementation</w:t>
      </w:r>
    </w:p>
    <w:p w14:paraId="6BA14CDF" w14:textId="77777777" w:rsidR="00125FF9" w:rsidRPr="00125FF9" w:rsidRDefault="00125FF9" w:rsidP="00125FF9">
      <w:pPr>
        <w:rPr>
          <w:b/>
          <w:bCs/>
          <w:sz w:val="22"/>
          <w:szCs w:val="22"/>
        </w:rPr>
      </w:pPr>
      <w:r w:rsidRPr="00125FF9">
        <w:rPr>
          <w:b/>
          <w:bCs/>
          <w:sz w:val="22"/>
          <w:szCs w:val="22"/>
        </w:rPr>
        <w:t>In R:</w:t>
      </w:r>
    </w:p>
    <w:p w14:paraId="57179F5B" w14:textId="77777777" w:rsidR="00125FF9" w:rsidRPr="00125FF9" w:rsidRDefault="00125FF9" w:rsidP="00125FF9">
      <w:pPr>
        <w:rPr>
          <w:sz w:val="22"/>
          <w:szCs w:val="22"/>
        </w:rPr>
      </w:pPr>
      <w:r w:rsidRPr="00125FF9">
        <w:rPr>
          <w:sz w:val="22"/>
          <w:szCs w:val="22"/>
        </w:rPr>
        <w:t>library(caret)</w:t>
      </w:r>
    </w:p>
    <w:p w14:paraId="404959D3" w14:textId="77777777" w:rsidR="00125FF9" w:rsidRPr="00125FF9" w:rsidRDefault="00125FF9" w:rsidP="00125FF9">
      <w:pPr>
        <w:rPr>
          <w:sz w:val="22"/>
          <w:szCs w:val="22"/>
        </w:rPr>
      </w:pPr>
    </w:p>
    <w:p w14:paraId="5907BF7B" w14:textId="77777777" w:rsidR="00125FF9" w:rsidRPr="00125FF9" w:rsidRDefault="00125FF9" w:rsidP="00125FF9">
      <w:pPr>
        <w:rPr>
          <w:sz w:val="22"/>
          <w:szCs w:val="22"/>
        </w:rPr>
      </w:pPr>
      <w:r w:rsidRPr="00125FF9">
        <w:rPr>
          <w:sz w:val="22"/>
          <w:szCs w:val="22"/>
        </w:rPr>
        <w:t xml:space="preserve"># Group data by </w:t>
      </w:r>
      <w:proofErr w:type="spellStart"/>
      <w:r w:rsidRPr="00125FF9">
        <w:rPr>
          <w:sz w:val="22"/>
          <w:szCs w:val="22"/>
        </w:rPr>
        <w:t>claim_id</w:t>
      </w:r>
      <w:proofErr w:type="spellEnd"/>
    </w:p>
    <w:p w14:paraId="1949A4A2" w14:textId="77777777" w:rsidR="00125FF9" w:rsidRPr="00125FF9" w:rsidRDefault="00125FF9" w:rsidP="00125FF9">
      <w:pPr>
        <w:rPr>
          <w:sz w:val="22"/>
          <w:szCs w:val="22"/>
        </w:rPr>
      </w:pPr>
      <w:proofErr w:type="spellStart"/>
      <w:r w:rsidRPr="00125FF9">
        <w:rPr>
          <w:sz w:val="22"/>
          <w:szCs w:val="22"/>
        </w:rPr>
        <w:t>data$claim_group</w:t>
      </w:r>
      <w:proofErr w:type="spellEnd"/>
      <w:r w:rsidRPr="00125FF9">
        <w:rPr>
          <w:sz w:val="22"/>
          <w:szCs w:val="22"/>
        </w:rPr>
        <w:t xml:space="preserve"> &lt;- </w:t>
      </w:r>
      <w:proofErr w:type="spellStart"/>
      <w:proofErr w:type="gramStart"/>
      <w:r w:rsidRPr="00125FF9">
        <w:rPr>
          <w:sz w:val="22"/>
          <w:szCs w:val="22"/>
        </w:rPr>
        <w:t>as.factor</w:t>
      </w:r>
      <w:proofErr w:type="spellEnd"/>
      <w:proofErr w:type="gramEnd"/>
      <w:r w:rsidRPr="00125FF9">
        <w:rPr>
          <w:sz w:val="22"/>
          <w:szCs w:val="22"/>
        </w:rPr>
        <w:t>(</w:t>
      </w:r>
      <w:proofErr w:type="spellStart"/>
      <w:r w:rsidRPr="00125FF9">
        <w:rPr>
          <w:sz w:val="22"/>
          <w:szCs w:val="22"/>
        </w:rPr>
        <w:t>data$claim_id</w:t>
      </w:r>
      <w:proofErr w:type="spellEnd"/>
      <w:r w:rsidRPr="00125FF9">
        <w:rPr>
          <w:sz w:val="22"/>
          <w:szCs w:val="22"/>
        </w:rPr>
        <w:t>)</w:t>
      </w:r>
    </w:p>
    <w:p w14:paraId="393D9140" w14:textId="77777777" w:rsidR="00125FF9" w:rsidRPr="00125FF9" w:rsidRDefault="00125FF9" w:rsidP="00125FF9">
      <w:pPr>
        <w:rPr>
          <w:sz w:val="22"/>
          <w:szCs w:val="22"/>
        </w:rPr>
      </w:pPr>
    </w:p>
    <w:p w14:paraId="09FA1926" w14:textId="77777777" w:rsidR="00125FF9" w:rsidRPr="00125FF9" w:rsidRDefault="00125FF9" w:rsidP="00125FF9">
      <w:pPr>
        <w:rPr>
          <w:sz w:val="22"/>
          <w:szCs w:val="22"/>
        </w:rPr>
      </w:pPr>
      <w:r w:rsidRPr="00125FF9">
        <w:rPr>
          <w:sz w:val="22"/>
          <w:szCs w:val="22"/>
        </w:rPr>
        <w:t># Aggregate features for stratification (e.g., product type, loss year)</w:t>
      </w:r>
    </w:p>
    <w:p w14:paraId="5AA37290" w14:textId="77777777" w:rsidR="00125FF9" w:rsidRPr="00125FF9" w:rsidRDefault="00125FF9" w:rsidP="00125FF9">
      <w:pPr>
        <w:rPr>
          <w:sz w:val="22"/>
          <w:szCs w:val="22"/>
        </w:rPr>
      </w:pPr>
      <w:proofErr w:type="spellStart"/>
      <w:r w:rsidRPr="00125FF9">
        <w:rPr>
          <w:sz w:val="22"/>
          <w:szCs w:val="22"/>
        </w:rPr>
        <w:t>data$stratify_feature</w:t>
      </w:r>
      <w:proofErr w:type="spellEnd"/>
      <w:r w:rsidRPr="00125FF9">
        <w:rPr>
          <w:sz w:val="22"/>
          <w:szCs w:val="22"/>
        </w:rPr>
        <w:t xml:space="preserve"> &lt;- </w:t>
      </w:r>
      <w:proofErr w:type="gramStart"/>
      <w:r w:rsidRPr="00125FF9">
        <w:rPr>
          <w:sz w:val="22"/>
          <w:szCs w:val="22"/>
        </w:rPr>
        <w:t>paste(</w:t>
      </w:r>
      <w:proofErr w:type="spellStart"/>
      <w:proofErr w:type="gramEnd"/>
      <w:r w:rsidRPr="00125FF9">
        <w:rPr>
          <w:sz w:val="22"/>
          <w:szCs w:val="22"/>
        </w:rPr>
        <w:t>data$product_type</w:t>
      </w:r>
      <w:proofErr w:type="spellEnd"/>
      <w:r w:rsidRPr="00125FF9">
        <w:rPr>
          <w:sz w:val="22"/>
          <w:szCs w:val="22"/>
        </w:rPr>
        <w:t xml:space="preserve">, </w:t>
      </w:r>
      <w:proofErr w:type="spellStart"/>
      <w:r w:rsidRPr="00125FF9">
        <w:rPr>
          <w:sz w:val="22"/>
          <w:szCs w:val="22"/>
        </w:rPr>
        <w:t>data$loss_year</w:t>
      </w:r>
      <w:proofErr w:type="spellEnd"/>
      <w:r w:rsidRPr="00125FF9">
        <w:rPr>
          <w:sz w:val="22"/>
          <w:szCs w:val="22"/>
        </w:rPr>
        <w:t>)</w:t>
      </w:r>
    </w:p>
    <w:p w14:paraId="4B6EDB26" w14:textId="77777777" w:rsidR="00125FF9" w:rsidRPr="00125FF9" w:rsidRDefault="00125FF9" w:rsidP="00125FF9">
      <w:pPr>
        <w:rPr>
          <w:sz w:val="22"/>
          <w:szCs w:val="22"/>
        </w:rPr>
      </w:pPr>
    </w:p>
    <w:p w14:paraId="76DA1CAA" w14:textId="77777777" w:rsidR="00125FF9" w:rsidRPr="00125FF9" w:rsidRDefault="00125FF9" w:rsidP="00125FF9">
      <w:pPr>
        <w:rPr>
          <w:sz w:val="22"/>
          <w:szCs w:val="22"/>
        </w:rPr>
      </w:pPr>
      <w:r w:rsidRPr="00125FF9">
        <w:rPr>
          <w:sz w:val="22"/>
          <w:szCs w:val="22"/>
        </w:rPr>
        <w:t># Stratified train/test split at the claim level</w:t>
      </w:r>
    </w:p>
    <w:p w14:paraId="288A9A20" w14:textId="77777777" w:rsidR="00125FF9" w:rsidRPr="00125FF9" w:rsidRDefault="00125FF9" w:rsidP="00125FF9">
      <w:pPr>
        <w:rPr>
          <w:sz w:val="22"/>
          <w:szCs w:val="22"/>
        </w:rPr>
      </w:pPr>
      <w:proofErr w:type="spellStart"/>
      <w:proofErr w:type="gramStart"/>
      <w:r w:rsidRPr="00125FF9">
        <w:rPr>
          <w:sz w:val="22"/>
          <w:szCs w:val="22"/>
        </w:rPr>
        <w:t>set.seed</w:t>
      </w:r>
      <w:proofErr w:type="spellEnd"/>
      <w:proofErr w:type="gramEnd"/>
      <w:r w:rsidRPr="00125FF9">
        <w:rPr>
          <w:sz w:val="22"/>
          <w:szCs w:val="22"/>
        </w:rPr>
        <w:t>(42)</w:t>
      </w:r>
    </w:p>
    <w:p w14:paraId="6847748C" w14:textId="77777777" w:rsidR="00125FF9" w:rsidRPr="00125FF9" w:rsidRDefault="00125FF9" w:rsidP="00125FF9">
      <w:pPr>
        <w:rPr>
          <w:sz w:val="22"/>
          <w:szCs w:val="22"/>
        </w:rPr>
      </w:pPr>
      <w:proofErr w:type="spellStart"/>
      <w:r w:rsidRPr="00125FF9">
        <w:rPr>
          <w:sz w:val="22"/>
          <w:szCs w:val="22"/>
        </w:rPr>
        <w:t>train_index</w:t>
      </w:r>
      <w:proofErr w:type="spellEnd"/>
      <w:r w:rsidRPr="00125FF9">
        <w:rPr>
          <w:sz w:val="22"/>
          <w:szCs w:val="22"/>
        </w:rPr>
        <w:t xml:space="preserve"> &lt;- </w:t>
      </w:r>
      <w:proofErr w:type="spellStart"/>
      <w:proofErr w:type="gramStart"/>
      <w:r w:rsidRPr="00125FF9">
        <w:rPr>
          <w:sz w:val="22"/>
          <w:szCs w:val="22"/>
        </w:rPr>
        <w:t>createDataPartition</w:t>
      </w:r>
      <w:proofErr w:type="spellEnd"/>
      <w:r w:rsidRPr="00125FF9">
        <w:rPr>
          <w:sz w:val="22"/>
          <w:szCs w:val="22"/>
        </w:rPr>
        <w:t>(</w:t>
      </w:r>
      <w:proofErr w:type="spellStart"/>
      <w:proofErr w:type="gramEnd"/>
      <w:r w:rsidRPr="00125FF9">
        <w:rPr>
          <w:sz w:val="22"/>
          <w:szCs w:val="22"/>
        </w:rPr>
        <w:t>data$stratify_feature</w:t>
      </w:r>
      <w:proofErr w:type="spellEnd"/>
      <w:r w:rsidRPr="00125FF9">
        <w:rPr>
          <w:sz w:val="22"/>
          <w:szCs w:val="22"/>
        </w:rPr>
        <w:t>, p = 0.8, list = FALSE)</w:t>
      </w:r>
    </w:p>
    <w:p w14:paraId="184EFE2C" w14:textId="77777777" w:rsidR="00125FF9" w:rsidRPr="00125FF9" w:rsidRDefault="00125FF9" w:rsidP="00125FF9">
      <w:pPr>
        <w:rPr>
          <w:sz w:val="22"/>
          <w:szCs w:val="22"/>
        </w:rPr>
      </w:pPr>
    </w:p>
    <w:p w14:paraId="29799343" w14:textId="77777777" w:rsidR="00125FF9" w:rsidRPr="00125FF9" w:rsidRDefault="00125FF9" w:rsidP="00125FF9">
      <w:pPr>
        <w:rPr>
          <w:sz w:val="22"/>
          <w:szCs w:val="22"/>
        </w:rPr>
      </w:pPr>
      <w:proofErr w:type="spellStart"/>
      <w:r w:rsidRPr="00125FF9">
        <w:rPr>
          <w:sz w:val="22"/>
          <w:szCs w:val="22"/>
        </w:rPr>
        <w:t>train_data</w:t>
      </w:r>
      <w:proofErr w:type="spellEnd"/>
      <w:r w:rsidRPr="00125FF9">
        <w:rPr>
          <w:sz w:val="22"/>
          <w:szCs w:val="22"/>
        </w:rPr>
        <w:t xml:space="preserve"> &lt;- </w:t>
      </w:r>
      <w:proofErr w:type="gramStart"/>
      <w:r w:rsidRPr="00125FF9">
        <w:rPr>
          <w:sz w:val="22"/>
          <w:szCs w:val="22"/>
        </w:rPr>
        <w:t>data[</w:t>
      </w:r>
      <w:proofErr w:type="spellStart"/>
      <w:proofErr w:type="gramEnd"/>
      <w:r w:rsidRPr="00125FF9">
        <w:rPr>
          <w:sz w:val="22"/>
          <w:szCs w:val="22"/>
        </w:rPr>
        <w:t>train_index</w:t>
      </w:r>
      <w:proofErr w:type="spellEnd"/>
      <w:r w:rsidRPr="00125FF9">
        <w:rPr>
          <w:sz w:val="22"/>
          <w:szCs w:val="22"/>
        </w:rPr>
        <w:t>, ]</w:t>
      </w:r>
    </w:p>
    <w:p w14:paraId="38132A70" w14:textId="77777777" w:rsidR="00125FF9" w:rsidRPr="00125FF9" w:rsidRDefault="00125FF9" w:rsidP="00125FF9">
      <w:pPr>
        <w:rPr>
          <w:sz w:val="22"/>
          <w:szCs w:val="22"/>
        </w:rPr>
      </w:pPr>
      <w:proofErr w:type="spellStart"/>
      <w:r w:rsidRPr="00125FF9">
        <w:rPr>
          <w:sz w:val="22"/>
          <w:szCs w:val="22"/>
        </w:rPr>
        <w:lastRenderedPageBreak/>
        <w:t>test_data</w:t>
      </w:r>
      <w:proofErr w:type="spellEnd"/>
      <w:r w:rsidRPr="00125FF9">
        <w:rPr>
          <w:sz w:val="22"/>
          <w:szCs w:val="22"/>
        </w:rPr>
        <w:t xml:space="preserve"> &lt;- </w:t>
      </w:r>
      <w:proofErr w:type="gramStart"/>
      <w:r w:rsidRPr="00125FF9">
        <w:rPr>
          <w:sz w:val="22"/>
          <w:szCs w:val="22"/>
        </w:rPr>
        <w:t>data[</w:t>
      </w:r>
      <w:proofErr w:type="gramEnd"/>
      <w:r w:rsidRPr="00125FF9">
        <w:rPr>
          <w:sz w:val="22"/>
          <w:szCs w:val="22"/>
        </w:rPr>
        <w:t>-</w:t>
      </w:r>
      <w:proofErr w:type="spellStart"/>
      <w:r w:rsidRPr="00125FF9">
        <w:rPr>
          <w:sz w:val="22"/>
          <w:szCs w:val="22"/>
        </w:rPr>
        <w:t>train_index</w:t>
      </w:r>
      <w:proofErr w:type="spellEnd"/>
      <w:r w:rsidRPr="00125FF9">
        <w:rPr>
          <w:sz w:val="22"/>
          <w:szCs w:val="22"/>
        </w:rPr>
        <w:t>, ]</w:t>
      </w:r>
    </w:p>
    <w:p w14:paraId="524FCDE6" w14:textId="77777777" w:rsidR="00125FF9" w:rsidRPr="00125FF9" w:rsidRDefault="00031339" w:rsidP="00125FF9">
      <w:pPr>
        <w:rPr>
          <w:sz w:val="22"/>
          <w:szCs w:val="22"/>
        </w:rPr>
      </w:pPr>
      <w:r>
        <w:rPr>
          <w:sz w:val="22"/>
          <w:szCs w:val="22"/>
        </w:rPr>
        <w:pict w14:anchorId="637F2FC1">
          <v:rect id="_x0000_i1062" style="width:0;height:1.5pt" o:hralign="center" o:hrstd="t" o:hr="t" fillcolor="#a0a0a0" stroked="f"/>
        </w:pict>
      </w:r>
    </w:p>
    <w:p w14:paraId="5A9AC7C5" w14:textId="77777777" w:rsidR="00125FF9" w:rsidRPr="00125FF9" w:rsidRDefault="00125FF9" w:rsidP="00125FF9">
      <w:pPr>
        <w:rPr>
          <w:b/>
          <w:bCs/>
          <w:sz w:val="22"/>
          <w:szCs w:val="22"/>
        </w:rPr>
      </w:pPr>
      <w:r w:rsidRPr="00125FF9">
        <w:rPr>
          <w:b/>
          <w:bCs/>
          <w:sz w:val="22"/>
          <w:szCs w:val="22"/>
        </w:rPr>
        <w:t>Best Practices for Your Use Case</w:t>
      </w:r>
    </w:p>
    <w:p w14:paraId="7EEEBAE3" w14:textId="77777777" w:rsidR="00125FF9" w:rsidRPr="00125FF9" w:rsidRDefault="00125FF9" w:rsidP="00125FF9">
      <w:pPr>
        <w:numPr>
          <w:ilvl w:val="0"/>
          <w:numId w:val="43"/>
        </w:numPr>
        <w:rPr>
          <w:sz w:val="22"/>
          <w:szCs w:val="22"/>
        </w:rPr>
      </w:pPr>
      <w:r w:rsidRPr="00125FF9">
        <w:rPr>
          <w:b/>
          <w:bCs/>
          <w:sz w:val="22"/>
          <w:szCs w:val="22"/>
        </w:rPr>
        <w:t>Keep Claims Intact</w:t>
      </w:r>
      <w:r w:rsidRPr="00125FF9">
        <w:rPr>
          <w:sz w:val="22"/>
          <w:szCs w:val="22"/>
        </w:rPr>
        <w:t>:</w:t>
      </w:r>
    </w:p>
    <w:p w14:paraId="27848D01" w14:textId="77777777" w:rsidR="00125FF9" w:rsidRPr="00125FF9" w:rsidRDefault="00125FF9" w:rsidP="00125FF9">
      <w:pPr>
        <w:numPr>
          <w:ilvl w:val="1"/>
          <w:numId w:val="43"/>
        </w:numPr>
        <w:rPr>
          <w:sz w:val="22"/>
          <w:szCs w:val="22"/>
        </w:rPr>
      </w:pPr>
      <w:r w:rsidRPr="00125FF9">
        <w:rPr>
          <w:sz w:val="22"/>
          <w:szCs w:val="22"/>
        </w:rPr>
        <w:t>Do not split rows for the same claim across train/validation/test to avoid leakage.</w:t>
      </w:r>
    </w:p>
    <w:p w14:paraId="232220A1" w14:textId="77777777" w:rsidR="00125FF9" w:rsidRPr="00125FF9" w:rsidRDefault="00125FF9" w:rsidP="00125FF9">
      <w:pPr>
        <w:numPr>
          <w:ilvl w:val="0"/>
          <w:numId w:val="43"/>
        </w:numPr>
        <w:rPr>
          <w:sz w:val="22"/>
          <w:szCs w:val="22"/>
        </w:rPr>
      </w:pPr>
      <w:r w:rsidRPr="00125FF9">
        <w:rPr>
          <w:b/>
          <w:bCs/>
          <w:sz w:val="22"/>
          <w:szCs w:val="22"/>
        </w:rPr>
        <w:t>Balance Across Key Categories</w:t>
      </w:r>
      <w:r w:rsidRPr="00125FF9">
        <w:rPr>
          <w:sz w:val="22"/>
          <w:szCs w:val="22"/>
        </w:rPr>
        <w:t>:</w:t>
      </w:r>
    </w:p>
    <w:p w14:paraId="6F4A7BFB" w14:textId="77777777" w:rsidR="00125FF9" w:rsidRPr="00125FF9" w:rsidRDefault="00125FF9" w:rsidP="00125FF9">
      <w:pPr>
        <w:numPr>
          <w:ilvl w:val="1"/>
          <w:numId w:val="43"/>
        </w:numPr>
        <w:rPr>
          <w:sz w:val="22"/>
          <w:szCs w:val="22"/>
        </w:rPr>
      </w:pPr>
      <w:r w:rsidRPr="00125FF9">
        <w:rPr>
          <w:sz w:val="22"/>
          <w:szCs w:val="22"/>
        </w:rPr>
        <w:t xml:space="preserve">Ensure proportions for </w:t>
      </w:r>
      <w:r w:rsidRPr="00125FF9">
        <w:rPr>
          <w:b/>
          <w:bCs/>
          <w:sz w:val="22"/>
          <w:szCs w:val="22"/>
        </w:rPr>
        <w:t>product type</w:t>
      </w:r>
      <w:r w:rsidRPr="00125FF9">
        <w:rPr>
          <w:sz w:val="22"/>
          <w:szCs w:val="22"/>
        </w:rPr>
        <w:t xml:space="preserve">, </w:t>
      </w:r>
      <w:r w:rsidRPr="00125FF9">
        <w:rPr>
          <w:b/>
          <w:bCs/>
          <w:sz w:val="22"/>
          <w:szCs w:val="22"/>
        </w:rPr>
        <w:t>loss year</w:t>
      </w:r>
      <w:r w:rsidRPr="00125FF9">
        <w:rPr>
          <w:sz w:val="22"/>
          <w:szCs w:val="22"/>
        </w:rPr>
        <w:t xml:space="preserve">, and </w:t>
      </w:r>
      <w:r w:rsidRPr="00125FF9">
        <w:rPr>
          <w:b/>
          <w:bCs/>
          <w:sz w:val="22"/>
          <w:szCs w:val="22"/>
        </w:rPr>
        <w:t>snapshot stage</w:t>
      </w:r>
      <w:r w:rsidRPr="00125FF9">
        <w:rPr>
          <w:sz w:val="22"/>
          <w:szCs w:val="22"/>
        </w:rPr>
        <w:t xml:space="preserve"> remain consistent across splits.</w:t>
      </w:r>
    </w:p>
    <w:p w14:paraId="17832E91" w14:textId="77777777" w:rsidR="00125FF9" w:rsidRPr="00125FF9" w:rsidRDefault="00125FF9" w:rsidP="00125FF9">
      <w:pPr>
        <w:numPr>
          <w:ilvl w:val="0"/>
          <w:numId w:val="43"/>
        </w:numPr>
        <w:rPr>
          <w:sz w:val="22"/>
          <w:szCs w:val="22"/>
        </w:rPr>
      </w:pPr>
      <w:r w:rsidRPr="00125FF9">
        <w:rPr>
          <w:b/>
          <w:bCs/>
          <w:sz w:val="22"/>
          <w:szCs w:val="22"/>
        </w:rPr>
        <w:t>Consider Time-Based Splitting for Test Set</w:t>
      </w:r>
      <w:r w:rsidRPr="00125FF9">
        <w:rPr>
          <w:sz w:val="22"/>
          <w:szCs w:val="22"/>
        </w:rPr>
        <w:t>:</w:t>
      </w:r>
    </w:p>
    <w:p w14:paraId="1E9E3730" w14:textId="77777777" w:rsidR="00125FF9" w:rsidRPr="00125FF9" w:rsidRDefault="00125FF9" w:rsidP="00125FF9">
      <w:pPr>
        <w:numPr>
          <w:ilvl w:val="1"/>
          <w:numId w:val="43"/>
        </w:numPr>
        <w:rPr>
          <w:sz w:val="22"/>
          <w:szCs w:val="22"/>
        </w:rPr>
      </w:pPr>
      <w:r w:rsidRPr="00125FF9">
        <w:rPr>
          <w:sz w:val="22"/>
          <w:szCs w:val="22"/>
        </w:rPr>
        <w:t xml:space="preserve">For reserve modeling, it often makes sense to have the </w:t>
      </w:r>
      <w:r w:rsidRPr="00125FF9">
        <w:rPr>
          <w:b/>
          <w:bCs/>
          <w:sz w:val="22"/>
          <w:szCs w:val="22"/>
        </w:rPr>
        <w:t>most recent snapshots</w:t>
      </w:r>
      <w:r w:rsidRPr="00125FF9">
        <w:rPr>
          <w:sz w:val="22"/>
          <w:szCs w:val="22"/>
        </w:rPr>
        <w:t xml:space="preserve"> (representing future-like data) in the test set while using earlier snapshots for training/validation.</w:t>
      </w:r>
    </w:p>
    <w:p w14:paraId="36B7DCFE" w14:textId="77777777" w:rsidR="00125FF9" w:rsidRPr="00125FF9" w:rsidRDefault="00125FF9" w:rsidP="00125FF9">
      <w:pPr>
        <w:numPr>
          <w:ilvl w:val="0"/>
          <w:numId w:val="43"/>
        </w:numPr>
        <w:rPr>
          <w:sz w:val="22"/>
          <w:szCs w:val="22"/>
        </w:rPr>
      </w:pPr>
      <w:r w:rsidRPr="00125FF9">
        <w:rPr>
          <w:b/>
          <w:bCs/>
          <w:sz w:val="22"/>
          <w:szCs w:val="22"/>
        </w:rPr>
        <w:t>Document the Process</w:t>
      </w:r>
      <w:r w:rsidRPr="00125FF9">
        <w:rPr>
          <w:sz w:val="22"/>
          <w:szCs w:val="22"/>
        </w:rPr>
        <w:t>:</w:t>
      </w:r>
    </w:p>
    <w:p w14:paraId="46A5CAB9" w14:textId="77777777" w:rsidR="00125FF9" w:rsidRPr="00125FF9" w:rsidRDefault="00125FF9" w:rsidP="00125FF9">
      <w:pPr>
        <w:numPr>
          <w:ilvl w:val="1"/>
          <w:numId w:val="43"/>
        </w:numPr>
        <w:rPr>
          <w:sz w:val="22"/>
          <w:szCs w:val="22"/>
        </w:rPr>
      </w:pPr>
      <w:r w:rsidRPr="00125FF9">
        <w:rPr>
          <w:sz w:val="22"/>
          <w:szCs w:val="22"/>
        </w:rPr>
        <w:t>Clearly log which features were used for stratification and how splits were generated for transparency.</w:t>
      </w:r>
    </w:p>
    <w:p w14:paraId="615EFBDD" w14:textId="77777777" w:rsidR="00125FF9" w:rsidRPr="00125FF9" w:rsidRDefault="00031339" w:rsidP="00125FF9">
      <w:pPr>
        <w:rPr>
          <w:sz w:val="22"/>
          <w:szCs w:val="22"/>
        </w:rPr>
      </w:pPr>
      <w:r>
        <w:rPr>
          <w:sz w:val="22"/>
          <w:szCs w:val="22"/>
        </w:rPr>
        <w:pict w14:anchorId="2157E7F1">
          <v:rect id="_x0000_i1063" style="width:0;height:1.5pt" o:hralign="center" o:hrstd="t" o:hr="t" fillcolor="#a0a0a0" stroked="f"/>
        </w:pict>
      </w:r>
    </w:p>
    <w:p w14:paraId="13F13344" w14:textId="77777777" w:rsidR="00125FF9" w:rsidRPr="00125FF9" w:rsidRDefault="00125FF9" w:rsidP="00125FF9">
      <w:pPr>
        <w:rPr>
          <w:b/>
          <w:bCs/>
          <w:sz w:val="22"/>
          <w:szCs w:val="22"/>
        </w:rPr>
      </w:pPr>
      <w:r w:rsidRPr="00125FF9">
        <w:rPr>
          <w:b/>
          <w:bCs/>
          <w:sz w:val="22"/>
          <w:szCs w:val="22"/>
        </w:rPr>
        <w:t>Summary</w:t>
      </w:r>
    </w:p>
    <w:p w14:paraId="27487359" w14:textId="77777777" w:rsidR="00125FF9" w:rsidRPr="00125FF9" w:rsidRDefault="00125FF9" w:rsidP="00125FF9">
      <w:pPr>
        <w:rPr>
          <w:sz w:val="22"/>
          <w:szCs w:val="22"/>
        </w:rPr>
      </w:pPr>
      <w:r w:rsidRPr="00125FF9">
        <w:rPr>
          <w:sz w:val="22"/>
          <w:szCs w:val="22"/>
        </w:rPr>
        <w:t>For your BI reserving model:</w:t>
      </w:r>
    </w:p>
    <w:p w14:paraId="217DE74A" w14:textId="77777777" w:rsidR="00125FF9" w:rsidRPr="00125FF9" w:rsidRDefault="00125FF9" w:rsidP="00125FF9">
      <w:pPr>
        <w:numPr>
          <w:ilvl w:val="0"/>
          <w:numId w:val="44"/>
        </w:numPr>
        <w:rPr>
          <w:sz w:val="22"/>
          <w:szCs w:val="22"/>
        </w:rPr>
      </w:pPr>
      <w:r w:rsidRPr="00125FF9">
        <w:rPr>
          <w:sz w:val="22"/>
          <w:szCs w:val="22"/>
        </w:rPr>
        <w:t xml:space="preserve">Group data at the </w:t>
      </w:r>
      <w:r w:rsidRPr="00125FF9">
        <w:rPr>
          <w:b/>
          <w:bCs/>
          <w:sz w:val="22"/>
          <w:szCs w:val="22"/>
        </w:rPr>
        <w:t>claim level</w:t>
      </w:r>
      <w:r w:rsidRPr="00125FF9">
        <w:rPr>
          <w:sz w:val="22"/>
          <w:szCs w:val="22"/>
        </w:rPr>
        <w:t xml:space="preserve"> to ensure RLs and their snapshots remain intact.</w:t>
      </w:r>
    </w:p>
    <w:p w14:paraId="761EC012" w14:textId="77777777" w:rsidR="00125FF9" w:rsidRPr="00125FF9" w:rsidRDefault="00125FF9" w:rsidP="00125FF9">
      <w:pPr>
        <w:numPr>
          <w:ilvl w:val="0"/>
          <w:numId w:val="44"/>
        </w:numPr>
        <w:rPr>
          <w:sz w:val="22"/>
          <w:szCs w:val="22"/>
        </w:rPr>
      </w:pPr>
      <w:r w:rsidRPr="00125FF9">
        <w:rPr>
          <w:sz w:val="22"/>
          <w:szCs w:val="22"/>
        </w:rPr>
        <w:t xml:space="preserve">Stratify based on </w:t>
      </w:r>
      <w:r w:rsidRPr="00125FF9">
        <w:rPr>
          <w:b/>
          <w:bCs/>
          <w:sz w:val="22"/>
          <w:szCs w:val="22"/>
        </w:rPr>
        <w:t>product type</w:t>
      </w:r>
      <w:r w:rsidRPr="00125FF9">
        <w:rPr>
          <w:sz w:val="22"/>
          <w:szCs w:val="22"/>
        </w:rPr>
        <w:t xml:space="preserve">, </w:t>
      </w:r>
      <w:r w:rsidRPr="00125FF9">
        <w:rPr>
          <w:b/>
          <w:bCs/>
          <w:sz w:val="22"/>
          <w:szCs w:val="22"/>
        </w:rPr>
        <w:t>loss year</w:t>
      </w:r>
      <w:r w:rsidRPr="00125FF9">
        <w:rPr>
          <w:sz w:val="22"/>
          <w:szCs w:val="22"/>
        </w:rPr>
        <w:t xml:space="preserve">, and possibly </w:t>
      </w:r>
      <w:r w:rsidRPr="00125FF9">
        <w:rPr>
          <w:b/>
          <w:bCs/>
          <w:sz w:val="22"/>
          <w:szCs w:val="22"/>
        </w:rPr>
        <w:t>snapshot stage</w:t>
      </w:r>
      <w:r w:rsidRPr="00125FF9">
        <w:rPr>
          <w:sz w:val="22"/>
          <w:szCs w:val="22"/>
        </w:rPr>
        <w:t>.</w:t>
      </w:r>
    </w:p>
    <w:p w14:paraId="00217A6B" w14:textId="5EC288B8" w:rsidR="005A73BD" w:rsidRPr="00B6710C" w:rsidRDefault="00125FF9" w:rsidP="00B6710C">
      <w:pPr>
        <w:numPr>
          <w:ilvl w:val="0"/>
          <w:numId w:val="44"/>
        </w:numPr>
        <w:rPr>
          <w:sz w:val="22"/>
          <w:szCs w:val="22"/>
        </w:rPr>
      </w:pPr>
      <w:r w:rsidRPr="00125FF9">
        <w:rPr>
          <w:sz w:val="22"/>
          <w:szCs w:val="22"/>
        </w:rPr>
        <w:t xml:space="preserve">Use </w:t>
      </w:r>
      <w:r w:rsidRPr="00125FF9">
        <w:rPr>
          <w:b/>
          <w:bCs/>
          <w:sz w:val="22"/>
          <w:szCs w:val="22"/>
        </w:rPr>
        <w:t>time-based splitting</w:t>
      </w:r>
      <w:r w:rsidRPr="00125FF9">
        <w:rPr>
          <w:sz w:val="22"/>
          <w:szCs w:val="22"/>
        </w:rPr>
        <w:t xml:space="preserve"> for the test set if future claims behavior is expected to differ from historical data.</w:t>
      </w:r>
    </w:p>
    <w:sectPr w:rsidR="005A73BD" w:rsidRPr="00B6710C" w:rsidSect="00381775">
      <w:pgSz w:w="12240" w:h="15840"/>
      <w:pgMar w:top="567" w:right="61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55CFF"/>
    <w:multiLevelType w:val="multilevel"/>
    <w:tmpl w:val="DF6CD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6C4B"/>
    <w:multiLevelType w:val="multilevel"/>
    <w:tmpl w:val="AB788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6278"/>
    <w:multiLevelType w:val="multilevel"/>
    <w:tmpl w:val="A622E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2842"/>
    <w:multiLevelType w:val="multilevel"/>
    <w:tmpl w:val="608C5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3B17"/>
    <w:multiLevelType w:val="multilevel"/>
    <w:tmpl w:val="234CA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0994"/>
    <w:multiLevelType w:val="multilevel"/>
    <w:tmpl w:val="3A426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02C3C"/>
    <w:multiLevelType w:val="multilevel"/>
    <w:tmpl w:val="7E0E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600E"/>
    <w:multiLevelType w:val="multilevel"/>
    <w:tmpl w:val="A39C3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36BA4"/>
    <w:multiLevelType w:val="multilevel"/>
    <w:tmpl w:val="807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56F66"/>
    <w:multiLevelType w:val="multilevel"/>
    <w:tmpl w:val="D79E5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55068"/>
    <w:multiLevelType w:val="multilevel"/>
    <w:tmpl w:val="C2FCB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B7887"/>
    <w:multiLevelType w:val="multilevel"/>
    <w:tmpl w:val="2CE0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C346C"/>
    <w:multiLevelType w:val="multilevel"/>
    <w:tmpl w:val="BA48E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E726D"/>
    <w:multiLevelType w:val="multilevel"/>
    <w:tmpl w:val="265A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A45F0"/>
    <w:multiLevelType w:val="multilevel"/>
    <w:tmpl w:val="7D3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05953"/>
    <w:multiLevelType w:val="multilevel"/>
    <w:tmpl w:val="274CD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C923E4"/>
    <w:multiLevelType w:val="multilevel"/>
    <w:tmpl w:val="48BE0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537C6"/>
    <w:multiLevelType w:val="multilevel"/>
    <w:tmpl w:val="D01E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567B4"/>
    <w:multiLevelType w:val="multilevel"/>
    <w:tmpl w:val="574A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43A13"/>
    <w:multiLevelType w:val="multilevel"/>
    <w:tmpl w:val="509C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752F53"/>
    <w:multiLevelType w:val="multilevel"/>
    <w:tmpl w:val="95068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47A90"/>
    <w:multiLevelType w:val="multilevel"/>
    <w:tmpl w:val="934A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872EA"/>
    <w:multiLevelType w:val="multilevel"/>
    <w:tmpl w:val="A0FA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9142A"/>
    <w:multiLevelType w:val="multilevel"/>
    <w:tmpl w:val="64CA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C07F43"/>
    <w:multiLevelType w:val="multilevel"/>
    <w:tmpl w:val="E9E4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93E3A"/>
    <w:multiLevelType w:val="multilevel"/>
    <w:tmpl w:val="D564F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210606"/>
    <w:multiLevelType w:val="multilevel"/>
    <w:tmpl w:val="A69C1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27603"/>
    <w:multiLevelType w:val="multilevel"/>
    <w:tmpl w:val="65CA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5509F"/>
    <w:multiLevelType w:val="multilevel"/>
    <w:tmpl w:val="34946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A81750"/>
    <w:multiLevelType w:val="multilevel"/>
    <w:tmpl w:val="054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802EB"/>
    <w:multiLevelType w:val="multilevel"/>
    <w:tmpl w:val="40C2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978C8"/>
    <w:multiLevelType w:val="multilevel"/>
    <w:tmpl w:val="B26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F23640"/>
    <w:multiLevelType w:val="multilevel"/>
    <w:tmpl w:val="DC4E3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0801A1"/>
    <w:multiLevelType w:val="multilevel"/>
    <w:tmpl w:val="3296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659F7"/>
    <w:multiLevelType w:val="multilevel"/>
    <w:tmpl w:val="347A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66FCA"/>
    <w:multiLevelType w:val="multilevel"/>
    <w:tmpl w:val="C0BA2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379CB"/>
    <w:multiLevelType w:val="multilevel"/>
    <w:tmpl w:val="64C6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3635C8"/>
    <w:multiLevelType w:val="multilevel"/>
    <w:tmpl w:val="CD9A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42FEB"/>
    <w:multiLevelType w:val="multilevel"/>
    <w:tmpl w:val="EE26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80674"/>
    <w:multiLevelType w:val="multilevel"/>
    <w:tmpl w:val="5D8E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3F23BB"/>
    <w:multiLevelType w:val="multilevel"/>
    <w:tmpl w:val="03C4A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E481F"/>
    <w:multiLevelType w:val="multilevel"/>
    <w:tmpl w:val="399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02C86"/>
    <w:multiLevelType w:val="multilevel"/>
    <w:tmpl w:val="9964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5391E"/>
    <w:multiLevelType w:val="multilevel"/>
    <w:tmpl w:val="F3C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9372E4"/>
    <w:multiLevelType w:val="multilevel"/>
    <w:tmpl w:val="B086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51148"/>
    <w:multiLevelType w:val="multilevel"/>
    <w:tmpl w:val="6160F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B01BD"/>
    <w:multiLevelType w:val="multilevel"/>
    <w:tmpl w:val="B27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7D1DAA"/>
    <w:multiLevelType w:val="multilevel"/>
    <w:tmpl w:val="637C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112363"/>
    <w:multiLevelType w:val="multilevel"/>
    <w:tmpl w:val="A7AAB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715883"/>
    <w:multiLevelType w:val="multilevel"/>
    <w:tmpl w:val="C918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D3F4A"/>
    <w:multiLevelType w:val="multilevel"/>
    <w:tmpl w:val="79C03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C05EC"/>
    <w:multiLevelType w:val="multilevel"/>
    <w:tmpl w:val="B0B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CF403E"/>
    <w:multiLevelType w:val="multilevel"/>
    <w:tmpl w:val="77E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64442"/>
    <w:multiLevelType w:val="multilevel"/>
    <w:tmpl w:val="B42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94D4B"/>
    <w:multiLevelType w:val="multilevel"/>
    <w:tmpl w:val="D39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9777D"/>
    <w:multiLevelType w:val="multilevel"/>
    <w:tmpl w:val="7874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13861"/>
    <w:multiLevelType w:val="multilevel"/>
    <w:tmpl w:val="50403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FC3BB7"/>
    <w:multiLevelType w:val="multilevel"/>
    <w:tmpl w:val="4FF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812480"/>
    <w:multiLevelType w:val="multilevel"/>
    <w:tmpl w:val="1546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D0F02"/>
    <w:multiLevelType w:val="multilevel"/>
    <w:tmpl w:val="F356A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116B5F"/>
    <w:multiLevelType w:val="multilevel"/>
    <w:tmpl w:val="BF9A1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4835EE"/>
    <w:multiLevelType w:val="multilevel"/>
    <w:tmpl w:val="53266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130F8F"/>
    <w:multiLevelType w:val="multilevel"/>
    <w:tmpl w:val="073CC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B2669A"/>
    <w:multiLevelType w:val="multilevel"/>
    <w:tmpl w:val="D0A0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BB4AC5"/>
    <w:multiLevelType w:val="multilevel"/>
    <w:tmpl w:val="5584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F1AF4"/>
    <w:multiLevelType w:val="multilevel"/>
    <w:tmpl w:val="8A1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095836"/>
    <w:multiLevelType w:val="multilevel"/>
    <w:tmpl w:val="C40A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032070"/>
    <w:multiLevelType w:val="multilevel"/>
    <w:tmpl w:val="1D00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0C3BAF"/>
    <w:multiLevelType w:val="multilevel"/>
    <w:tmpl w:val="CE44C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C81960"/>
    <w:multiLevelType w:val="multilevel"/>
    <w:tmpl w:val="6D0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926F78"/>
    <w:multiLevelType w:val="multilevel"/>
    <w:tmpl w:val="3AF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C147A8"/>
    <w:multiLevelType w:val="multilevel"/>
    <w:tmpl w:val="97E6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E0588D"/>
    <w:multiLevelType w:val="multilevel"/>
    <w:tmpl w:val="C46E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EB1497"/>
    <w:multiLevelType w:val="multilevel"/>
    <w:tmpl w:val="43DA8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702830"/>
    <w:multiLevelType w:val="multilevel"/>
    <w:tmpl w:val="DA66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3237D0"/>
    <w:multiLevelType w:val="multilevel"/>
    <w:tmpl w:val="D1B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8A7D5E"/>
    <w:multiLevelType w:val="multilevel"/>
    <w:tmpl w:val="89CC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573220"/>
    <w:multiLevelType w:val="multilevel"/>
    <w:tmpl w:val="6090E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9A1FE1"/>
    <w:multiLevelType w:val="multilevel"/>
    <w:tmpl w:val="61A8E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EE51E6"/>
    <w:multiLevelType w:val="multilevel"/>
    <w:tmpl w:val="45F6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D7F64"/>
    <w:multiLevelType w:val="multilevel"/>
    <w:tmpl w:val="EAC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005344"/>
    <w:multiLevelType w:val="multilevel"/>
    <w:tmpl w:val="34E0D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C77838"/>
    <w:multiLevelType w:val="multilevel"/>
    <w:tmpl w:val="A3D6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3466BE"/>
    <w:multiLevelType w:val="multilevel"/>
    <w:tmpl w:val="C924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AB4895"/>
    <w:multiLevelType w:val="multilevel"/>
    <w:tmpl w:val="A23E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36270B"/>
    <w:multiLevelType w:val="multilevel"/>
    <w:tmpl w:val="0136D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3D1BAF"/>
    <w:multiLevelType w:val="multilevel"/>
    <w:tmpl w:val="92E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4D0CB5"/>
    <w:multiLevelType w:val="multilevel"/>
    <w:tmpl w:val="79624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1F66A3"/>
    <w:multiLevelType w:val="multilevel"/>
    <w:tmpl w:val="7F2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3923BB"/>
    <w:multiLevelType w:val="multilevel"/>
    <w:tmpl w:val="DDE89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7A5BB9"/>
    <w:multiLevelType w:val="multilevel"/>
    <w:tmpl w:val="3FB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AF6927"/>
    <w:multiLevelType w:val="multilevel"/>
    <w:tmpl w:val="865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BA0BE4"/>
    <w:multiLevelType w:val="multilevel"/>
    <w:tmpl w:val="D3D66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007B82"/>
    <w:multiLevelType w:val="multilevel"/>
    <w:tmpl w:val="0A9A1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55A7469"/>
    <w:multiLevelType w:val="multilevel"/>
    <w:tmpl w:val="68445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6A3D5A"/>
    <w:multiLevelType w:val="multilevel"/>
    <w:tmpl w:val="BCF4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025AEA"/>
    <w:multiLevelType w:val="multilevel"/>
    <w:tmpl w:val="08A8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B5651"/>
    <w:multiLevelType w:val="multilevel"/>
    <w:tmpl w:val="325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4B2CD2"/>
    <w:multiLevelType w:val="multilevel"/>
    <w:tmpl w:val="574EC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66296E"/>
    <w:multiLevelType w:val="multilevel"/>
    <w:tmpl w:val="57B4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E43088"/>
    <w:multiLevelType w:val="multilevel"/>
    <w:tmpl w:val="18F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69072A"/>
    <w:multiLevelType w:val="multilevel"/>
    <w:tmpl w:val="1AB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BA2D66"/>
    <w:multiLevelType w:val="multilevel"/>
    <w:tmpl w:val="997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0448B8"/>
    <w:multiLevelType w:val="multilevel"/>
    <w:tmpl w:val="E3D0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65FE0"/>
    <w:multiLevelType w:val="multilevel"/>
    <w:tmpl w:val="B2B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F740EA"/>
    <w:multiLevelType w:val="multilevel"/>
    <w:tmpl w:val="39FA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184E45"/>
    <w:multiLevelType w:val="multilevel"/>
    <w:tmpl w:val="D7128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7F3DAE"/>
    <w:multiLevelType w:val="multilevel"/>
    <w:tmpl w:val="F2508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213784"/>
    <w:multiLevelType w:val="multilevel"/>
    <w:tmpl w:val="F070C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43189C"/>
    <w:multiLevelType w:val="multilevel"/>
    <w:tmpl w:val="877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ED24A1"/>
    <w:multiLevelType w:val="multilevel"/>
    <w:tmpl w:val="DA78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181485"/>
    <w:multiLevelType w:val="multilevel"/>
    <w:tmpl w:val="ACF01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5C2C10"/>
    <w:multiLevelType w:val="multilevel"/>
    <w:tmpl w:val="33A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E4796F"/>
    <w:multiLevelType w:val="multilevel"/>
    <w:tmpl w:val="C3C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7A662C"/>
    <w:multiLevelType w:val="multilevel"/>
    <w:tmpl w:val="E36E6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341EEC"/>
    <w:multiLevelType w:val="multilevel"/>
    <w:tmpl w:val="069E2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492FE7"/>
    <w:multiLevelType w:val="multilevel"/>
    <w:tmpl w:val="C7F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3174AA"/>
    <w:multiLevelType w:val="multilevel"/>
    <w:tmpl w:val="E1E6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630949"/>
    <w:multiLevelType w:val="multilevel"/>
    <w:tmpl w:val="E47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666519"/>
    <w:multiLevelType w:val="multilevel"/>
    <w:tmpl w:val="73C83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380759">
    <w:abstractNumId w:val="23"/>
  </w:num>
  <w:num w:numId="2" w16cid:durableId="1793592220">
    <w:abstractNumId w:val="56"/>
  </w:num>
  <w:num w:numId="3" w16cid:durableId="579022914">
    <w:abstractNumId w:val="16"/>
  </w:num>
  <w:num w:numId="4" w16cid:durableId="688873003">
    <w:abstractNumId w:val="30"/>
  </w:num>
  <w:num w:numId="5" w16cid:durableId="344481855">
    <w:abstractNumId w:val="89"/>
  </w:num>
  <w:num w:numId="6" w16cid:durableId="1063455331">
    <w:abstractNumId w:val="10"/>
  </w:num>
  <w:num w:numId="7" w16cid:durableId="1327708716">
    <w:abstractNumId w:val="28"/>
  </w:num>
  <w:num w:numId="8" w16cid:durableId="1866361763">
    <w:abstractNumId w:val="67"/>
  </w:num>
  <w:num w:numId="9" w16cid:durableId="1746680195">
    <w:abstractNumId w:val="9"/>
  </w:num>
  <w:num w:numId="10" w16cid:durableId="843282999">
    <w:abstractNumId w:val="8"/>
  </w:num>
  <w:num w:numId="11" w16cid:durableId="77143502">
    <w:abstractNumId w:val="91"/>
  </w:num>
  <w:num w:numId="12" w16cid:durableId="1533689480">
    <w:abstractNumId w:val="42"/>
  </w:num>
  <w:num w:numId="13" w16cid:durableId="1763793392">
    <w:abstractNumId w:val="7"/>
  </w:num>
  <w:num w:numId="14" w16cid:durableId="154116922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5" w16cid:durableId="196702374">
    <w:abstractNumId w:val="81"/>
  </w:num>
  <w:num w:numId="16" w16cid:durableId="222063445">
    <w:abstractNumId w:val="57"/>
  </w:num>
  <w:num w:numId="17" w16cid:durableId="1403524620">
    <w:abstractNumId w:val="116"/>
  </w:num>
  <w:num w:numId="18" w16cid:durableId="817386032">
    <w:abstractNumId w:val="113"/>
  </w:num>
  <w:num w:numId="19" w16cid:durableId="648435236">
    <w:abstractNumId w:val="52"/>
  </w:num>
  <w:num w:numId="20" w16cid:durableId="570238346">
    <w:abstractNumId w:val="115"/>
  </w:num>
  <w:num w:numId="21" w16cid:durableId="2085292916">
    <w:abstractNumId w:val="80"/>
  </w:num>
  <w:num w:numId="22" w16cid:durableId="921135775">
    <w:abstractNumId w:val="14"/>
  </w:num>
  <w:num w:numId="23" w16cid:durableId="1369145036">
    <w:abstractNumId w:val="41"/>
  </w:num>
  <w:num w:numId="24" w16cid:durableId="290786988">
    <w:abstractNumId w:val="46"/>
  </w:num>
  <w:num w:numId="25" w16cid:durableId="2047484442">
    <w:abstractNumId w:val="4"/>
  </w:num>
  <w:num w:numId="26" w16cid:durableId="187372568">
    <w:abstractNumId w:val="102"/>
  </w:num>
  <w:num w:numId="27" w16cid:durableId="1715305479">
    <w:abstractNumId w:val="15"/>
  </w:num>
  <w:num w:numId="28" w16cid:durableId="1813138005">
    <w:abstractNumId w:val="107"/>
  </w:num>
  <w:num w:numId="29" w16cid:durableId="284619">
    <w:abstractNumId w:val="94"/>
  </w:num>
  <w:num w:numId="30" w16cid:durableId="1276789323">
    <w:abstractNumId w:val="77"/>
  </w:num>
  <w:num w:numId="31" w16cid:durableId="417992917">
    <w:abstractNumId w:val="99"/>
  </w:num>
  <w:num w:numId="32" w16cid:durableId="1158156683">
    <w:abstractNumId w:val="105"/>
  </w:num>
  <w:num w:numId="33" w16cid:durableId="1379889377">
    <w:abstractNumId w:val="111"/>
  </w:num>
  <w:num w:numId="34" w16cid:durableId="1843206491">
    <w:abstractNumId w:val="73"/>
  </w:num>
  <w:num w:numId="35" w16cid:durableId="1662000272">
    <w:abstractNumId w:val="93"/>
  </w:num>
  <w:num w:numId="36" w16cid:durableId="901452425">
    <w:abstractNumId w:val="114"/>
  </w:num>
  <w:num w:numId="37" w16cid:durableId="386225936">
    <w:abstractNumId w:val="51"/>
  </w:num>
  <w:num w:numId="38" w16cid:durableId="512956268">
    <w:abstractNumId w:val="71"/>
  </w:num>
  <w:num w:numId="39" w16cid:durableId="976107904">
    <w:abstractNumId w:val="64"/>
  </w:num>
  <w:num w:numId="40" w16cid:durableId="1351250995">
    <w:abstractNumId w:val="18"/>
  </w:num>
  <w:num w:numId="41" w16cid:durableId="936525332">
    <w:abstractNumId w:val="26"/>
  </w:num>
  <w:num w:numId="42" w16cid:durableId="1240406809">
    <w:abstractNumId w:val="54"/>
  </w:num>
  <w:num w:numId="43" w16cid:durableId="872570671">
    <w:abstractNumId w:val="60"/>
  </w:num>
  <w:num w:numId="44" w16cid:durableId="34743107">
    <w:abstractNumId w:val="90"/>
  </w:num>
  <w:num w:numId="45" w16cid:durableId="1072895064">
    <w:abstractNumId w:val="12"/>
  </w:num>
  <w:num w:numId="46" w16cid:durableId="104736954">
    <w:abstractNumId w:val="25"/>
  </w:num>
  <w:num w:numId="47" w16cid:durableId="984044387">
    <w:abstractNumId w:val="32"/>
  </w:num>
  <w:num w:numId="48" w16cid:durableId="447941618">
    <w:abstractNumId w:val="36"/>
  </w:num>
  <w:num w:numId="49" w16cid:durableId="1312908954">
    <w:abstractNumId w:val="112"/>
  </w:num>
  <w:num w:numId="50" w16cid:durableId="1595433502">
    <w:abstractNumId w:val="82"/>
  </w:num>
  <w:num w:numId="51" w16cid:durableId="54162275">
    <w:abstractNumId w:val="100"/>
  </w:num>
  <w:num w:numId="52" w16cid:durableId="1978802056">
    <w:abstractNumId w:val="109"/>
  </w:num>
  <w:num w:numId="53" w16cid:durableId="780421141">
    <w:abstractNumId w:val="97"/>
  </w:num>
  <w:num w:numId="54" w16cid:durableId="1066994413">
    <w:abstractNumId w:val="29"/>
  </w:num>
  <w:num w:numId="55" w16cid:durableId="1677879685">
    <w:abstractNumId w:val="101"/>
  </w:num>
  <w:num w:numId="56" w16cid:durableId="252397681">
    <w:abstractNumId w:val="70"/>
  </w:num>
  <w:num w:numId="57" w16cid:durableId="1328556933">
    <w:abstractNumId w:val="86"/>
  </w:num>
  <w:num w:numId="58" w16cid:durableId="1977837817">
    <w:abstractNumId w:val="65"/>
  </w:num>
  <w:num w:numId="59" w16cid:durableId="799612183">
    <w:abstractNumId w:val="88"/>
  </w:num>
  <w:num w:numId="60" w16cid:durableId="1027096717">
    <w:abstractNumId w:val="43"/>
  </w:num>
  <w:num w:numId="61" w16cid:durableId="1187333351">
    <w:abstractNumId w:val="19"/>
  </w:num>
  <w:num w:numId="62" w16cid:durableId="1768116210">
    <w:abstractNumId w:val="39"/>
  </w:num>
  <w:num w:numId="63" w16cid:durableId="1821389102">
    <w:abstractNumId w:val="83"/>
  </w:num>
  <w:num w:numId="64" w16cid:durableId="355929268">
    <w:abstractNumId w:val="85"/>
  </w:num>
  <w:num w:numId="65" w16cid:durableId="164636997">
    <w:abstractNumId w:val="24"/>
  </w:num>
  <w:num w:numId="66" w16cid:durableId="1986087401">
    <w:abstractNumId w:val="5"/>
  </w:num>
  <w:num w:numId="67" w16cid:durableId="527254876">
    <w:abstractNumId w:val="53"/>
  </w:num>
  <w:num w:numId="68" w16cid:durableId="379866129">
    <w:abstractNumId w:val="37"/>
  </w:num>
  <w:num w:numId="69" w16cid:durableId="553273524">
    <w:abstractNumId w:val="103"/>
  </w:num>
  <w:num w:numId="70" w16cid:durableId="131798279">
    <w:abstractNumId w:val="74"/>
  </w:num>
  <w:num w:numId="71" w16cid:durableId="1734887273">
    <w:abstractNumId w:val="84"/>
  </w:num>
  <w:num w:numId="72" w16cid:durableId="1667198584">
    <w:abstractNumId w:val="69"/>
  </w:num>
  <w:num w:numId="73" w16cid:durableId="49422534">
    <w:abstractNumId w:val="62"/>
  </w:num>
  <w:num w:numId="74" w16cid:durableId="1525047622">
    <w:abstractNumId w:val="95"/>
  </w:num>
  <w:num w:numId="75" w16cid:durableId="163056689">
    <w:abstractNumId w:val="11"/>
  </w:num>
  <w:num w:numId="76" w16cid:durableId="782262535">
    <w:abstractNumId w:val="72"/>
  </w:num>
  <w:num w:numId="77" w16cid:durableId="254897414">
    <w:abstractNumId w:val="38"/>
  </w:num>
  <w:num w:numId="78" w16cid:durableId="76556374">
    <w:abstractNumId w:val="63"/>
  </w:num>
  <w:num w:numId="79" w16cid:durableId="569735276">
    <w:abstractNumId w:val="33"/>
  </w:num>
  <w:num w:numId="80" w16cid:durableId="1638337537">
    <w:abstractNumId w:val="27"/>
  </w:num>
  <w:num w:numId="81" w16cid:durableId="219370210">
    <w:abstractNumId w:val="40"/>
  </w:num>
  <w:num w:numId="82" w16cid:durableId="1836727953">
    <w:abstractNumId w:val="110"/>
  </w:num>
  <w:num w:numId="83" w16cid:durableId="1417089319">
    <w:abstractNumId w:val="6"/>
  </w:num>
  <w:num w:numId="84" w16cid:durableId="707221536">
    <w:abstractNumId w:val="55"/>
  </w:num>
  <w:num w:numId="85" w16cid:durableId="1514956171">
    <w:abstractNumId w:val="20"/>
  </w:num>
  <w:num w:numId="86" w16cid:durableId="1342122710">
    <w:abstractNumId w:val="76"/>
  </w:num>
  <w:num w:numId="87" w16cid:durableId="2055546028">
    <w:abstractNumId w:val="2"/>
  </w:num>
  <w:num w:numId="88" w16cid:durableId="849295582">
    <w:abstractNumId w:val="59"/>
  </w:num>
  <w:num w:numId="89" w16cid:durableId="1635794405">
    <w:abstractNumId w:val="98"/>
  </w:num>
  <w:num w:numId="90" w16cid:durableId="879321865">
    <w:abstractNumId w:val="44"/>
  </w:num>
  <w:num w:numId="91" w16cid:durableId="820729642">
    <w:abstractNumId w:val="17"/>
  </w:num>
  <w:num w:numId="92" w16cid:durableId="309139353">
    <w:abstractNumId w:val="45"/>
  </w:num>
  <w:num w:numId="93" w16cid:durableId="1363481674">
    <w:abstractNumId w:val="117"/>
  </w:num>
  <w:num w:numId="94" w16cid:durableId="543517848">
    <w:abstractNumId w:val="35"/>
  </w:num>
  <w:num w:numId="95" w16cid:durableId="1746881623">
    <w:abstractNumId w:val="87"/>
  </w:num>
  <w:num w:numId="96" w16cid:durableId="1939411666">
    <w:abstractNumId w:val="31"/>
  </w:num>
  <w:num w:numId="97" w16cid:durableId="1389766622">
    <w:abstractNumId w:val="61"/>
  </w:num>
  <w:num w:numId="98" w16cid:durableId="1888759614">
    <w:abstractNumId w:val="47"/>
  </w:num>
  <w:num w:numId="99" w16cid:durableId="491603119">
    <w:abstractNumId w:val="22"/>
  </w:num>
  <w:num w:numId="100" w16cid:durableId="608707293">
    <w:abstractNumId w:val="34"/>
  </w:num>
  <w:num w:numId="101" w16cid:durableId="1047488163">
    <w:abstractNumId w:val="49"/>
  </w:num>
  <w:num w:numId="102" w16cid:durableId="2036030795">
    <w:abstractNumId w:val="58"/>
  </w:num>
  <w:num w:numId="103" w16cid:durableId="348996144">
    <w:abstractNumId w:val="66"/>
  </w:num>
  <w:num w:numId="104" w16cid:durableId="2006007985">
    <w:abstractNumId w:val="118"/>
  </w:num>
  <w:num w:numId="105" w16cid:durableId="921371594">
    <w:abstractNumId w:val="0"/>
  </w:num>
  <w:num w:numId="106" w16cid:durableId="469640171">
    <w:abstractNumId w:val="3"/>
  </w:num>
  <w:num w:numId="107" w16cid:durableId="23799702">
    <w:abstractNumId w:val="50"/>
  </w:num>
  <w:num w:numId="108" w16cid:durableId="1101413211">
    <w:abstractNumId w:val="79"/>
  </w:num>
  <w:num w:numId="109" w16cid:durableId="622537442">
    <w:abstractNumId w:val="75"/>
  </w:num>
  <w:num w:numId="110" w16cid:durableId="1383670931">
    <w:abstractNumId w:val="104"/>
  </w:num>
  <w:num w:numId="111" w16cid:durableId="1017578583">
    <w:abstractNumId w:val="92"/>
  </w:num>
  <w:num w:numId="112" w16cid:durableId="110831416">
    <w:abstractNumId w:val="119"/>
  </w:num>
  <w:num w:numId="113" w16cid:durableId="962079595">
    <w:abstractNumId w:val="78"/>
  </w:num>
  <w:num w:numId="114" w16cid:durableId="1617638792">
    <w:abstractNumId w:val="108"/>
  </w:num>
  <w:num w:numId="115" w16cid:durableId="19477557">
    <w:abstractNumId w:val="106"/>
  </w:num>
  <w:num w:numId="116" w16cid:durableId="1340814503">
    <w:abstractNumId w:val="13"/>
  </w:num>
  <w:num w:numId="117" w16cid:durableId="494995438">
    <w:abstractNumId w:val="21"/>
  </w:num>
  <w:num w:numId="118" w16cid:durableId="215162826">
    <w:abstractNumId w:val="96"/>
  </w:num>
  <w:num w:numId="119" w16cid:durableId="1605920683">
    <w:abstractNumId w:val="48"/>
  </w:num>
  <w:num w:numId="120" w16cid:durableId="1273125446">
    <w:abstractNumId w:val="68"/>
  </w:num>
  <w:num w:numId="121" w16cid:durableId="1235706609">
    <w:abstractNumId w:val="1"/>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68"/>
    <w:rsid w:val="00031339"/>
    <w:rsid w:val="0009666E"/>
    <w:rsid w:val="000B2189"/>
    <w:rsid w:val="000D08C0"/>
    <w:rsid w:val="00125FF9"/>
    <w:rsid w:val="00147C93"/>
    <w:rsid w:val="001F3836"/>
    <w:rsid w:val="002A0757"/>
    <w:rsid w:val="002B4B2C"/>
    <w:rsid w:val="002C2388"/>
    <w:rsid w:val="002D2B85"/>
    <w:rsid w:val="00334BE9"/>
    <w:rsid w:val="00381775"/>
    <w:rsid w:val="0041045E"/>
    <w:rsid w:val="00475BAF"/>
    <w:rsid w:val="004A3C67"/>
    <w:rsid w:val="004E5E1B"/>
    <w:rsid w:val="00527BFD"/>
    <w:rsid w:val="005A73BD"/>
    <w:rsid w:val="00663EB8"/>
    <w:rsid w:val="00687A0D"/>
    <w:rsid w:val="006B1004"/>
    <w:rsid w:val="00726693"/>
    <w:rsid w:val="00845E3C"/>
    <w:rsid w:val="0087215B"/>
    <w:rsid w:val="008D5168"/>
    <w:rsid w:val="00937D4A"/>
    <w:rsid w:val="009549BF"/>
    <w:rsid w:val="00997ACC"/>
    <w:rsid w:val="00B471D9"/>
    <w:rsid w:val="00B6710C"/>
    <w:rsid w:val="00B97E53"/>
    <w:rsid w:val="00CF51E3"/>
    <w:rsid w:val="00D23205"/>
    <w:rsid w:val="00DC455D"/>
    <w:rsid w:val="00E10A5E"/>
    <w:rsid w:val="00E230A3"/>
    <w:rsid w:val="00F661A3"/>
    <w:rsid w:val="00F95F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385AC261"/>
  <w15:chartTrackingRefBased/>
  <w15:docId w15:val="{D40D48EA-5923-4B13-8979-A9E11A7C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168"/>
    <w:rPr>
      <w:rFonts w:eastAsiaTheme="majorEastAsia" w:cstheme="majorBidi"/>
      <w:color w:val="272727" w:themeColor="text1" w:themeTint="D8"/>
    </w:rPr>
  </w:style>
  <w:style w:type="paragraph" w:styleId="Title">
    <w:name w:val="Title"/>
    <w:basedOn w:val="Normal"/>
    <w:next w:val="Normal"/>
    <w:link w:val="TitleChar"/>
    <w:uiPriority w:val="10"/>
    <w:qFormat/>
    <w:rsid w:val="008D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168"/>
    <w:pPr>
      <w:spacing w:before="160"/>
      <w:jc w:val="center"/>
    </w:pPr>
    <w:rPr>
      <w:i/>
      <w:iCs/>
      <w:color w:val="404040" w:themeColor="text1" w:themeTint="BF"/>
    </w:rPr>
  </w:style>
  <w:style w:type="character" w:customStyle="1" w:styleId="QuoteChar">
    <w:name w:val="Quote Char"/>
    <w:basedOn w:val="DefaultParagraphFont"/>
    <w:link w:val="Quote"/>
    <w:uiPriority w:val="29"/>
    <w:rsid w:val="008D5168"/>
    <w:rPr>
      <w:i/>
      <w:iCs/>
      <w:color w:val="404040" w:themeColor="text1" w:themeTint="BF"/>
    </w:rPr>
  </w:style>
  <w:style w:type="paragraph" w:styleId="ListParagraph">
    <w:name w:val="List Paragraph"/>
    <w:basedOn w:val="Normal"/>
    <w:uiPriority w:val="34"/>
    <w:qFormat/>
    <w:rsid w:val="008D5168"/>
    <w:pPr>
      <w:ind w:left="720"/>
      <w:contextualSpacing/>
    </w:pPr>
  </w:style>
  <w:style w:type="character" w:styleId="IntenseEmphasis">
    <w:name w:val="Intense Emphasis"/>
    <w:basedOn w:val="DefaultParagraphFont"/>
    <w:uiPriority w:val="21"/>
    <w:qFormat/>
    <w:rsid w:val="008D5168"/>
    <w:rPr>
      <w:i/>
      <w:iCs/>
      <w:color w:val="0F4761" w:themeColor="accent1" w:themeShade="BF"/>
    </w:rPr>
  </w:style>
  <w:style w:type="paragraph" w:styleId="IntenseQuote">
    <w:name w:val="Intense Quote"/>
    <w:basedOn w:val="Normal"/>
    <w:next w:val="Normal"/>
    <w:link w:val="IntenseQuoteChar"/>
    <w:uiPriority w:val="30"/>
    <w:qFormat/>
    <w:rsid w:val="008D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168"/>
    <w:rPr>
      <w:i/>
      <w:iCs/>
      <w:color w:val="0F4761" w:themeColor="accent1" w:themeShade="BF"/>
    </w:rPr>
  </w:style>
  <w:style w:type="character" w:styleId="IntenseReference">
    <w:name w:val="Intense Reference"/>
    <w:basedOn w:val="DefaultParagraphFont"/>
    <w:uiPriority w:val="32"/>
    <w:qFormat/>
    <w:rsid w:val="008D5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83018">
      <w:bodyDiv w:val="1"/>
      <w:marLeft w:val="0"/>
      <w:marRight w:val="0"/>
      <w:marTop w:val="0"/>
      <w:marBottom w:val="0"/>
      <w:divBdr>
        <w:top w:val="none" w:sz="0" w:space="0" w:color="auto"/>
        <w:left w:val="none" w:sz="0" w:space="0" w:color="auto"/>
        <w:bottom w:val="none" w:sz="0" w:space="0" w:color="auto"/>
        <w:right w:val="none" w:sz="0" w:space="0" w:color="auto"/>
      </w:divBdr>
      <w:divsChild>
        <w:div w:id="95827799">
          <w:marLeft w:val="0"/>
          <w:marRight w:val="0"/>
          <w:marTop w:val="0"/>
          <w:marBottom w:val="0"/>
          <w:divBdr>
            <w:top w:val="none" w:sz="0" w:space="0" w:color="auto"/>
            <w:left w:val="none" w:sz="0" w:space="0" w:color="auto"/>
            <w:bottom w:val="none" w:sz="0" w:space="0" w:color="auto"/>
            <w:right w:val="none" w:sz="0" w:space="0" w:color="auto"/>
          </w:divBdr>
          <w:divsChild>
            <w:div w:id="841430800">
              <w:marLeft w:val="0"/>
              <w:marRight w:val="0"/>
              <w:marTop w:val="0"/>
              <w:marBottom w:val="0"/>
              <w:divBdr>
                <w:top w:val="none" w:sz="0" w:space="0" w:color="auto"/>
                <w:left w:val="none" w:sz="0" w:space="0" w:color="auto"/>
                <w:bottom w:val="none" w:sz="0" w:space="0" w:color="auto"/>
                <w:right w:val="none" w:sz="0" w:space="0" w:color="auto"/>
              </w:divBdr>
            </w:div>
            <w:div w:id="1644503876">
              <w:marLeft w:val="0"/>
              <w:marRight w:val="0"/>
              <w:marTop w:val="0"/>
              <w:marBottom w:val="0"/>
              <w:divBdr>
                <w:top w:val="none" w:sz="0" w:space="0" w:color="auto"/>
                <w:left w:val="none" w:sz="0" w:space="0" w:color="auto"/>
                <w:bottom w:val="none" w:sz="0" w:space="0" w:color="auto"/>
                <w:right w:val="none" w:sz="0" w:space="0" w:color="auto"/>
              </w:divBdr>
              <w:divsChild>
                <w:div w:id="276841249">
                  <w:marLeft w:val="0"/>
                  <w:marRight w:val="0"/>
                  <w:marTop w:val="0"/>
                  <w:marBottom w:val="0"/>
                  <w:divBdr>
                    <w:top w:val="none" w:sz="0" w:space="0" w:color="auto"/>
                    <w:left w:val="none" w:sz="0" w:space="0" w:color="auto"/>
                    <w:bottom w:val="none" w:sz="0" w:space="0" w:color="auto"/>
                    <w:right w:val="none" w:sz="0" w:space="0" w:color="auto"/>
                  </w:divBdr>
                  <w:divsChild>
                    <w:div w:id="17574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3316">
              <w:marLeft w:val="0"/>
              <w:marRight w:val="0"/>
              <w:marTop w:val="0"/>
              <w:marBottom w:val="0"/>
              <w:divBdr>
                <w:top w:val="none" w:sz="0" w:space="0" w:color="auto"/>
                <w:left w:val="none" w:sz="0" w:space="0" w:color="auto"/>
                <w:bottom w:val="none" w:sz="0" w:space="0" w:color="auto"/>
                <w:right w:val="none" w:sz="0" w:space="0" w:color="auto"/>
              </w:divBdr>
            </w:div>
          </w:divsChild>
        </w:div>
        <w:div w:id="796289947">
          <w:marLeft w:val="0"/>
          <w:marRight w:val="0"/>
          <w:marTop w:val="0"/>
          <w:marBottom w:val="0"/>
          <w:divBdr>
            <w:top w:val="none" w:sz="0" w:space="0" w:color="auto"/>
            <w:left w:val="none" w:sz="0" w:space="0" w:color="auto"/>
            <w:bottom w:val="none" w:sz="0" w:space="0" w:color="auto"/>
            <w:right w:val="none" w:sz="0" w:space="0" w:color="auto"/>
          </w:divBdr>
          <w:divsChild>
            <w:div w:id="272368700">
              <w:marLeft w:val="0"/>
              <w:marRight w:val="0"/>
              <w:marTop w:val="0"/>
              <w:marBottom w:val="0"/>
              <w:divBdr>
                <w:top w:val="none" w:sz="0" w:space="0" w:color="auto"/>
                <w:left w:val="none" w:sz="0" w:space="0" w:color="auto"/>
                <w:bottom w:val="none" w:sz="0" w:space="0" w:color="auto"/>
                <w:right w:val="none" w:sz="0" w:space="0" w:color="auto"/>
              </w:divBdr>
            </w:div>
            <w:div w:id="1496149875">
              <w:marLeft w:val="0"/>
              <w:marRight w:val="0"/>
              <w:marTop w:val="0"/>
              <w:marBottom w:val="0"/>
              <w:divBdr>
                <w:top w:val="none" w:sz="0" w:space="0" w:color="auto"/>
                <w:left w:val="none" w:sz="0" w:space="0" w:color="auto"/>
                <w:bottom w:val="none" w:sz="0" w:space="0" w:color="auto"/>
                <w:right w:val="none" w:sz="0" w:space="0" w:color="auto"/>
              </w:divBdr>
              <w:divsChild>
                <w:div w:id="850338467">
                  <w:marLeft w:val="0"/>
                  <w:marRight w:val="0"/>
                  <w:marTop w:val="0"/>
                  <w:marBottom w:val="0"/>
                  <w:divBdr>
                    <w:top w:val="none" w:sz="0" w:space="0" w:color="auto"/>
                    <w:left w:val="none" w:sz="0" w:space="0" w:color="auto"/>
                    <w:bottom w:val="none" w:sz="0" w:space="0" w:color="auto"/>
                    <w:right w:val="none" w:sz="0" w:space="0" w:color="auto"/>
                  </w:divBdr>
                  <w:divsChild>
                    <w:div w:id="19512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8100">
      <w:bodyDiv w:val="1"/>
      <w:marLeft w:val="0"/>
      <w:marRight w:val="0"/>
      <w:marTop w:val="0"/>
      <w:marBottom w:val="0"/>
      <w:divBdr>
        <w:top w:val="none" w:sz="0" w:space="0" w:color="auto"/>
        <w:left w:val="none" w:sz="0" w:space="0" w:color="auto"/>
        <w:bottom w:val="none" w:sz="0" w:space="0" w:color="auto"/>
        <w:right w:val="none" w:sz="0" w:space="0" w:color="auto"/>
      </w:divBdr>
    </w:div>
    <w:div w:id="219100768">
      <w:bodyDiv w:val="1"/>
      <w:marLeft w:val="0"/>
      <w:marRight w:val="0"/>
      <w:marTop w:val="0"/>
      <w:marBottom w:val="0"/>
      <w:divBdr>
        <w:top w:val="none" w:sz="0" w:space="0" w:color="auto"/>
        <w:left w:val="none" w:sz="0" w:space="0" w:color="auto"/>
        <w:bottom w:val="none" w:sz="0" w:space="0" w:color="auto"/>
        <w:right w:val="none" w:sz="0" w:space="0" w:color="auto"/>
      </w:divBdr>
    </w:div>
    <w:div w:id="230779155">
      <w:bodyDiv w:val="1"/>
      <w:marLeft w:val="0"/>
      <w:marRight w:val="0"/>
      <w:marTop w:val="0"/>
      <w:marBottom w:val="0"/>
      <w:divBdr>
        <w:top w:val="none" w:sz="0" w:space="0" w:color="auto"/>
        <w:left w:val="none" w:sz="0" w:space="0" w:color="auto"/>
        <w:bottom w:val="none" w:sz="0" w:space="0" w:color="auto"/>
        <w:right w:val="none" w:sz="0" w:space="0" w:color="auto"/>
      </w:divBdr>
    </w:div>
    <w:div w:id="236329511">
      <w:bodyDiv w:val="1"/>
      <w:marLeft w:val="0"/>
      <w:marRight w:val="0"/>
      <w:marTop w:val="0"/>
      <w:marBottom w:val="0"/>
      <w:divBdr>
        <w:top w:val="none" w:sz="0" w:space="0" w:color="auto"/>
        <w:left w:val="none" w:sz="0" w:space="0" w:color="auto"/>
        <w:bottom w:val="none" w:sz="0" w:space="0" w:color="auto"/>
        <w:right w:val="none" w:sz="0" w:space="0" w:color="auto"/>
      </w:divBdr>
    </w:div>
    <w:div w:id="294876966">
      <w:bodyDiv w:val="1"/>
      <w:marLeft w:val="0"/>
      <w:marRight w:val="0"/>
      <w:marTop w:val="0"/>
      <w:marBottom w:val="0"/>
      <w:divBdr>
        <w:top w:val="none" w:sz="0" w:space="0" w:color="auto"/>
        <w:left w:val="none" w:sz="0" w:space="0" w:color="auto"/>
        <w:bottom w:val="none" w:sz="0" w:space="0" w:color="auto"/>
        <w:right w:val="none" w:sz="0" w:space="0" w:color="auto"/>
      </w:divBdr>
    </w:div>
    <w:div w:id="318005413">
      <w:bodyDiv w:val="1"/>
      <w:marLeft w:val="0"/>
      <w:marRight w:val="0"/>
      <w:marTop w:val="0"/>
      <w:marBottom w:val="0"/>
      <w:divBdr>
        <w:top w:val="none" w:sz="0" w:space="0" w:color="auto"/>
        <w:left w:val="none" w:sz="0" w:space="0" w:color="auto"/>
        <w:bottom w:val="none" w:sz="0" w:space="0" w:color="auto"/>
        <w:right w:val="none" w:sz="0" w:space="0" w:color="auto"/>
      </w:divBdr>
    </w:div>
    <w:div w:id="325287358">
      <w:bodyDiv w:val="1"/>
      <w:marLeft w:val="0"/>
      <w:marRight w:val="0"/>
      <w:marTop w:val="0"/>
      <w:marBottom w:val="0"/>
      <w:divBdr>
        <w:top w:val="none" w:sz="0" w:space="0" w:color="auto"/>
        <w:left w:val="none" w:sz="0" w:space="0" w:color="auto"/>
        <w:bottom w:val="none" w:sz="0" w:space="0" w:color="auto"/>
        <w:right w:val="none" w:sz="0" w:space="0" w:color="auto"/>
      </w:divBdr>
    </w:div>
    <w:div w:id="353650963">
      <w:bodyDiv w:val="1"/>
      <w:marLeft w:val="0"/>
      <w:marRight w:val="0"/>
      <w:marTop w:val="0"/>
      <w:marBottom w:val="0"/>
      <w:divBdr>
        <w:top w:val="none" w:sz="0" w:space="0" w:color="auto"/>
        <w:left w:val="none" w:sz="0" w:space="0" w:color="auto"/>
        <w:bottom w:val="none" w:sz="0" w:space="0" w:color="auto"/>
        <w:right w:val="none" w:sz="0" w:space="0" w:color="auto"/>
      </w:divBdr>
    </w:div>
    <w:div w:id="469904116">
      <w:bodyDiv w:val="1"/>
      <w:marLeft w:val="0"/>
      <w:marRight w:val="0"/>
      <w:marTop w:val="0"/>
      <w:marBottom w:val="0"/>
      <w:divBdr>
        <w:top w:val="none" w:sz="0" w:space="0" w:color="auto"/>
        <w:left w:val="none" w:sz="0" w:space="0" w:color="auto"/>
        <w:bottom w:val="none" w:sz="0" w:space="0" w:color="auto"/>
        <w:right w:val="none" w:sz="0" w:space="0" w:color="auto"/>
      </w:divBdr>
    </w:div>
    <w:div w:id="486940233">
      <w:bodyDiv w:val="1"/>
      <w:marLeft w:val="0"/>
      <w:marRight w:val="0"/>
      <w:marTop w:val="0"/>
      <w:marBottom w:val="0"/>
      <w:divBdr>
        <w:top w:val="none" w:sz="0" w:space="0" w:color="auto"/>
        <w:left w:val="none" w:sz="0" w:space="0" w:color="auto"/>
        <w:bottom w:val="none" w:sz="0" w:space="0" w:color="auto"/>
        <w:right w:val="none" w:sz="0" w:space="0" w:color="auto"/>
      </w:divBdr>
    </w:div>
    <w:div w:id="554046583">
      <w:bodyDiv w:val="1"/>
      <w:marLeft w:val="0"/>
      <w:marRight w:val="0"/>
      <w:marTop w:val="0"/>
      <w:marBottom w:val="0"/>
      <w:divBdr>
        <w:top w:val="none" w:sz="0" w:space="0" w:color="auto"/>
        <w:left w:val="none" w:sz="0" w:space="0" w:color="auto"/>
        <w:bottom w:val="none" w:sz="0" w:space="0" w:color="auto"/>
        <w:right w:val="none" w:sz="0" w:space="0" w:color="auto"/>
      </w:divBdr>
    </w:div>
    <w:div w:id="556673924">
      <w:bodyDiv w:val="1"/>
      <w:marLeft w:val="0"/>
      <w:marRight w:val="0"/>
      <w:marTop w:val="0"/>
      <w:marBottom w:val="0"/>
      <w:divBdr>
        <w:top w:val="none" w:sz="0" w:space="0" w:color="auto"/>
        <w:left w:val="none" w:sz="0" w:space="0" w:color="auto"/>
        <w:bottom w:val="none" w:sz="0" w:space="0" w:color="auto"/>
        <w:right w:val="none" w:sz="0" w:space="0" w:color="auto"/>
      </w:divBdr>
      <w:divsChild>
        <w:div w:id="1845587923">
          <w:marLeft w:val="0"/>
          <w:marRight w:val="0"/>
          <w:marTop w:val="0"/>
          <w:marBottom w:val="0"/>
          <w:divBdr>
            <w:top w:val="none" w:sz="0" w:space="0" w:color="auto"/>
            <w:left w:val="none" w:sz="0" w:space="0" w:color="auto"/>
            <w:bottom w:val="none" w:sz="0" w:space="0" w:color="auto"/>
            <w:right w:val="none" w:sz="0" w:space="0" w:color="auto"/>
          </w:divBdr>
          <w:divsChild>
            <w:div w:id="1096559408">
              <w:marLeft w:val="0"/>
              <w:marRight w:val="0"/>
              <w:marTop w:val="0"/>
              <w:marBottom w:val="0"/>
              <w:divBdr>
                <w:top w:val="none" w:sz="0" w:space="0" w:color="auto"/>
                <w:left w:val="none" w:sz="0" w:space="0" w:color="auto"/>
                <w:bottom w:val="none" w:sz="0" w:space="0" w:color="auto"/>
                <w:right w:val="none" w:sz="0" w:space="0" w:color="auto"/>
              </w:divBdr>
              <w:divsChild>
                <w:div w:id="1443572488">
                  <w:marLeft w:val="0"/>
                  <w:marRight w:val="0"/>
                  <w:marTop w:val="0"/>
                  <w:marBottom w:val="0"/>
                  <w:divBdr>
                    <w:top w:val="none" w:sz="0" w:space="0" w:color="auto"/>
                    <w:left w:val="none" w:sz="0" w:space="0" w:color="auto"/>
                    <w:bottom w:val="none" w:sz="0" w:space="0" w:color="auto"/>
                    <w:right w:val="none" w:sz="0" w:space="0" w:color="auto"/>
                  </w:divBdr>
                </w:div>
                <w:div w:id="741293756">
                  <w:marLeft w:val="0"/>
                  <w:marRight w:val="0"/>
                  <w:marTop w:val="0"/>
                  <w:marBottom w:val="0"/>
                  <w:divBdr>
                    <w:top w:val="none" w:sz="0" w:space="0" w:color="auto"/>
                    <w:left w:val="none" w:sz="0" w:space="0" w:color="auto"/>
                    <w:bottom w:val="none" w:sz="0" w:space="0" w:color="auto"/>
                    <w:right w:val="none" w:sz="0" w:space="0" w:color="auto"/>
                  </w:divBdr>
                  <w:divsChild>
                    <w:div w:id="438643966">
                      <w:marLeft w:val="0"/>
                      <w:marRight w:val="0"/>
                      <w:marTop w:val="0"/>
                      <w:marBottom w:val="0"/>
                      <w:divBdr>
                        <w:top w:val="none" w:sz="0" w:space="0" w:color="auto"/>
                        <w:left w:val="none" w:sz="0" w:space="0" w:color="auto"/>
                        <w:bottom w:val="none" w:sz="0" w:space="0" w:color="auto"/>
                        <w:right w:val="none" w:sz="0" w:space="0" w:color="auto"/>
                      </w:divBdr>
                      <w:divsChild>
                        <w:div w:id="97410335">
                          <w:marLeft w:val="0"/>
                          <w:marRight w:val="0"/>
                          <w:marTop w:val="0"/>
                          <w:marBottom w:val="0"/>
                          <w:divBdr>
                            <w:top w:val="none" w:sz="0" w:space="0" w:color="auto"/>
                            <w:left w:val="none" w:sz="0" w:space="0" w:color="auto"/>
                            <w:bottom w:val="none" w:sz="0" w:space="0" w:color="auto"/>
                            <w:right w:val="none" w:sz="0" w:space="0" w:color="auto"/>
                          </w:divBdr>
                          <w:divsChild>
                            <w:div w:id="18975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6339">
      <w:bodyDiv w:val="1"/>
      <w:marLeft w:val="0"/>
      <w:marRight w:val="0"/>
      <w:marTop w:val="0"/>
      <w:marBottom w:val="0"/>
      <w:divBdr>
        <w:top w:val="none" w:sz="0" w:space="0" w:color="auto"/>
        <w:left w:val="none" w:sz="0" w:space="0" w:color="auto"/>
        <w:bottom w:val="none" w:sz="0" w:space="0" w:color="auto"/>
        <w:right w:val="none" w:sz="0" w:space="0" w:color="auto"/>
      </w:divBdr>
    </w:div>
    <w:div w:id="663818987">
      <w:bodyDiv w:val="1"/>
      <w:marLeft w:val="0"/>
      <w:marRight w:val="0"/>
      <w:marTop w:val="0"/>
      <w:marBottom w:val="0"/>
      <w:divBdr>
        <w:top w:val="none" w:sz="0" w:space="0" w:color="auto"/>
        <w:left w:val="none" w:sz="0" w:space="0" w:color="auto"/>
        <w:bottom w:val="none" w:sz="0" w:space="0" w:color="auto"/>
        <w:right w:val="none" w:sz="0" w:space="0" w:color="auto"/>
      </w:divBdr>
    </w:div>
    <w:div w:id="817303147">
      <w:bodyDiv w:val="1"/>
      <w:marLeft w:val="0"/>
      <w:marRight w:val="0"/>
      <w:marTop w:val="0"/>
      <w:marBottom w:val="0"/>
      <w:divBdr>
        <w:top w:val="none" w:sz="0" w:space="0" w:color="auto"/>
        <w:left w:val="none" w:sz="0" w:space="0" w:color="auto"/>
        <w:bottom w:val="none" w:sz="0" w:space="0" w:color="auto"/>
        <w:right w:val="none" w:sz="0" w:space="0" w:color="auto"/>
      </w:divBdr>
      <w:divsChild>
        <w:div w:id="661081328">
          <w:marLeft w:val="0"/>
          <w:marRight w:val="0"/>
          <w:marTop w:val="0"/>
          <w:marBottom w:val="0"/>
          <w:divBdr>
            <w:top w:val="none" w:sz="0" w:space="0" w:color="auto"/>
            <w:left w:val="none" w:sz="0" w:space="0" w:color="auto"/>
            <w:bottom w:val="none" w:sz="0" w:space="0" w:color="auto"/>
            <w:right w:val="none" w:sz="0" w:space="0" w:color="auto"/>
          </w:divBdr>
          <w:divsChild>
            <w:div w:id="17514201">
              <w:marLeft w:val="0"/>
              <w:marRight w:val="0"/>
              <w:marTop w:val="0"/>
              <w:marBottom w:val="0"/>
              <w:divBdr>
                <w:top w:val="none" w:sz="0" w:space="0" w:color="auto"/>
                <w:left w:val="none" w:sz="0" w:space="0" w:color="auto"/>
                <w:bottom w:val="none" w:sz="0" w:space="0" w:color="auto"/>
                <w:right w:val="none" w:sz="0" w:space="0" w:color="auto"/>
              </w:divBdr>
              <w:divsChild>
                <w:div w:id="1711227158">
                  <w:marLeft w:val="0"/>
                  <w:marRight w:val="0"/>
                  <w:marTop w:val="0"/>
                  <w:marBottom w:val="0"/>
                  <w:divBdr>
                    <w:top w:val="none" w:sz="0" w:space="0" w:color="auto"/>
                    <w:left w:val="none" w:sz="0" w:space="0" w:color="auto"/>
                    <w:bottom w:val="none" w:sz="0" w:space="0" w:color="auto"/>
                    <w:right w:val="none" w:sz="0" w:space="0" w:color="auto"/>
                  </w:divBdr>
                </w:div>
                <w:div w:id="515851756">
                  <w:marLeft w:val="0"/>
                  <w:marRight w:val="0"/>
                  <w:marTop w:val="0"/>
                  <w:marBottom w:val="0"/>
                  <w:divBdr>
                    <w:top w:val="none" w:sz="0" w:space="0" w:color="auto"/>
                    <w:left w:val="none" w:sz="0" w:space="0" w:color="auto"/>
                    <w:bottom w:val="none" w:sz="0" w:space="0" w:color="auto"/>
                    <w:right w:val="none" w:sz="0" w:space="0" w:color="auto"/>
                  </w:divBdr>
                  <w:divsChild>
                    <w:div w:id="314644572">
                      <w:marLeft w:val="0"/>
                      <w:marRight w:val="0"/>
                      <w:marTop w:val="0"/>
                      <w:marBottom w:val="0"/>
                      <w:divBdr>
                        <w:top w:val="none" w:sz="0" w:space="0" w:color="auto"/>
                        <w:left w:val="none" w:sz="0" w:space="0" w:color="auto"/>
                        <w:bottom w:val="none" w:sz="0" w:space="0" w:color="auto"/>
                        <w:right w:val="none" w:sz="0" w:space="0" w:color="auto"/>
                      </w:divBdr>
                      <w:divsChild>
                        <w:div w:id="403573094">
                          <w:marLeft w:val="0"/>
                          <w:marRight w:val="0"/>
                          <w:marTop w:val="0"/>
                          <w:marBottom w:val="0"/>
                          <w:divBdr>
                            <w:top w:val="none" w:sz="0" w:space="0" w:color="auto"/>
                            <w:left w:val="none" w:sz="0" w:space="0" w:color="auto"/>
                            <w:bottom w:val="none" w:sz="0" w:space="0" w:color="auto"/>
                            <w:right w:val="none" w:sz="0" w:space="0" w:color="auto"/>
                          </w:divBdr>
                          <w:divsChild>
                            <w:div w:id="3708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416210">
      <w:bodyDiv w:val="1"/>
      <w:marLeft w:val="0"/>
      <w:marRight w:val="0"/>
      <w:marTop w:val="0"/>
      <w:marBottom w:val="0"/>
      <w:divBdr>
        <w:top w:val="none" w:sz="0" w:space="0" w:color="auto"/>
        <w:left w:val="none" w:sz="0" w:space="0" w:color="auto"/>
        <w:bottom w:val="none" w:sz="0" w:space="0" w:color="auto"/>
        <w:right w:val="none" w:sz="0" w:space="0" w:color="auto"/>
      </w:divBdr>
      <w:divsChild>
        <w:div w:id="877205801">
          <w:marLeft w:val="0"/>
          <w:marRight w:val="0"/>
          <w:marTop w:val="0"/>
          <w:marBottom w:val="0"/>
          <w:divBdr>
            <w:top w:val="none" w:sz="0" w:space="0" w:color="auto"/>
            <w:left w:val="none" w:sz="0" w:space="0" w:color="auto"/>
            <w:bottom w:val="none" w:sz="0" w:space="0" w:color="auto"/>
            <w:right w:val="none" w:sz="0" w:space="0" w:color="auto"/>
          </w:divBdr>
          <w:divsChild>
            <w:div w:id="1015573664">
              <w:marLeft w:val="0"/>
              <w:marRight w:val="0"/>
              <w:marTop w:val="0"/>
              <w:marBottom w:val="0"/>
              <w:divBdr>
                <w:top w:val="none" w:sz="0" w:space="0" w:color="auto"/>
                <w:left w:val="none" w:sz="0" w:space="0" w:color="auto"/>
                <w:bottom w:val="none" w:sz="0" w:space="0" w:color="auto"/>
                <w:right w:val="none" w:sz="0" w:space="0" w:color="auto"/>
              </w:divBdr>
            </w:div>
            <w:div w:id="1642344886">
              <w:marLeft w:val="0"/>
              <w:marRight w:val="0"/>
              <w:marTop w:val="0"/>
              <w:marBottom w:val="0"/>
              <w:divBdr>
                <w:top w:val="none" w:sz="0" w:space="0" w:color="auto"/>
                <w:left w:val="none" w:sz="0" w:space="0" w:color="auto"/>
                <w:bottom w:val="none" w:sz="0" w:space="0" w:color="auto"/>
                <w:right w:val="none" w:sz="0" w:space="0" w:color="auto"/>
              </w:divBdr>
              <w:divsChild>
                <w:div w:id="1149206059">
                  <w:marLeft w:val="0"/>
                  <w:marRight w:val="0"/>
                  <w:marTop w:val="0"/>
                  <w:marBottom w:val="0"/>
                  <w:divBdr>
                    <w:top w:val="none" w:sz="0" w:space="0" w:color="auto"/>
                    <w:left w:val="none" w:sz="0" w:space="0" w:color="auto"/>
                    <w:bottom w:val="none" w:sz="0" w:space="0" w:color="auto"/>
                    <w:right w:val="none" w:sz="0" w:space="0" w:color="auto"/>
                  </w:divBdr>
                  <w:divsChild>
                    <w:div w:id="12893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5879">
              <w:marLeft w:val="0"/>
              <w:marRight w:val="0"/>
              <w:marTop w:val="0"/>
              <w:marBottom w:val="0"/>
              <w:divBdr>
                <w:top w:val="none" w:sz="0" w:space="0" w:color="auto"/>
                <w:left w:val="none" w:sz="0" w:space="0" w:color="auto"/>
                <w:bottom w:val="none" w:sz="0" w:space="0" w:color="auto"/>
                <w:right w:val="none" w:sz="0" w:space="0" w:color="auto"/>
              </w:divBdr>
            </w:div>
          </w:divsChild>
        </w:div>
        <w:div w:id="561604982">
          <w:marLeft w:val="0"/>
          <w:marRight w:val="0"/>
          <w:marTop w:val="0"/>
          <w:marBottom w:val="0"/>
          <w:divBdr>
            <w:top w:val="none" w:sz="0" w:space="0" w:color="auto"/>
            <w:left w:val="none" w:sz="0" w:space="0" w:color="auto"/>
            <w:bottom w:val="none" w:sz="0" w:space="0" w:color="auto"/>
            <w:right w:val="none" w:sz="0" w:space="0" w:color="auto"/>
          </w:divBdr>
          <w:divsChild>
            <w:div w:id="1104613083">
              <w:marLeft w:val="0"/>
              <w:marRight w:val="0"/>
              <w:marTop w:val="0"/>
              <w:marBottom w:val="0"/>
              <w:divBdr>
                <w:top w:val="none" w:sz="0" w:space="0" w:color="auto"/>
                <w:left w:val="none" w:sz="0" w:space="0" w:color="auto"/>
                <w:bottom w:val="none" w:sz="0" w:space="0" w:color="auto"/>
                <w:right w:val="none" w:sz="0" w:space="0" w:color="auto"/>
              </w:divBdr>
            </w:div>
            <w:div w:id="1209492193">
              <w:marLeft w:val="0"/>
              <w:marRight w:val="0"/>
              <w:marTop w:val="0"/>
              <w:marBottom w:val="0"/>
              <w:divBdr>
                <w:top w:val="none" w:sz="0" w:space="0" w:color="auto"/>
                <w:left w:val="none" w:sz="0" w:space="0" w:color="auto"/>
                <w:bottom w:val="none" w:sz="0" w:space="0" w:color="auto"/>
                <w:right w:val="none" w:sz="0" w:space="0" w:color="auto"/>
              </w:divBdr>
              <w:divsChild>
                <w:div w:id="852457802">
                  <w:marLeft w:val="0"/>
                  <w:marRight w:val="0"/>
                  <w:marTop w:val="0"/>
                  <w:marBottom w:val="0"/>
                  <w:divBdr>
                    <w:top w:val="none" w:sz="0" w:space="0" w:color="auto"/>
                    <w:left w:val="none" w:sz="0" w:space="0" w:color="auto"/>
                    <w:bottom w:val="none" w:sz="0" w:space="0" w:color="auto"/>
                    <w:right w:val="none" w:sz="0" w:space="0" w:color="auto"/>
                  </w:divBdr>
                  <w:divsChild>
                    <w:div w:id="19980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8778">
      <w:bodyDiv w:val="1"/>
      <w:marLeft w:val="0"/>
      <w:marRight w:val="0"/>
      <w:marTop w:val="0"/>
      <w:marBottom w:val="0"/>
      <w:divBdr>
        <w:top w:val="none" w:sz="0" w:space="0" w:color="auto"/>
        <w:left w:val="none" w:sz="0" w:space="0" w:color="auto"/>
        <w:bottom w:val="none" w:sz="0" w:space="0" w:color="auto"/>
        <w:right w:val="none" w:sz="0" w:space="0" w:color="auto"/>
      </w:divBdr>
    </w:div>
    <w:div w:id="907030324">
      <w:bodyDiv w:val="1"/>
      <w:marLeft w:val="0"/>
      <w:marRight w:val="0"/>
      <w:marTop w:val="0"/>
      <w:marBottom w:val="0"/>
      <w:divBdr>
        <w:top w:val="none" w:sz="0" w:space="0" w:color="auto"/>
        <w:left w:val="none" w:sz="0" w:space="0" w:color="auto"/>
        <w:bottom w:val="none" w:sz="0" w:space="0" w:color="auto"/>
        <w:right w:val="none" w:sz="0" w:space="0" w:color="auto"/>
      </w:divBdr>
    </w:div>
    <w:div w:id="921767098">
      <w:bodyDiv w:val="1"/>
      <w:marLeft w:val="0"/>
      <w:marRight w:val="0"/>
      <w:marTop w:val="0"/>
      <w:marBottom w:val="0"/>
      <w:divBdr>
        <w:top w:val="none" w:sz="0" w:space="0" w:color="auto"/>
        <w:left w:val="none" w:sz="0" w:space="0" w:color="auto"/>
        <w:bottom w:val="none" w:sz="0" w:space="0" w:color="auto"/>
        <w:right w:val="none" w:sz="0" w:space="0" w:color="auto"/>
      </w:divBdr>
    </w:div>
    <w:div w:id="987706170">
      <w:bodyDiv w:val="1"/>
      <w:marLeft w:val="0"/>
      <w:marRight w:val="0"/>
      <w:marTop w:val="0"/>
      <w:marBottom w:val="0"/>
      <w:divBdr>
        <w:top w:val="none" w:sz="0" w:space="0" w:color="auto"/>
        <w:left w:val="none" w:sz="0" w:space="0" w:color="auto"/>
        <w:bottom w:val="none" w:sz="0" w:space="0" w:color="auto"/>
        <w:right w:val="none" w:sz="0" w:space="0" w:color="auto"/>
      </w:divBdr>
    </w:div>
    <w:div w:id="1004091593">
      <w:bodyDiv w:val="1"/>
      <w:marLeft w:val="0"/>
      <w:marRight w:val="0"/>
      <w:marTop w:val="0"/>
      <w:marBottom w:val="0"/>
      <w:divBdr>
        <w:top w:val="none" w:sz="0" w:space="0" w:color="auto"/>
        <w:left w:val="none" w:sz="0" w:space="0" w:color="auto"/>
        <w:bottom w:val="none" w:sz="0" w:space="0" w:color="auto"/>
        <w:right w:val="none" w:sz="0" w:space="0" w:color="auto"/>
      </w:divBdr>
    </w:div>
    <w:div w:id="1103376095">
      <w:bodyDiv w:val="1"/>
      <w:marLeft w:val="0"/>
      <w:marRight w:val="0"/>
      <w:marTop w:val="0"/>
      <w:marBottom w:val="0"/>
      <w:divBdr>
        <w:top w:val="none" w:sz="0" w:space="0" w:color="auto"/>
        <w:left w:val="none" w:sz="0" w:space="0" w:color="auto"/>
        <w:bottom w:val="none" w:sz="0" w:space="0" w:color="auto"/>
        <w:right w:val="none" w:sz="0" w:space="0" w:color="auto"/>
      </w:divBdr>
    </w:div>
    <w:div w:id="1115908382">
      <w:bodyDiv w:val="1"/>
      <w:marLeft w:val="0"/>
      <w:marRight w:val="0"/>
      <w:marTop w:val="0"/>
      <w:marBottom w:val="0"/>
      <w:divBdr>
        <w:top w:val="none" w:sz="0" w:space="0" w:color="auto"/>
        <w:left w:val="none" w:sz="0" w:space="0" w:color="auto"/>
        <w:bottom w:val="none" w:sz="0" w:space="0" w:color="auto"/>
        <w:right w:val="none" w:sz="0" w:space="0" w:color="auto"/>
      </w:divBdr>
    </w:div>
    <w:div w:id="1192302516">
      <w:bodyDiv w:val="1"/>
      <w:marLeft w:val="0"/>
      <w:marRight w:val="0"/>
      <w:marTop w:val="0"/>
      <w:marBottom w:val="0"/>
      <w:divBdr>
        <w:top w:val="none" w:sz="0" w:space="0" w:color="auto"/>
        <w:left w:val="none" w:sz="0" w:space="0" w:color="auto"/>
        <w:bottom w:val="none" w:sz="0" w:space="0" w:color="auto"/>
        <w:right w:val="none" w:sz="0" w:space="0" w:color="auto"/>
      </w:divBdr>
    </w:div>
    <w:div w:id="1193420294">
      <w:bodyDiv w:val="1"/>
      <w:marLeft w:val="0"/>
      <w:marRight w:val="0"/>
      <w:marTop w:val="0"/>
      <w:marBottom w:val="0"/>
      <w:divBdr>
        <w:top w:val="none" w:sz="0" w:space="0" w:color="auto"/>
        <w:left w:val="none" w:sz="0" w:space="0" w:color="auto"/>
        <w:bottom w:val="none" w:sz="0" w:space="0" w:color="auto"/>
        <w:right w:val="none" w:sz="0" w:space="0" w:color="auto"/>
      </w:divBdr>
      <w:divsChild>
        <w:div w:id="579143626">
          <w:marLeft w:val="0"/>
          <w:marRight w:val="0"/>
          <w:marTop w:val="0"/>
          <w:marBottom w:val="0"/>
          <w:divBdr>
            <w:top w:val="none" w:sz="0" w:space="0" w:color="auto"/>
            <w:left w:val="none" w:sz="0" w:space="0" w:color="auto"/>
            <w:bottom w:val="none" w:sz="0" w:space="0" w:color="auto"/>
            <w:right w:val="none" w:sz="0" w:space="0" w:color="auto"/>
          </w:divBdr>
          <w:divsChild>
            <w:div w:id="659163463">
              <w:marLeft w:val="0"/>
              <w:marRight w:val="0"/>
              <w:marTop w:val="0"/>
              <w:marBottom w:val="0"/>
              <w:divBdr>
                <w:top w:val="none" w:sz="0" w:space="0" w:color="auto"/>
                <w:left w:val="none" w:sz="0" w:space="0" w:color="auto"/>
                <w:bottom w:val="none" w:sz="0" w:space="0" w:color="auto"/>
                <w:right w:val="none" w:sz="0" w:space="0" w:color="auto"/>
              </w:divBdr>
            </w:div>
            <w:div w:id="976646006">
              <w:marLeft w:val="0"/>
              <w:marRight w:val="0"/>
              <w:marTop w:val="0"/>
              <w:marBottom w:val="0"/>
              <w:divBdr>
                <w:top w:val="none" w:sz="0" w:space="0" w:color="auto"/>
                <w:left w:val="none" w:sz="0" w:space="0" w:color="auto"/>
                <w:bottom w:val="none" w:sz="0" w:space="0" w:color="auto"/>
                <w:right w:val="none" w:sz="0" w:space="0" w:color="auto"/>
              </w:divBdr>
              <w:divsChild>
                <w:div w:id="1540506700">
                  <w:marLeft w:val="0"/>
                  <w:marRight w:val="0"/>
                  <w:marTop w:val="0"/>
                  <w:marBottom w:val="0"/>
                  <w:divBdr>
                    <w:top w:val="none" w:sz="0" w:space="0" w:color="auto"/>
                    <w:left w:val="none" w:sz="0" w:space="0" w:color="auto"/>
                    <w:bottom w:val="none" w:sz="0" w:space="0" w:color="auto"/>
                    <w:right w:val="none" w:sz="0" w:space="0" w:color="auto"/>
                  </w:divBdr>
                  <w:divsChild>
                    <w:div w:id="18373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7411">
              <w:marLeft w:val="0"/>
              <w:marRight w:val="0"/>
              <w:marTop w:val="0"/>
              <w:marBottom w:val="0"/>
              <w:divBdr>
                <w:top w:val="none" w:sz="0" w:space="0" w:color="auto"/>
                <w:left w:val="none" w:sz="0" w:space="0" w:color="auto"/>
                <w:bottom w:val="none" w:sz="0" w:space="0" w:color="auto"/>
                <w:right w:val="none" w:sz="0" w:space="0" w:color="auto"/>
              </w:divBdr>
            </w:div>
          </w:divsChild>
        </w:div>
        <w:div w:id="1910647867">
          <w:marLeft w:val="0"/>
          <w:marRight w:val="0"/>
          <w:marTop w:val="0"/>
          <w:marBottom w:val="0"/>
          <w:divBdr>
            <w:top w:val="none" w:sz="0" w:space="0" w:color="auto"/>
            <w:left w:val="none" w:sz="0" w:space="0" w:color="auto"/>
            <w:bottom w:val="none" w:sz="0" w:space="0" w:color="auto"/>
            <w:right w:val="none" w:sz="0" w:space="0" w:color="auto"/>
          </w:divBdr>
          <w:divsChild>
            <w:div w:id="1810441321">
              <w:marLeft w:val="0"/>
              <w:marRight w:val="0"/>
              <w:marTop w:val="0"/>
              <w:marBottom w:val="0"/>
              <w:divBdr>
                <w:top w:val="none" w:sz="0" w:space="0" w:color="auto"/>
                <w:left w:val="none" w:sz="0" w:space="0" w:color="auto"/>
                <w:bottom w:val="none" w:sz="0" w:space="0" w:color="auto"/>
                <w:right w:val="none" w:sz="0" w:space="0" w:color="auto"/>
              </w:divBdr>
            </w:div>
            <w:div w:id="694231446">
              <w:marLeft w:val="0"/>
              <w:marRight w:val="0"/>
              <w:marTop w:val="0"/>
              <w:marBottom w:val="0"/>
              <w:divBdr>
                <w:top w:val="none" w:sz="0" w:space="0" w:color="auto"/>
                <w:left w:val="none" w:sz="0" w:space="0" w:color="auto"/>
                <w:bottom w:val="none" w:sz="0" w:space="0" w:color="auto"/>
                <w:right w:val="none" w:sz="0" w:space="0" w:color="auto"/>
              </w:divBdr>
              <w:divsChild>
                <w:div w:id="484391914">
                  <w:marLeft w:val="0"/>
                  <w:marRight w:val="0"/>
                  <w:marTop w:val="0"/>
                  <w:marBottom w:val="0"/>
                  <w:divBdr>
                    <w:top w:val="none" w:sz="0" w:space="0" w:color="auto"/>
                    <w:left w:val="none" w:sz="0" w:space="0" w:color="auto"/>
                    <w:bottom w:val="none" w:sz="0" w:space="0" w:color="auto"/>
                    <w:right w:val="none" w:sz="0" w:space="0" w:color="auto"/>
                  </w:divBdr>
                  <w:divsChild>
                    <w:div w:id="18304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9689">
              <w:marLeft w:val="0"/>
              <w:marRight w:val="0"/>
              <w:marTop w:val="0"/>
              <w:marBottom w:val="0"/>
              <w:divBdr>
                <w:top w:val="none" w:sz="0" w:space="0" w:color="auto"/>
                <w:left w:val="none" w:sz="0" w:space="0" w:color="auto"/>
                <w:bottom w:val="none" w:sz="0" w:space="0" w:color="auto"/>
                <w:right w:val="none" w:sz="0" w:space="0" w:color="auto"/>
              </w:divBdr>
            </w:div>
          </w:divsChild>
        </w:div>
        <w:div w:id="966857501">
          <w:marLeft w:val="0"/>
          <w:marRight w:val="0"/>
          <w:marTop w:val="0"/>
          <w:marBottom w:val="0"/>
          <w:divBdr>
            <w:top w:val="none" w:sz="0" w:space="0" w:color="auto"/>
            <w:left w:val="none" w:sz="0" w:space="0" w:color="auto"/>
            <w:bottom w:val="none" w:sz="0" w:space="0" w:color="auto"/>
            <w:right w:val="none" w:sz="0" w:space="0" w:color="auto"/>
          </w:divBdr>
          <w:divsChild>
            <w:div w:id="1961953905">
              <w:marLeft w:val="0"/>
              <w:marRight w:val="0"/>
              <w:marTop w:val="0"/>
              <w:marBottom w:val="0"/>
              <w:divBdr>
                <w:top w:val="none" w:sz="0" w:space="0" w:color="auto"/>
                <w:left w:val="none" w:sz="0" w:space="0" w:color="auto"/>
                <w:bottom w:val="none" w:sz="0" w:space="0" w:color="auto"/>
                <w:right w:val="none" w:sz="0" w:space="0" w:color="auto"/>
              </w:divBdr>
            </w:div>
            <w:div w:id="638998797">
              <w:marLeft w:val="0"/>
              <w:marRight w:val="0"/>
              <w:marTop w:val="0"/>
              <w:marBottom w:val="0"/>
              <w:divBdr>
                <w:top w:val="none" w:sz="0" w:space="0" w:color="auto"/>
                <w:left w:val="none" w:sz="0" w:space="0" w:color="auto"/>
                <w:bottom w:val="none" w:sz="0" w:space="0" w:color="auto"/>
                <w:right w:val="none" w:sz="0" w:space="0" w:color="auto"/>
              </w:divBdr>
              <w:divsChild>
                <w:div w:id="1992634199">
                  <w:marLeft w:val="0"/>
                  <w:marRight w:val="0"/>
                  <w:marTop w:val="0"/>
                  <w:marBottom w:val="0"/>
                  <w:divBdr>
                    <w:top w:val="none" w:sz="0" w:space="0" w:color="auto"/>
                    <w:left w:val="none" w:sz="0" w:space="0" w:color="auto"/>
                    <w:bottom w:val="none" w:sz="0" w:space="0" w:color="auto"/>
                    <w:right w:val="none" w:sz="0" w:space="0" w:color="auto"/>
                  </w:divBdr>
                  <w:divsChild>
                    <w:div w:id="4054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0815">
              <w:marLeft w:val="0"/>
              <w:marRight w:val="0"/>
              <w:marTop w:val="0"/>
              <w:marBottom w:val="0"/>
              <w:divBdr>
                <w:top w:val="none" w:sz="0" w:space="0" w:color="auto"/>
                <w:left w:val="none" w:sz="0" w:space="0" w:color="auto"/>
                <w:bottom w:val="none" w:sz="0" w:space="0" w:color="auto"/>
                <w:right w:val="none" w:sz="0" w:space="0" w:color="auto"/>
              </w:divBdr>
            </w:div>
          </w:divsChild>
        </w:div>
        <w:div w:id="130830851">
          <w:marLeft w:val="0"/>
          <w:marRight w:val="0"/>
          <w:marTop w:val="0"/>
          <w:marBottom w:val="0"/>
          <w:divBdr>
            <w:top w:val="none" w:sz="0" w:space="0" w:color="auto"/>
            <w:left w:val="none" w:sz="0" w:space="0" w:color="auto"/>
            <w:bottom w:val="none" w:sz="0" w:space="0" w:color="auto"/>
            <w:right w:val="none" w:sz="0" w:space="0" w:color="auto"/>
          </w:divBdr>
          <w:divsChild>
            <w:div w:id="1479031384">
              <w:marLeft w:val="0"/>
              <w:marRight w:val="0"/>
              <w:marTop w:val="0"/>
              <w:marBottom w:val="0"/>
              <w:divBdr>
                <w:top w:val="none" w:sz="0" w:space="0" w:color="auto"/>
                <w:left w:val="none" w:sz="0" w:space="0" w:color="auto"/>
                <w:bottom w:val="none" w:sz="0" w:space="0" w:color="auto"/>
                <w:right w:val="none" w:sz="0" w:space="0" w:color="auto"/>
              </w:divBdr>
            </w:div>
            <w:div w:id="927691265">
              <w:marLeft w:val="0"/>
              <w:marRight w:val="0"/>
              <w:marTop w:val="0"/>
              <w:marBottom w:val="0"/>
              <w:divBdr>
                <w:top w:val="none" w:sz="0" w:space="0" w:color="auto"/>
                <w:left w:val="none" w:sz="0" w:space="0" w:color="auto"/>
                <w:bottom w:val="none" w:sz="0" w:space="0" w:color="auto"/>
                <w:right w:val="none" w:sz="0" w:space="0" w:color="auto"/>
              </w:divBdr>
              <w:divsChild>
                <w:div w:id="659427200">
                  <w:marLeft w:val="0"/>
                  <w:marRight w:val="0"/>
                  <w:marTop w:val="0"/>
                  <w:marBottom w:val="0"/>
                  <w:divBdr>
                    <w:top w:val="none" w:sz="0" w:space="0" w:color="auto"/>
                    <w:left w:val="none" w:sz="0" w:space="0" w:color="auto"/>
                    <w:bottom w:val="none" w:sz="0" w:space="0" w:color="auto"/>
                    <w:right w:val="none" w:sz="0" w:space="0" w:color="auto"/>
                  </w:divBdr>
                  <w:divsChild>
                    <w:div w:id="13018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3894">
      <w:bodyDiv w:val="1"/>
      <w:marLeft w:val="0"/>
      <w:marRight w:val="0"/>
      <w:marTop w:val="0"/>
      <w:marBottom w:val="0"/>
      <w:divBdr>
        <w:top w:val="none" w:sz="0" w:space="0" w:color="auto"/>
        <w:left w:val="none" w:sz="0" w:space="0" w:color="auto"/>
        <w:bottom w:val="none" w:sz="0" w:space="0" w:color="auto"/>
        <w:right w:val="none" w:sz="0" w:space="0" w:color="auto"/>
      </w:divBdr>
    </w:div>
    <w:div w:id="1247497668">
      <w:bodyDiv w:val="1"/>
      <w:marLeft w:val="0"/>
      <w:marRight w:val="0"/>
      <w:marTop w:val="0"/>
      <w:marBottom w:val="0"/>
      <w:divBdr>
        <w:top w:val="none" w:sz="0" w:space="0" w:color="auto"/>
        <w:left w:val="none" w:sz="0" w:space="0" w:color="auto"/>
        <w:bottom w:val="none" w:sz="0" w:space="0" w:color="auto"/>
        <w:right w:val="none" w:sz="0" w:space="0" w:color="auto"/>
      </w:divBdr>
    </w:div>
    <w:div w:id="1376127223">
      <w:bodyDiv w:val="1"/>
      <w:marLeft w:val="0"/>
      <w:marRight w:val="0"/>
      <w:marTop w:val="0"/>
      <w:marBottom w:val="0"/>
      <w:divBdr>
        <w:top w:val="none" w:sz="0" w:space="0" w:color="auto"/>
        <w:left w:val="none" w:sz="0" w:space="0" w:color="auto"/>
        <w:bottom w:val="none" w:sz="0" w:space="0" w:color="auto"/>
        <w:right w:val="none" w:sz="0" w:space="0" w:color="auto"/>
      </w:divBdr>
    </w:div>
    <w:div w:id="1376929310">
      <w:bodyDiv w:val="1"/>
      <w:marLeft w:val="0"/>
      <w:marRight w:val="0"/>
      <w:marTop w:val="0"/>
      <w:marBottom w:val="0"/>
      <w:divBdr>
        <w:top w:val="none" w:sz="0" w:space="0" w:color="auto"/>
        <w:left w:val="none" w:sz="0" w:space="0" w:color="auto"/>
        <w:bottom w:val="none" w:sz="0" w:space="0" w:color="auto"/>
        <w:right w:val="none" w:sz="0" w:space="0" w:color="auto"/>
      </w:divBdr>
      <w:divsChild>
        <w:div w:id="1475610277">
          <w:marLeft w:val="0"/>
          <w:marRight w:val="0"/>
          <w:marTop w:val="0"/>
          <w:marBottom w:val="0"/>
          <w:divBdr>
            <w:top w:val="none" w:sz="0" w:space="0" w:color="auto"/>
            <w:left w:val="none" w:sz="0" w:space="0" w:color="auto"/>
            <w:bottom w:val="none" w:sz="0" w:space="0" w:color="auto"/>
            <w:right w:val="none" w:sz="0" w:space="0" w:color="auto"/>
          </w:divBdr>
          <w:divsChild>
            <w:div w:id="957956323">
              <w:marLeft w:val="0"/>
              <w:marRight w:val="0"/>
              <w:marTop w:val="0"/>
              <w:marBottom w:val="0"/>
              <w:divBdr>
                <w:top w:val="none" w:sz="0" w:space="0" w:color="auto"/>
                <w:left w:val="none" w:sz="0" w:space="0" w:color="auto"/>
                <w:bottom w:val="none" w:sz="0" w:space="0" w:color="auto"/>
                <w:right w:val="none" w:sz="0" w:space="0" w:color="auto"/>
              </w:divBdr>
            </w:div>
            <w:div w:id="1296570810">
              <w:marLeft w:val="0"/>
              <w:marRight w:val="0"/>
              <w:marTop w:val="0"/>
              <w:marBottom w:val="0"/>
              <w:divBdr>
                <w:top w:val="none" w:sz="0" w:space="0" w:color="auto"/>
                <w:left w:val="none" w:sz="0" w:space="0" w:color="auto"/>
                <w:bottom w:val="none" w:sz="0" w:space="0" w:color="auto"/>
                <w:right w:val="none" w:sz="0" w:space="0" w:color="auto"/>
              </w:divBdr>
              <w:divsChild>
                <w:div w:id="1690788976">
                  <w:marLeft w:val="0"/>
                  <w:marRight w:val="0"/>
                  <w:marTop w:val="0"/>
                  <w:marBottom w:val="0"/>
                  <w:divBdr>
                    <w:top w:val="none" w:sz="0" w:space="0" w:color="auto"/>
                    <w:left w:val="none" w:sz="0" w:space="0" w:color="auto"/>
                    <w:bottom w:val="none" w:sz="0" w:space="0" w:color="auto"/>
                    <w:right w:val="none" w:sz="0" w:space="0" w:color="auto"/>
                  </w:divBdr>
                  <w:divsChild>
                    <w:div w:id="13232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0720">
              <w:marLeft w:val="0"/>
              <w:marRight w:val="0"/>
              <w:marTop w:val="0"/>
              <w:marBottom w:val="0"/>
              <w:divBdr>
                <w:top w:val="none" w:sz="0" w:space="0" w:color="auto"/>
                <w:left w:val="none" w:sz="0" w:space="0" w:color="auto"/>
                <w:bottom w:val="none" w:sz="0" w:space="0" w:color="auto"/>
                <w:right w:val="none" w:sz="0" w:space="0" w:color="auto"/>
              </w:divBdr>
            </w:div>
          </w:divsChild>
        </w:div>
        <w:div w:id="909191332">
          <w:marLeft w:val="0"/>
          <w:marRight w:val="0"/>
          <w:marTop w:val="0"/>
          <w:marBottom w:val="0"/>
          <w:divBdr>
            <w:top w:val="none" w:sz="0" w:space="0" w:color="auto"/>
            <w:left w:val="none" w:sz="0" w:space="0" w:color="auto"/>
            <w:bottom w:val="none" w:sz="0" w:space="0" w:color="auto"/>
            <w:right w:val="none" w:sz="0" w:space="0" w:color="auto"/>
          </w:divBdr>
          <w:divsChild>
            <w:div w:id="1919099530">
              <w:marLeft w:val="0"/>
              <w:marRight w:val="0"/>
              <w:marTop w:val="0"/>
              <w:marBottom w:val="0"/>
              <w:divBdr>
                <w:top w:val="none" w:sz="0" w:space="0" w:color="auto"/>
                <w:left w:val="none" w:sz="0" w:space="0" w:color="auto"/>
                <w:bottom w:val="none" w:sz="0" w:space="0" w:color="auto"/>
                <w:right w:val="none" w:sz="0" w:space="0" w:color="auto"/>
              </w:divBdr>
            </w:div>
            <w:div w:id="463229812">
              <w:marLeft w:val="0"/>
              <w:marRight w:val="0"/>
              <w:marTop w:val="0"/>
              <w:marBottom w:val="0"/>
              <w:divBdr>
                <w:top w:val="none" w:sz="0" w:space="0" w:color="auto"/>
                <w:left w:val="none" w:sz="0" w:space="0" w:color="auto"/>
                <w:bottom w:val="none" w:sz="0" w:space="0" w:color="auto"/>
                <w:right w:val="none" w:sz="0" w:space="0" w:color="auto"/>
              </w:divBdr>
              <w:divsChild>
                <w:div w:id="858469240">
                  <w:marLeft w:val="0"/>
                  <w:marRight w:val="0"/>
                  <w:marTop w:val="0"/>
                  <w:marBottom w:val="0"/>
                  <w:divBdr>
                    <w:top w:val="none" w:sz="0" w:space="0" w:color="auto"/>
                    <w:left w:val="none" w:sz="0" w:space="0" w:color="auto"/>
                    <w:bottom w:val="none" w:sz="0" w:space="0" w:color="auto"/>
                    <w:right w:val="none" w:sz="0" w:space="0" w:color="auto"/>
                  </w:divBdr>
                  <w:divsChild>
                    <w:div w:id="4140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6091">
              <w:marLeft w:val="0"/>
              <w:marRight w:val="0"/>
              <w:marTop w:val="0"/>
              <w:marBottom w:val="0"/>
              <w:divBdr>
                <w:top w:val="none" w:sz="0" w:space="0" w:color="auto"/>
                <w:left w:val="none" w:sz="0" w:space="0" w:color="auto"/>
                <w:bottom w:val="none" w:sz="0" w:space="0" w:color="auto"/>
                <w:right w:val="none" w:sz="0" w:space="0" w:color="auto"/>
              </w:divBdr>
            </w:div>
          </w:divsChild>
        </w:div>
        <w:div w:id="165755117">
          <w:marLeft w:val="0"/>
          <w:marRight w:val="0"/>
          <w:marTop w:val="0"/>
          <w:marBottom w:val="0"/>
          <w:divBdr>
            <w:top w:val="none" w:sz="0" w:space="0" w:color="auto"/>
            <w:left w:val="none" w:sz="0" w:space="0" w:color="auto"/>
            <w:bottom w:val="none" w:sz="0" w:space="0" w:color="auto"/>
            <w:right w:val="none" w:sz="0" w:space="0" w:color="auto"/>
          </w:divBdr>
          <w:divsChild>
            <w:div w:id="1064066665">
              <w:marLeft w:val="0"/>
              <w:marRight w:val="0"/>
              <w:marTop w:val="0"/>
              <w:marBottom w:val="0"/>
              <w:divBdr>
                <w:top w:val="none" w:sz="0" w:space="0" w:color="auto"/>
                <w:left w:val="none" w:sz="0" w:space="0" w:color="auto"/>
                <w:bottom w:val="none" w:sz="0" w:space="0" w:color="auto"/>
                <w:right w:val="none" w:sz="0" w:space="0" w:color="auto"/>
              </w:divBdr>
            </w:div>
            <w:div w:id="705107377">
              <w:marLeft w:val="0"/>
              <w:marRight w:val="0"/>
              <w:marTop w:val="0"/>
              <w:marBottom w:val="0"/>
              <w:divBdr>
                <w:top w:val="none" w:sz="0" w:space="0" w:color="auto"/>
                <w:left w:val="none" w:sz="0" w:space="0" w:color="auto"/>
                <w:bottom w:val="none" w:sz="0" w:space="0" w:color="auto"/>
                <w:right w:val="none" w:sz="0" w:space="0" w:color="auto"/>
              </w:divBdr>
              <w:divsChild>
                <w:div w:id="405341262">
                  <w:marLeft w:val="0"/>
                  <w:marRight w:val="0"/>
                  <w:marTop w:val="0"/>
                  <w:marBottom w:val="0"/>
                  <w:divBdr>
                    <w:top w:val="none" w:sz="0" w:space="0" w:color="auto"/>
                    <w:left w:val="none" w:sz="0" w:space="0" w:color="auto"/>
                    <w:bottom w:val="none" w:sz="0" w:space="0" w:color="auto"/>
                    <w:right w:val="none" w:sz="0" w:space="0" w:color="auto"/>
                  </w:divBdr>
                  <w:divsChild>
                    <w:div w:id="3952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85686">
              <w:marLeft w:val="0"/>
              <w:marRight w:val="0"/>
              <w:marTop w:val="0"/>
              <w:marBottom w:val="0"/>
              <w:divBdr>
                <w:top w:val="none" w:sz="0" w:space="0" w:color="auto"/>
                <w:left w:val="none" w:sz="0" w:space="0" w:color="auto"/>
                <w:bottom w:val="none" w:sz="0" w:space="0" w:color="auto"/>
                <w:right w:val="none" w:sz="0" w:space="0" w:color="auto"/>
              </w:divBdr>
            </w:div>
          </w:divsChild>
        </w:div>
        <w:div w:id="1518039156">
          <w:marLeft w:val="0"/>
          <w:marRight w:val="0"/>
          <w:marTop w:val="0"/>
          <w:marBottom w:val="0"/>
          <w:divBdr>
            <w:top w:val="none" w:sz="0" w:space="0" w:color="auto"/>
            <w:left w:val="none" w:sz="0" w:space="0" w:color="auto"/>
            <w:bottom w:val="none" w:sz="0" w:space="0" w:color="auto"/>
            <w:right w:val="none" w:sz="0" w:space="0" w:color="auto"/>
          </w:divBdr>
          <w:divsChild>
            <w:div w:id="1786194311">
              <w:marLeft w:val="0"/>
              <w:marRight w:val="0"/>
              <w:marTop w:val="0"/>
              <w:marBottom w:val="0"/>
              <w:divBdr>
                <w:top w:val="none" w:sz="0" w:space="0" w:color="auto"/>
                <w:left w:val="none" w:sz="0" w:space="0" w:color="auto"/>
                <w:bottom w:val="none" w:sz="0" w:space="0" w:color="auto"/>
                <w:right w:val="none" w:sz="0" w:space="0" w:color="auto"/>
              </w:divBdr>
            </w:div>
            <w:div w:id="27997727">
              <w:marLeft w:val="0"/>
              <w:marRight w:val="0"/>
              <w:marTop w:val="0"/>
              <w:marBottom w:val="0"/>
              <w:divBdr>
                <w:top w:val="none" w:sz="0" w:space="0" w:color="auto"/>
                <w:left w:val="none" w:sz="0" w:space="0" w:color="auto"/>
                <w:bottom w:val="none" w:sz="0" w:space="0" w:color="auto"/>
                <w:right w:val="none" w:sz="0" w:space="0" w:color="auto"/>
              </w:divBdr>
              <w:divsChild>
                <w:div w:id="1043408638">
                  <w:marLeft w:val="0"/>
                  <w:marRight w:val="0"/>
                  <w:marTop w:val="0"/>
                  <w:marBottom w:val="0"/>
                  <w:divBdr>
                    <w:top w:val="none" w:sz="0" w:space="0" w:color="auto"/>
                    <w:left w:val="none" w:sz="0" w:space="0" w:color="auto"/>
                    <w:bottom w:val="none" w:sz="0" w:space="0" w:color="auto"/>
                    <w:right w:val="none" w:sz="0" w:space="0" w:color="auto"/>
                  </w:divBdr>
                  <w:divsChild>
                    <w:div w:id="6272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1497">
      <w:bodyDiv w:val="1"/>
      <w:marLeft w:val="0"/>
      <w:marRight w:val="0"/>
      <w:marTop w:val="0"/>
      <w:marBottom w:val="0"/>
      <w:divBdr>
        <w:top w:val="none" w:sz="0" w:space="0" w:color="auto"/>
        <w:left w:val="none" w:sz="0" w:space="0" w:color="auto"/>
        <w:bottom w:val="none" w:sz="0" w:space="0" w:color="auto"/>
        <w:right w:val="none" w:sz="0" w:space="0" w:color="auto"/>
      </w:divBdr>
    </w:div>
    <w:div w:id="1626422557">
      <w:bodyDiv w:val="1"/>
      <w:marLeft w:val="0"/>
      <w:marRight w:val="0"/>
      <w:marTop w:val="0"/>
      <w:marBottom w:val="0"/>
      <w:divBdr>
        <w:top w:val="none" w:sz="0" w:space="0" w:color="auto"/>
        <w:left w:val="none" w:sz="0" w:space="0" w:color="auto"/>
        <w:bottom w:val="none" w:sz="0" w:space="0" w:color="auto"/>
        <w:right w:val="none" w:sz="0" w:space="0" w:color="auto"/>
      </w:divBdr>
    </w:div>
    <w:div w:id="1886260740">
      <w:bodyDiv w:val="1"/>
      <w:marLeft w:val="0"/>
      <w:marRight w:val="0"/>
      <w:marTop w:val="0"/>
      <w:marBottom w:val="0"/>
      <w:divBdr>
        <w:top w:val="none" w:sz="0" w:space="0" w:color="auto"/>
        <w:left w:val="none" w:sz="0" w:space="0" w:color="auto"/>
        <w:bottom w:val="none" w:sz="0" w:space="0" w:color="auto"/>
        <w:right w:val="none" w:sz="0" w:space="0" w:color="auto"/>
      </w:divBdr>
    </w:div>
    <w:div w:id="2020039261">
      <w:bodyDiv w:val="1"/>
      <w:marLeft w:val="0"/>
      <w:marRight w:val="0"/>
      <w:marTop w:val="0"/>
      <w:marBottom w:val="0"/>
      <w:divBdr>
        <w:top w:val="none" w:sz="0" w:space="0" w:color="auto"/>
        <w:left w:val="none" w:sz="0" w:space="0" w:color="auto"/>
        <w:bottom w:val="none" w:sz="0" w:space="0" w:color="auto"/>
        <w:right w:val="none" w:sz="0" w:space="0" w:color="auto"/>
      </w:divBdr>
    </w:div>
    <w:div w:id="2062826087">
      <w:bodyDiv w:val="1"/>
      <w:marLeft w:val="0"/>
      <w:marRight w:val="0"/>
      <w:marTop w:val="0"/>
      <w:marBottom w:val="0"/>
      <w:divBdr>
        <w:top w:val="none" w:sz="0" w:space="0" w:color="auto"/>
        <w:left w:val="none" w:sz="0" w:space="0" w:color="auto"/>
        <w:bottom w:val="none" w:sz="0" w:space="0" w:color="auto"/>
        <w:right w:val="none" w:sz="0" w:space="0" w:color="auto"/>
      </w:divBdr>
    </w:div>
    <w:div w:id="2125152893">
      <w:bodyDiv w:val="1"/>
      <w:marLeft w:val="0"/>
      <w:marRight w:val="0"/>
      <w:marTop w:val="0"/>
      <w:marBottom w:val="0"/>
      <w:divBdr>
        <w:top w:val="none" w:sz="0" w:space="0" w:color="auto"/>
        <w:left w:val="none" w:sz="0" w:space="0" w:color="auto"/>
        <w:bottom w:val="none" w:sz="0" w:space="0" w:color="auto"/>
        <w:right w:val="none" w:sz="0" w:space="0" w:color="auto"/>
      </w:divBdr>
    </w:div>
    <w:div w:id="2136681236">
      <w:bodyDiv w:val="1"/>
      <w:marLeft w:val="0"/>
      <w:marRight w:val="0"/>
      <w:marTop w:val="0"/>
      <w:marBottom w:val="0"/>
      <w:divBdr>
        <w:top w:val="none" w:sz="0" w:space="0" w:color="auto"/>
        <w:left w:val="none" w:sz="0" w:space="0" w:color="auto"/>
        <w:bottom w:val="none" w:sz="0" w:space="0" w:color="auto"/>
        <w:right w:val="none" w:sz="0" w:space="0" w:color="auto"/>
      </w:divBdr>
    </w:div>
    <w:div w:id="214338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15</Pages>
  <Words>3222</Words>
  <Characters>18370</Characters>
  <Application>Microsoft Office Word</Application>
  <DocSecurity>0</DocSecurity>
  <Lines>153</Lines>
  <Paragraphs>43</Paragraphs>
  <ScaleCrop>false</ScaleCrop>
  <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Momeni</dc:creator>
  <cp:keywords/>
  <dc:description/>
  <cp:lastModifiedBy>Mae Momeni</cp:lastModifiedBy>
  <cp:revision>34</cp:revision>
  <dcterms:created xsi:type="dcterms:W3CDTF">2024-12-03T16:20:00Z</dcterms:created>
  <dcterms:modified xsi:type="dcterms:W3CDTF">2024-12-03T18:35:00Z</dcterms:modified>
</cp:coreProperties>
</file>