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1954" w14:textId="1AC8223B" w:rsidR="00BF3A47" w:rsidRPr="00B03B8E" w:rsidRDefault="00B03B8E" w:rsidP="00B03B8E">
      <w:r w:rsidRPr="00B03B8E">
        <w:t>Возьмем</w:t>
      </w:r>
      <w:r>
        <w:rPr>
          <w:lang w:val="en-US"/>
        </w:rPr>
        <w:t xml:space="preserve"> </w:t>
      </w:r>
      <w:r>
        <w:t>ур-</w:t>
      </w:r>
      <w:proofErr w:type="spellStart"/>
      <w:r>
        <w:t>ие</w:t>
      </w:r>
      <w:proofErr w:type="spellEnd"/>
      <w:r w:rsidRPr="00B03B8E">
        <w:t>, напр. f(x) = x^2, к-рое м. б. записано в виде y = x^2. Ненавижу ур-</w:t>
      </w:r>
      <w:proofErr w:type="spellStart"/>
      <w:r w:rsidRPr="00B03B8E">
        <w:t>ия</w:t>
      </w:r>
      <w:proofErr w:type="spellEnd"/>
      <w:r w:rsidRPr="00B03B8E">
        <w:t>.</w:t>
      </w:r>
    </w:p>
    <w:sectPr w:rsidR="00BF3A47" w:rsidRPr="00B03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2"/>
    <w:rsid w:val="001B17B2"/>
    <w:rsid w:val="00B03B8E"/>
    <w:rsid w:val="00B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6650"/>
  <w15:chartTrackingRefBased/>
  <w15:docId w15:val="{9E790650-92A9-4B35-83A4-3E8C9143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2022-07-13T14:03:00Z</dcterms:created>
  <dcterms:modified xsi:type="dcterms:W3CDTF">2022-07-13T14:03:00Z</dcterms:modified>
</cp:coreProperties>
</file>