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442" w:lineRule="exact"/>
        <w:jc w:val="center"/>
      </w:pPr>
      <w:r>
        <w:rPr>
          <w:rFonts w:ascii="BIZ UDゴシック" w:hAnsi="BIZ UDゴシック" w:eastAsia="BIZ UDゴシック" w:cs="BIZ UDゴシック"/>
          <w:b/>
          <w:bCs/>
          <w:color w:val="0E1E45"/>
          <w:sz w:val="34"/>
          <w:szCs w:val="34"/>
        </w:rPr>
        <w:t xml:space="preserve">研究参加についての説明と同意書</w:t>
      </w:r>
    </w:p>
    <w:p>
      <w:pPr>
        <w:keepNext/>
        <w:spacing w:before="0" w:after="120" w:line="300" w:lineRule="exact"/>
        <w:jc w:val="center"/>
      </w:pPr>
      <w:r>
        <w:rPr>
          <w:rFonts w:ascii="BIZ UDゴシック" w:hAnsi="BIZ UDゴシック" w:eastAsia="BIZ UDゴシック" w:cs="BIZ UDゴシック"/>
          <w:color w:val="5A6070"/>
          <w:sz w:val="23"/>
          <w:szCs w:val="23"/>
        </w:rPr>
        <w:t xml:space="preserve">（生徒用）</w:t>
      </w:r>
    </w:p>
    <w:p>
      <w:pPr>
        <w:spacing w:before="0" w:after="120" w:line="286" w:lineRule="exact"/>
      </w:pPr>
      <w:r>
        <w:rPr>
          <w:rFonts w:ascii="BIZ UDゴシック" w:hAnsi="BIZ UDゴシック" w:eastAsia="BIZ UDゴシック" w:cs="BIZ UDゴシック"/>
          <w:color w:val="1F2330"/>
          <w:sz w:val="22"/>
          <w:szCs w:val="22"/>
        </w:rPr>
        <w:t xml:space="preserve">発音を目で確かめられるアプリ「SP-PS」が、発音の練習に役立つかを調べる研究への協力をお願いします。</w:t>
      </w:r>
      <w:r>
        <w:rPr>
          <w:rFonts w:ascii="BIZ UDゴシック" w:hAnsi="BIZ UDゴシック" w:eastAsia="BIZ UDゴシック" w:cs="BIZ UDゴシック"/>
          <w:b/>
          <w:bCs/>
          <w:color w:val="1F2330"/>
          <w:sz w:val="22"/>
          <w:szCs w:val="22"/>
        </w:rPr>
        <w:t xml:space="preserve">参加するかどうかは、あなた自身で決めてください。</w:t>
      </w:r>
    </w:p>
    <w:tbl>
      <w:tblPr>
        <w:tblW w:type="dxa" w:w="10092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7" w:type="dxa"/>
          <w:left w:w="79" w:type="dxa"/>
          <w:bottom w:w="47" w:type="dxa"/>
          <w:right w:w="79" w:type="dxa"/>
        </w:tblCellMar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1"/>
                <w:szCs w:val="21"/>
              </w:rPr>
              <w:t xml:space="preserve">研究の内容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・約1か月間、自宅でスマートフォン（保護者のものでも可）を使い、発音の練習をします。1回1〜2分で、毎日行う必要はありません。</w:t>
            </w:r>
          </w:p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・お手本の映像は、保護者に録画してもらいます。</w:t>
            </w:r>
          </w:p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・終了後に1回、アンケート（10〜15分）に答えます。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1"/>
                <w:szCs w:val="21"/>
              </w:rPr>
              <w:t xml:space="preserve">記録される情報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・練習の点数（声と口の動きのタイミングのずれを含む）・日時・単語と、アンケートの回答を記録します。</w:t>
            </w:r>
          </w:p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・アプリには氏名を入れず、番号（例：A01）で使います。</w:t>
            </w:r>
          </w:p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・聞こえの程度は、あなたと保護者の両方が同意した場合だけ、学校から研究者に伝えます。</w:t>
            </w:r>
          </w:p>
          <w:p>
            <w:pPr>
              <w:spacing w:after="20" w:before="0" w:line="41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・あなたの声と顔の映像は、点数をつけることと結果の表示にだけ使い、記録としては残しません。直前の1回分だけが残り、次に録音すると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1"/>
                      <w:szCs w:val="11"/>
                    </w:rPr>
                    <w:t xml:space="preserve">しょうきょ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2"/>
                      <w:szCs w:val="22"/>
                    </w:rPr>
                    <w:t xml:space="preserve">消去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されます。</w:t>
            </w:r>
          </w:p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・保護者が録画したお手本の声と映像は、練習のために保存し、あなたのアカウントの中だけで使います（発表はしません）。</w:t>
            </w:r>
          </w:p>
          <w:p>
            <w:pPr>
              <w:spacing w:after="20" w:before="0" w:line="41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・研究結果を発表するときは、個人が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1"/>
                      <w:szCs w:val="11"/>
                    </w:rPr>
                    <w:t xml:space="preserve">とくてい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2"/>
                      <w:szCs w:val="22"/>
                    </w:rPr>
                    <w:t xml:space="preserve">特定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されない形にします。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1"/>
                <w:szCs w:val="21"/>
              </w:rPr>
              <w:t xml:space="preserve">参加の取りやめ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・いつでも、理由を言わずにやめられます。保護者か先生に伝えてください。</w:t>
            </w:r>
          </w:p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・参加しなくても、途中でやめても、成績や学校での評価には影響しません。</w:t>
            </w:r>
          </w:p>
          <w:p>
            <w:pPr>
              <w:spacing w:after="20" w:before="0" w:line="41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・やめた場合、記録は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1"/>
                      <w:szCs w:val="11"/>
                    </w:rPr>
                    <w:t xml:space="preserve">さくじょ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2"/>
                      <w:szCs w:val="22"/>
                    </w:rPr>
                    <w:t xml:space="preserve">削除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されます（すでに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1"/>
                      <w:szCs w:val="11"/>
                    </w:rPr>
                    <w:t xml:space="preserve">しゅうけい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2"/>
                      <w:szCs w:val="22"/>
                    </w:rPr>
                    <w:t xml:space="preserve">集計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・発表した結果は除きます）。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1"/>
                <w:szCs w:val="21"/>
              </w:rPr>
              <w:t xml:space="preserve">注意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0" w:line="41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・練習を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1"/>
                      <w:szCs w:val="11"/>
                    </w:rPr>
                    <w:t xml:space="preserve">ふたん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2"/>
                      <w:szCs w:val="22"/>
                    </w:rPr>
                    <w:t xml:space="preserve">負担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に感じたら、無理をせず保護者か先生に相談してください。</w:t>
            </w:r>
          </w:p>
          <w:p>
            <w:pPr>
              <w:spacing w:after="20" w:before="0" w:line="41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・アプリを使っても、発音が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1"/>
                      <w:szCs w:val="11"/>
                    </w:rPr>
                    <w:t xml:space="preserve">かいぜん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2"/>
                      <w:szCs w:val="22"/>
                    </w:rPr>
                    <w:t xml:space="preserve">改善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しない場合もあります。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1"/>
                <w:szCs w:val="21"/>
              </w:rPr>
              <w:t xml:space="preserve">問い合わせ</w:t>
            </w:r>
          </w:p>
        </w:tc>
        <w:tc>
          <w:tcPr>
            <w:tcW w:type="dxa" w:w="8391"/>
            <w:vAlign w:val="center"/>
          </w:tcPr>
          <w:p>
            <w:pPr>
              <w:spacing w:after="20" w:before="0" w:line="41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・担当の先生（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2"/>
                <w:szCs w:val="22"/>
                <w:highlight w:val="yellow"/>
              </w:rPr>
              <w:t xml:space="preserve">【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2"/>
                <w:szCs w:val="22"/>
                <w:highlight w:val="yellow"/>
              </w:rPr>
              <w:t xml:space="preserve">要記入</w:t>
            </w: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2"/>
                <w:szCs w:val="22"/>
                <w:highlight w:val="yellow"/>
              </w:rPr>
              <w:t xml:space="preserve">】</w:t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）、または研究者の前田</w:t>
            </w:r>
            <w:r>
              <w:ruby>
                <w:rubyPr>
                  <w:rubyAlign w:val="center"/>
                  <w:hps w:val="11"/>
                  <w:hpsRaise w:val="20"/>
                  <w:hpsBaseText w:val="22"/>
                  <w:lid w:val="ja-JP"/>
                </w:rubyPr>
                <w:rt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11"/>
                      <w:szCs w:val="11"/>
                    </w:rPr>
                    <w:t xml:space="preserve">ゆうき</w:t>
                  </w:r>
                </w:rt>
                <w:rubyBase>
                  <w:r>
                    <w:rPr>
                      <w:rFonts w:ascii="BIZ UDゴシック" w:hAnsi="BIZ UDゴシック" w:eastAsia="BIZ UDゴシック" w:cs="BIZ UDゴシック"/>
                      <w:color w:val="1F2330"/>
                      <w:sz w:val="22"/>
                      <w:szCs w:val="22"/>
                    </w:rPr>
                    <w:t xml:space="preserve">侑輝</w:t>
                  </w:r>
                </w:rubyBase>
              </w:ruby>
            </w: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まで。</w:t>
            </w:r>
          </w:p>
          <w:p>
            <w:pPr>
              <w:spacing w:after="20" w:before="0" w:line="286" w:lineRule="exact"/>
              <w:ind w:left="227" w:hanging="227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・金沢工業大学 金道研究室（金道 敏樹 先生）　電話 076-248-9063</w:t>
            </w:r>
          </w:p>
        </w:tc>
      </w:tr>
    </w:tbl>
    <w:p>
      <w:pPr>
        <w:spacing w:before="200" w:after="60" w:line="286" w:lineRule="exact"/>
      </w:pPr>
      <w:r>
        <w:rPr>
          <w:rFonts w:ascii="BIZ UDゴシック" w:hAnsi="BIZ UDゴシック" w:eastAsia="BIZ UDゴシック" w:cs="BIZ UDゴシック"/>
          <w:b/>
          <w:bCs/>
          <w:color w:val="1F2330"/>
          <w:sz w:val="22"/>
          <w:szCs w:val="22"/>
        </w:rPr>
        <w:t xml:space="preserve">当てはまる方に ○ をつけてください。</w:t>
      </w:r>
    </w:p>
    <w:tbl>
      <w:tblPr>
        <w:tblW w:type="dxa" w:w="10092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7597"/>
        <w:gridCol w:w="1247"/>
        <w:gridCol w:w="1247"/>
      </w:tblGrid>
      <w:tr>
        <w:trPr>
          <w:trHeight w:val="652" w:hRule="atLeast"/>
        </w:trPr>
        <w:tc>
          <w:tcPr>
            <w:tcW w:type="dxa" w:w="7597"/>
            <w:vAlign w:val="center"/>
          </w:tcPr>
          <w:p>
            <w:pPr>
              <w:spacing w:after="0" w:before="0" w:line="312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sz w:val="24"/>
                <w:szCs w:val="24"/>
              </w:rPr>
              <w:t xml:space="preserve">説明の内容を理解しました。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6"/>
                <w:szCs w:val="26"/>
              </w:rPr>
              <w:t xml:space="preserve">はい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6"/>
                <w:szCs w:val="26"/>
              </w:rPr>
              <w:t xml:space="preserve">いいえ</w:t>
            </w:r>
          </w:p>
        </w:tc>
      </w:tr>
      <w:tr>
        <w:trPr>
          <w:trHeight w:val="652" w:hRule="atLeast"/>
        </w:trPr>
        <w:tc>
          <w:tcPr>
            <w:tcW w:type="dxa" w:w="7597"/>
            <w:vAlign w:val="center"/>
          </w:tcPr>
          <w:p>
            <w:pPr>
              <w:spacing w:after="0" w:before="0" w:line="312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sz w:val="24"/>
                <w:szCs w:val="24"/>
              </w:rPr>
              <w:t xml:space="preserve">聞こえの程度を、学校から研究者に伝えることに同意します。</w:t>
            </w:r>
          </w:p>
          <w:p>
            <w:pPr>
              <w:spacing w:after="0" w:before="0" w:line="246" w:lineRule="exact"/>
            </w:pPr>
            <w:r>
              <w:rPr>
                <w:rFonts w:ascii="BIZ UDゴシック" w:hAnsi="BIZ UDゴシック" w:eastAsia="BIZ UDゴシック" w:cs="BIZ UDゴシック"/>
                <w:color w:val="5A6070"/>
                <w:sz w:val="19"/>
                <w:szCs w:val="19"/>
              </w:rPr>
              <w:t xml:space="preserve">「いいえ」でも参加できます。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6"/>
                <w:szCs w:val="26"/>
              </w:rPr>
              <w:t xml:space="preserve">はい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6"/>
                <w:szCs w:val="26"/>
              </w:rPr>
              <w:t xml:space="preserve">いいえ</w:t>
            </w:r>
          </w:p>
        </w:tc>
      </w:tr>
      <w:tr>
        <w:trPr>
          <w:trHeight w:val="652" w:hRule="atLeast"/>
        </w:trPr>
        <w:tc>
          <w:tcPr>
            <w:tcW w:type="dxa" w:w="7597"/>
            <w:shd w:val="clear" w:color="auto" w:fill="F4F5FB"/>
            <w:vAlign w:val="center"/>
          </w:tcPr>
          <w:p>
            <w:pPr>
              <w:spacing w:after="0" w:before="0" w:line="3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6"/>
                <w:szCs w:val="26"/>
              </w:rPr>
              <w:t xml:space="preserve">この研究に参加します。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6"/>
                <w:szCs w:val="26"/>
              </w:rPr>
              <w:t xml:space="preserve">はい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 w:line="3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6"/>
                <w:szCs w:val="26"/>
              </w:rPr>
              <w:t xml:space="preserve">いいえ</w:t>
            </w:r>
          </w:p>
        </w:tc>
      </w:tr>
    </w:tbl>
    <w:p>
      <w:pPr>
        <w:spacing w:before="60" w:after="40" w:line="260" w:lineRule="exact"/>
      </w:pPr>
      <w:r>
        <w:rPr>
          <w:rFonts w:ascii="BIZ UDゴシック" w:hAnsi="BIZ UDゴシック" w:eastAsia="BIZ UDゴシック" w:cs="BIZ UDゴシック"/>
          <w:color w:val="5A6070"/>
          <w:sz w:val="20"/>
          <w:szCs w:val="20"/>
        </w:rPr>
        <w:t xml:space="preserve">あなたと保護者の両方が「参加します」に同意したときに、参加が決まります。</w:t>
      </w:r>
    </w:p>
    <w:p>
      <w:pPr>
        <w:spacing w:after="0" w:line="120" w:lineRule="exact"/>
      </w:pPr>
    </w:p>
    <w:tbl>
      <w:tblPr>
        <w:tblW w:type="dxa" w:w="10092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1474"/>
        <w:gridCol w:w="3515"/>
        <w:gridCol w:w="1701"/>
        <w:gridCol w:w="3402"/>
      </w:tblGrid>
      <w:tr>
        <w:trPr>
          <w:trHeight w:val="652" w:hRule="atLeast"/>
        </w:trPr>
        <w:tc>
          <w:tcPr>
            <w:tcW w:type="dxa" w:w="1474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</w:rPr>
              <w:t xml:space="preserve">日付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86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2"/>
                <w:szCs w:val="22"/>
              </w:rPr>
              <w:t xml:space="preserve">2026年　　　月　　　日</w:t>
            </w:r>
          </w:p>
        </w:tc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</w:rPr>
              <w:t xml:space="preserve">氏名</w:t>
            </w:r>
          </w:p>
        </w:tc>
        <w:tc>
          <w:tcPr>
            <w:tcW w:type="dxa" w:w="3402"/>
            <w:vAlign w:val="center"/>
          </w:tcPr>
          <w:p/>
        </w:tc>
      </w:tr>
      <w:tr>
        <w:trPr>
          <w:trHeight w:val="652" w:hRule="atLeast"/>
        </w:trPr>
        <w:tc>
          <w:tcPr>
            <w:tcW w:type="dxa" w:w="4989"/>
            <w:gridSpan w:val="2"/>
            <w:tcBorders>
              <w:left w:val="nil"/>
              <w:bottom w:val="nil"/>
            </w:tcBorders>
            <w:vAlign w:val="center"/>
          </w:tcPr>
          <w:p/>
        </w:tc>
        <w:tc>
          <w:tcPr>
            <w:tcW w:type="dxa" w:w="1701"/>
            <w:shd w:val="clear" w:color="auto" w:fill="E7E9F5"/>
            <w:vAlign w:val="center"/>
          </w:tcPr>
          <w:p>
            <w:pPr>
              <w:spacing w:after="0" w:before="0" w:line="274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21"/>
                <w:szCs w:val="21"/>
              </w:rPr>
              <w:t xml:space="preserve">説明者</w:t>
            </w:r>
          </w:p>
        </w:tc>
        <w:tc>
          <w:tcPr>
            <w:tcW w:type="dxa" w:w="3402"/>
            <w:vAlign w:val="center"/>
          </w:tcPr>
          <w:p/>
        </w:tc>
      </w:tr>
    </w:tbl>
    <w:p>
      <w:pPr>
        <w:spacing w:before="100" w:after="40" w:line="246" w:lineRule="exact"/>
      </w:pPr>
      <w:r>
        <w:rPr>
          <w:rFonts w:ascii="BIZ UDゴシック" w:hAnsi="BIZ UDゴシック" w:eastAsia="BIZ UDゴシック" w:cs="BIZ UDゴシック"/>
          <w:color w:val="5A6070"/>
          <w:sz w:val="19"/>
          <w:szCs w:val="19"/>
        </w:rPr>
        <w:t xml:space="preserve">※ この用紙は担当の先生に提出してください。控えとして、コピーをあなたに渡します。</w:t>
      </w:r>
    </w:p>
    <w:sectPr w:rsidR="00FC693F" w:rsidRPr="0006063C" w:rsidSect="00034616">
      <w:footerReference w:type="default" r:id="rId9"/>
      <w:pgSz w:w="11906" w:h="16838"/>
      <w:pgMar w:top="680" w:right="907" w:bottom="62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Z UDゴシック">
    <w:altName w:val="BIZ UDGothic"/>
    <w:panose1 w:val="020B0400000000000000"/>
    <w:charset w:val="80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96" w:lineRule="exact"/>
      <w:jc w:val="center"/>
    </w:pPr>
    <w:r>
      <w:rPr>
        <w:rFonts w:ascii="BIZ UDゴシック" w:hAnsi="BIZ UDゴシック" w:eastAsia="BIZ UDゴシック" w:cs="BIZ UDゴシック"/>
        <w:color w:val="5A6070"/>
        <w:sz w:val="15"/>
        <w:szCs w:val="15"/>
      </w:rPr>
      <w:t xml:space="preserve">SP-PS 研究　生徒用 説明・同意書（倫理審査資料 第1版をもとに作成）　2026年10月9日作成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12" w:lineRule="auto"/>
    </w:pPr>
    <w:rPr>
      <w:rFonts w:ascii="BIZ UDゴシック" w:hAnsi="BIZ UDゴシック" w:eastAsia="BIZ UDゴシック" w:cs="BIZ UDゴシック"/>
      <w:sz w:val="22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研究参加についての説明と同意書（生徒用）</dc:title>
  <dc:subject/>
  <dc:creator>金沢工業大学 金道研究室</dc:creator>
  <cp:keywords/>
  <dc:description/>
  <cp:lastModifiedBy>金沢工業大学 金道研究室</cp:lastModifiedBy>
  <cp:revision>1</cp:revision>
  <dcterms:created xsi:type="dcterms:W3CDTF">2026-10-09T09:00:00Z</dcterms:created>
  <dcterms:modified xsi:type="dcterms:W3CDTF">2026-10-09T09:00:00Z</dcterms:modified>
  <cp:category/>
</cp:coreProperties>
</file>