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Actividad 4 U6. 3FN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Dadas las siguientes tablas, comprueba si está en 2FN y aplica las reglas de la 3FN.</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pPr>
      <w:r w:rsidDel="00000000" w:rsidR="00000000" w:rsidRPr="00000000">
        <w:rPr>
          <w:rtl w:val="0"/>
        </w:rPr>
        <w:t xml:space="preserve">Tenemos las siguientes tabla relacionada con una biblioteca comprueba que está en 2FN y pásala a 3FN: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b w:val="1"/>
        </w:rPr>
      </w:pPr>
      <w:r w:rsidDel="00000000" w:rsidR="00000000" w:rsidRPr="00000000">
        <w:rPr>
          <w:rtl w:val="0"/>
        </w:rPr>
      </w:r>
    </w:p>
    <w:p w:rsidR="00000000" w:rsidDel="00000000" w:rsidP="00000000" w:rsidRDefault="00000000" w:rsidRPr="00000000" w14:paraId="00000008">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Libro:</w:t>
      </w:r>
    </w:p>
    <w:tbl>
      <w:tblPr>
        <w:tblStyle w:val="Table1"/>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040"/>
        <w:gridCol w:w="1860"/>
        <w:gridCol w:w="1635"/>
        <w:tblGridChange w:id="0">
          <w:tblGrid>
            <w:gridCol w:w="1215"/>
            <w:gridCol w:w="2040"/>
            <w:gridCol w:w="1860"/>
            <w:gridCol w:w="16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CodLibro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Título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Autor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Editorial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Variable Compleja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Murray Spiegel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McGraw Hill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Visual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 Ptroustsos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Estadística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Murray Spiegel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McGraw Hil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Oracle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Nancy Greenberg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Oracle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Oracle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Priya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Oracle Corp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Clipper 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Ramalho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McGraw Hil</w:t>
            </w:r>
          </w:p>
        </w:tc>
      </w:tr>
    </w:tbl>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Lector:</w:t>
      </w:r>
    </w:p>
    <w:tbl>
      <w:tblPr>
        <w:tblStyle w:val="Table2"/>
        <w:tblW w:w="11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85"/>
        <w:gridCol w:w="1980"/>
        <w:gridCol w:w="1980"/>
        <w:gridCol w:w="930"/>
        <w:gridCol w:w="1020"/>
        <w:gridCol w:w="1065"/>
        <w:gridCol w:w="1320"/>
        <w:tblGridChange w:id="0">
          <w:tblGrid>
            <w:gridCol w:w="1500"/>
            <w:gridCol w:w="1785"/>
            <w:gridCol w:w="1980"/>
            <w:gridCol w:w="1980"/>
            <w:gridCol w:w="930"/>
            <w:gridCol w:w="1020"/>
            <w:gridCol w:w="1065"/>
            <w:gridCol w:w="1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CodLector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Nombre_Lector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Apellido1_Lector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Apellido2_Lector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Gómez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García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García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García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Roque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Pérez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Gómez</w:t>
            </w:r>
          </w:p>
        </w:tc>
      </w:tr>
    </w:tbl>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Devolución:</w:t>
      </w:r>
    </w:p>
    <w:p w:rsidR="00000000" w:rsidDel="00000000" w:rsidP="00000000" w:rsidRDefault="00000000" w:rsidRPr="00000000" w14:paraId="00000047">
      <w:pPr>
        <w:jc w:val="both"/>
        <w:rPr>
          <w:rFonts w:ascii="Open Sans" w:cs="Open Sans" w:eastAsia="Open Sans" w:hAnsi="Open Sans"/>
          <w:sz w:val="24"/>
          <w:szCs w:val="24"/>
        </w:rPr>
      </w:pPr>
      <w:r w:rsidDel="00000000" w:rsidR="00000000" w:rsidRPr="00000000">
        <w:rPr>
          <w:rtl w:val="0"/>
        </w:rPr>
      </w:r>
    </w:p>
    <w:tbl>
      <w:tblPr>
        <w:tblStyle w:val="Table3"/>
        <w:tblW w:w="7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75"/>
        <w:gridCol w:w="1620"/>
        <w:gridCol w:w="1275"/>
        <w:gridCol w:w="1260"/>
        <w:gridCol w:w="915"/>
        <w:tblGridChange w:id="0">
          <w:tblGrid>
            <w:gridCol w:w="1440"/>
            <w:gridCol w:w="1275"/>
            <w:gridCol w:w="1620"/>
            <w:gridCol w:w="1275"/>
            <w:gridCol w:w="1260"/>
            <w:gridCol w:w="9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CodLibro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CodLector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FechaDev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06/10/2022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06/10/2022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10/09/2022</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Tenemos las siguientes tablas relacionadas con los aeropuertos y sus ciudades,comprueba que están en 2FN. Pásala a 3FN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63">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Ciudad</w:t>
      </w:r>
    </w:p>
    <w:tbl>
      <w:tblPr>
        <w:tblStyle w:val="Table4"/>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50"/>
        <w:gridCol w:w="1530"/>
        <w:gridCol w:w="1380"/>
        <w:gridCol w:w="1545"/>
        <w:tblGridChange w:id="0">
          <w:tblGrid>
            <w:gridCol w:w="1185"/>
            <w:gridCol w:w="1650"/>
            <w:gridCol w:w="1530"/>
            <w:gridCol w:w="1380"/>
            <w:gridCol w:w="15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Ciudad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HabCiudad_M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País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HabPaís_M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PerteneceUE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Madrid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Francia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Gran Bretaña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Verdadero</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Aeropuerto</w:t>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25"/>
        <w:gridCol w:w="900"/>
        <w:gridCol w:w="1230"/>
        <w:gridCol w:w="795"/>
        <w:gridCol w:w="1905"/>
        <w:gridCol w:w="795"/>
        <w:tblGridChange w:id="0">
          <w:tblGrid>
            <w:gridCol w:w="1635"/>
            <w:gridCol w:w="2325"/>
            <w:gridCol w:w="900"/>
            <w:gridCol w:w="1230"/>
            <w:gridCol w:w="795"/>
            <w:gridCol w:w="1905"/>
            <w:gridCol w:w="7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codAeropuero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NombreAeropuerto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Barajas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Roissy de Gaulle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Heathrow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Luton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Nikola Tesla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Schwechat</w:t>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rFonts w:ascii="Open Sans" w:cs="Open Sans" w:eastAsia="Open Sans" w:hAnsi="Open Sans"/>
          <w:b w:val="1"/>
          <w:sz w:val="24"/>
          <w:szCs w:val="24"/>
        </w:rPr>
      </w:pPr>
      <w:r w:rsidDel="00000000" w:rsidR="00000000" w:rsidRPr="00000000">
        <w:rPr>
          <w:b w:val="1"/>
          <w:rtl w:val="0"/>
        </w:rPr>
        <w:t xml:space="preserve">Distancia:</w:t>
      </w:r>
      <w:r w:rsidDel="00000000" w:rsidR="00000000" w:rsidRPr="00000000">
        <w:rPr>
          <w:rtl w:val="0"/>
        </w:rPr>
      </w:r>
    </w:p>
    <w:tbl>
      <w:tblPr>
        <w:tblStyle w:val="Table6"/>
        <w:tblW w:w="11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935"/>
        <w:gridCol w:w="1635"/>
        <w:gridCol w:w="900"/>
        <w:gridCol w:w="1230"/>
        <w:gridCol w:w="795"/>
        <w:gridCol w:w="1905"/>
        <w:gridCol w:w="795"/>
        <w:tblGridChange w:id="0">
          <w:tblGrid>
            <w:gridCol w:w="2010"/>
            <w:gridCol w:w="1935"/>
            <w:gridCol w:w="1635"/>
            <w:gridCol w:w="900"/>
            <w:gridCol w:w="1230"/>
            <w:gridCol w:w="795"/>
            <w:gridCol w:w="1905"/>
            <w:gridCol w:w="7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codAeropuero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DistanciaCiudad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Distancia_KM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Madrid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Viena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numPr>
          <w:ilvl w:val="0"/>
          <w:numId w:val="1"/>
        </w:numPr>
        <w:ind w:left="720" w:hanging="360"/>
        <w:jc w:val="both"/>
        <w:rPr>
          <w:u w:val="none"/>
        </w:rPr>
      </w:pPr>
      <w:r w:rsidDel="00000000" w:rsidR="00000000" w:rsidRPr="00000000">
        <w:rPr>
          <w:rtl w:val="0"/>
        </w:rPr>
        <w:t xml:space="preserve">Se ha creado una base de datos para llevar las calificaciones de las asignaturas de los alumnos de primer curso de la Escuela de Topografía de Madrid. Comprueba si están en 2FN, pásala a 3FN.</w:t>
      </w:r>
    </w:p>
    <w:p w:rsidR="00000000" w:rsidDel="00000000" w:rsidP="00000000" w:rsidRDefault="00000000" w:rsidRPr="00000000" w14:paraId="000000B7">
      <w:pPr>
        <w:ind w:left="720" w:firstLine="0"/>
        <w:jc w:val="both"/>
        <w:rPr/>
      </w:pPr>
      <w:r w:rsidDel="00000000" w:rsidR="00000000" w:rsidRPr="00000000">
        <w:rPr>
          <w:rtl w:val="0"/>
        </w:rPr>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Alumno</w:t>
      </w:r>
    </w:p>
    <w:p w:rsidR="00000000" w:rsidDel="00000000" w:rsidP="00000000" w:rsidRDefault="00000000" w:rsidRPr="00000000" w14:paraId="000000BA">
      <w:pPr>
        <w:jc w:val="both"/>
        <w:rPr/>
      </w:pPr>
      <w:r w:rsidDel="00000000" w:rsidR="00000000" w:rsidRPr="00000000">
        <w:rPr>
          <w:rtl w:val="0"/>
        </w:rPr>
      </w:r>
    </w:p>
    <w:tbl>
      <w:tblPr>
        <w:tblStyle w:val="Table7"/>
        <w:tblW w:w="94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10"/>
        <w:gridCol w:w="1275"/>
        <w:gridCol w:w="1155"/>
        <w:gridCol w:w="1230"/>
        <w:gridCol w:w="975"/>
        <w:gridCol w:w="1125"/>
        <w:gridCol w:w="1635"/>
        <w:tblGridChange w:id="0">
          <w:tblGrid>
            <w:gridCol w:w="990"/>
            <w:gridCol w:w="1110"/>
            <w:gridCol w:w="1275"/>
            <w:gridCol w:w="1155"/>
            <w:gridCol w:w="1230"/>
            <w:gridCol w:w="975"/>
            <w:gridCol w:w="1125"/>
            <w:gridCol w:w="16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DNI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0"/>
                <w:szCs w:val="20"/>
              </w:rPr>
            </w:pPr>
            <w:r w:rsidDel="00000000" w:rsidR="00000000" w:rsidRPr="00000000">
              <w:rPr>
                <w:b w:val="1"/>
                <w:sz w:val="20"/>
                <w:szCs w:val="20"/>
                <w:rtl w:val="0"/>
              </w:rPr>
              <w:t xml:space="preserve">Apellido1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rPr>
            </w:pPr>
            <w:r w:rsidDel="00000000" w:rsidR="00000000" w:rsidRPr="00000000">
              <w:rPr>
                <w:b w:val="1"/>
                <w:sz w:val="20"/>
                <w:szCs w:val="20"/>
                <w:rtl w:val="0"/>
              </w:rPr>
              <w:t xml:space="preserve">Apellido2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20"/>
                <w:szCs w:val="20"/>
              </w:rPr>
            </w:pPr>
            <w:r w:rsidDel="00000000" w:rsidR="00000000" w:rsidRPr="00000000">
              <w:rPr>
                <w:b w:val="1"/>
                <w:sz w:val="20"/>
                <w:szCs w:val="20"/>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Direccion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20"/>
                <w:szCs w:val="20"/>
              </w:rPr>
            </w:pPr>
            <w:r w:rsidDel="00000000" w:rsidR="00000000" w:rsidRPr="00000000">
              <w:rPr>
                <w:b w:val="1"/>
                <w:sz w:val="20"/>
                <w:szCs w:val="20"/>
                <w:rtl w:val="0"/>
              </w:rPr>
              <w:t xml:space="preserve">Ciudad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Provincia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20"/>
                <w:szCs w:val="20"/>
              </w:rPr>
            </w:pPr>
            <w:r w:rsidDel="00000000" w:rsidR="00000000" w:rsidRPr="00000000">
              <w:rPr>
                <w:b w:val="1"/>
                <w:sz w:val="20"/>
                <w:szCs w:val="20"/>
                <w:rtl w:val="0"/>
              </w:rPr>
              <w:t xml:space="preserve">Com_Aut</w:t>
            </w:r>
            <w:r w:rsidDel="00000000" w:rsidR="00000000" w:rsidRPr="00000000">
              <w:rPr>
                <w:rtl w:val="0"/>
              </w:rPr>
            </w:r>
          </w:p>
          <w:p w:rsidR="00000000" w:rsidDel="00000000" w:rsidP="00000000" w:rsidRDefault="00000000" w:rsidRPr="00000000" w14:paraId="000000C3">
            <w:pPr>
              <w:widowControl w:val="0"/>
              <w:spacing w:line="240" w:lineRule="auto"/>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6"/>
                <w:szCs w:val="16"/>
              </w:rPr>
            </w:pPr>
            <w:r w:rsidDel="00000000" w:rsidR="00000000" w:rsidRPr="00000000">
              <w:rPr>
                <w:sz w:val="16"/>
                <w:szCs w:val="16"/>
                <w:highlight w:val="white"/>
                <w:rtl w:val="0"/>
              </w:rPr>
              <w:t xml:space="preserve">6754567B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highlight w:val="white"/>
                <w:rtl w:val="0"/>
              </w:rPr>
              <w:t xml:space="preserve">Ruiz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6"/>
                <w:szCs w:val="16"/>
                <w:highlight w:val="white"/>
              </w:rPr>
            </w:pPr>
            <w:r w:rsidDel="00000000" w:rsidR="00000000" w:rsidRPr="00000000">
              <w:rPr>
                <w:sz w:val="16"/>
                <w:szCs w:val="16"/>
                <w:highlight w:val="white"/>
                <w:rtl w:val="0"/>
              </w:rPr>
              <w:t xml:space="preserve">García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6"/>
                <w:szCs w:val="16"/>
              </w:rPr>
            </w:pPr>
            <w:r w:rsidDel="00000000" w:rsidR="00000000" w:rsidRPr="00000000">
              <w:rPr>
                <w:sz w:val="16"/>
                <w:szCs w:val="16"/>
                <w:highlight w:val="white"/>
                <w:rtl w:val="0"/>
              </w:rPr>
              <w:t xml:space="preserve">Luis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highlight w:val="white"/>
                <w:rtl w:val="0"/>
              </w:rPr>
              <w:t xml:space="preserve">Mayor 23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highlight w:val="white"/>
                <w:rtl w:val="0"/>
              </w:rPr>
              <w:t xml:space="preserve">Madrid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highlight w:val="white"/>
                <w:rtl w:val="0"/>
              </w:rPr>
              <w:t xml:space="preserve">Madrid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6"/>
                <w:szCs w:val="16"/>
              </w:rPr>
            </w:pPr>
            <w:r w:rsidDel="00000000" w:rsidR="00000000" w:rsidRPr="00000000">
              <w:rPr>
                <w:sz w:val="16"/>
                <w:szCs w:val="16"/>
                <w:highlight w:val="white"/>
                <w:rtl w:val="0"/>
              </w:rPr>
              <w:t xml:space="preserve">Madrid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highlight w:val="white"/>
                <w:rtl w:val="0"/>
              </w:rPr>
              <w:t xml:space="preserve">8976345K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6"/>
                <w:szCs w:val="16"/>
              </w:rPr>
            </w:pPr>
            <w:r w:rsidDel="00000000" w:rsidR="00000000" w:rsidRPr="00000000">
              <w:rPr>
                <w:sz w:val="16"/>
                <w:szCs w:val="16"/>
                <w:highlight w:val="white"/>
                <w:rtl w:val="0"/>
              </w:rPr>
              <w:t xml:space="preserve">Pérez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6"/>
                <w:szCs w:val="16"/>
                <w:highlight w:val="white"/>
              </w:rPr>
            </w:pPr>
            <w:r w:rsidDel="00000000" w:rsidR="00000000" w:rsidRPr="00000000">
              <w:rPr>
                <w:sz w:val="16"/>
                <w:szCs w:val="16"/>
                <w:highlight w:val="white"/>
                <w:rtl w:val="0"/>
              </w:rPr>
              <w:t xml:space="preserve">Illán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6"/>
                <w:szCs w:val="16"/>
              </w:rPr>
            </w:pPr>
            <w:r w:rsidDel="00000000" w:rsidR="00000000" w:rsidRPr="00000000">
              <w:rPr>
                <w:sz w:val="16"/>
                <w:szCs w:val="16"/>
                <w:highlight w:val="white"/>
                <w:rtl w:val="0"/>
              </w:rPr>
              <w:t xml:space="preserve">Marta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sz w:val="16"/>
                <w:szCs w:val="16"/>
                <w:highlight w:val="white"/>
                <w:rtl w:val="0"/>
              </w:rPr>
              <w:t xml:space="preserve">Alcalá 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6"/>
                <w:szCs w:val="16"/>
              </w:rPr>
            </w:pPr>
            <w:r w:rsidDel="00000000" w:rsidR="00000000" w:rsidRPr="00000000">
              <w:rPr>
                <w:sz w:val="16"/>
                <w:szCs w:val="16"/>
                <w:highlight w:val="white"/>
                <w:rtl w:val="0"/>
              </w:rPr>
              <w:t xml:space="preserve">Madrid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6"/>
                <w:szCs w:val="16"/>
              </w:rPr>
            </w:pPr>
            <w:r w:rsidDel="00000000" w:rsidR="00000000" w:rsidRPr="00000000">
              <w:rPr>
                <w:sz w:val="16"/>
                <w:szCs w:val="16"/>
                <w:highlight w:val="white"/>
                <w:rtl w:val="0"/>
              </w:rPr>
              <w:t xml:space="preserve">Madrid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highlight w:val="white"/>
                <w:rtl w:val="0"/>
              </w:rPr>
              <w:t xml:space="preserve">Madrid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hd w:fill="ffffff" w:val="clear"/>
              <w:spacing w:line="240.70320000000004" w:lineRule="auto"/>
              <w:rPr>
                <w:sz w:val="16"/>
                <w:szCs w:val="16"/>
              </w:rPr>
            </w:pPr>
            <w:r w:rsidDel="00000000" w:rsidR="00000000" w:rsidRPr="00000000">
              <w:rPr>
                <w:sz w:val="16"/>
                <w:szCs w:val="16"/>
                <w:rtl w:val="0"/>
              </w:rPr>
              <w:t xml:space="preserve">5436725H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Juárez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6"/>
                <w:szCs w:val="16"/>
              </w:rPr>
            </w:pPr>
            <w:r w:rsidDel="00000000" w:rsidR="00000000" w:rsidRPr="00000000">
              <w:rPr>
                <w:sz w:val="16"/>
                <w:szCs w:val="16"/>
                <w:rtl w:val="0"/>
              </w:rPr>
              <w:t xml:space="preserve">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6"/>
                <w:szCs w:val="16"/>
              </w:rPr>
            </w:pPr>
            <w:r w:rsidDel="00000000" w:rsidR="00000000" w:rsidRPr="00000000">
              <w:rPr>
                <w:sz w:val="16"/>
                <w:szCs w:val="16"/>
                <w:rtl w:val="0"/>
              </w:rPr>
              <w:t xml:space="preserve">Bailén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highlight w:val="white"/>
                <w:rtl w:val="0"/>
              </w:rPr>
              <w:t xml:space="preserve">Bargas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6"/>
                <w:szCs w:val="16"/>
              </w:rPr>
            </w:pPr>
            <w:r w:rsidDel="00000000" w:rsidR="00000000" w:rsidRPr="00000000">
              <w:rPr>
                <w:sz w:val="16"/>
                <w:szCs w:val="16"/>
                <w:highlight w:val="white"/>
                <w:rtl w:val="0"/>
              </w:rPr>
              <w:t xml:space="preserve">Toledo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6"/>
                <w:szCs w:val="16"/>
              </w:rPr>
            </w:pPr>
            <w:r w:rsidDel="00000000" w:rsidR="00000000" w:rsidRPr="00000000">
              <w:rPr>
                <w:sz w:val="16"/>
                <w:szCs w:val="16"/>
                <w:rtl w:val="0"/>
              </w:rPr>
              <w:t xml:space="preserve">Castilla La Mancha</w:t>
            </w:r>
          </w:p>
        </w:tc>
      </w:tr>
    </w:tbl>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Asignatura  </w:t>
      </w:r>
      <w:r w:rsidDel="00000000" w:rsidR="00000000" w:rsidRPr="00000000">
        <w:rPr>
          <w:rFonts w:ascii="Comic Sans MS" w:cs="Comic Sans MS" w:eastAsia="Comic Sans MS" w:hAnsi="Comic Sans MS"/>
          <w:b w:val="1"/>
          <w:sz w:val="28"/>
          <w:szCs w:val="28"/>
          <w:rtl w:val="0"/>
        </w:rPr>
        <w:tab/>
        <w:tab/>
        <w:tab/>
        <w:tab/>
        <w:tab/>
        <w:tab/>
      </w:r>
      <w:r w:rsidDel="00000000" w:rsidR="00000000" w:rsidRPr="00000000">
        <w:rPr>
          <w:rtl w:val="0"/>
        </w:rPr>
      </w:r>
    </w:p>
    <w:tbl>
      <w:tblPr>
        <w:tblStyle w:val="Table8"/>
        <w:tblW w:w="101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25"/>
        <w:gridCol w:w="1005"/>
        <w:gridCol w:w="1005"/>
        <w:gridCol w:w="1005"/>
        <w:gridCol w:w="1005"/>
        <w:gridCol w:w="1005"/>
        <w:gridCol w:w="1005"/>
        <w:gridCol w:w="1005"/>
        <w:tblGridChange w:id="0">
          <w:tblGrid>
            <w:gridCol w:w="1410"/>
            <w:gridCol w:w="1725"/>
            <w:gridCol w:w="1005"/>
            <w:gridCol w:w="1005"/>
            <w:gridCol w:w="1005"/>
            <w:gridCol w:w="1005"/>
            <w:gridCol w:w="1005"/>
            <w:gridCol w:w="1005"/>
            <w:gridCol w:w="10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0"/>
                <w:szCs w:val="20"/>
              </w:rPr>
            </w:pPr>
            <w:r w:rsidDel="00000000" w:rsidR="00000000" w:rsidRPr="00000000">
              <w:rPr>
                <w:b w:val="1"/>
                <w:sz w:val="20"/>
                <w:szCs w:val="20"/>
                <w:rtl w:val="0"/>
              </w:rPr>
              <w:t xml:space="preserve">Codigo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sz w:val="20"/>
                <w:szCs w:val="20"/>
                <w:rtl w:val="0"/>
              </w:rPr>
              <w:t xml:space="preserve">Asignatura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highlight w:val="white"/>
              </w:rPr>
            </w:pPr>
            <w:r w:rsidDel="00000000" w:rsidR="00000000" w:rsidRPr="00000000">
              <w:rPr>
                <w:sz w:val="16"/>
                <w:szCs w:val="16"/>
                <w:highlight w:val="white"/>
                <w:rtl w:val="0"/>
              </w:rPr>
              <w:t xml:space="preserve">125002112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6"/>
                <w:szCs w:val="16"/>
                <w:highlight w:val="white"/>
              </w:rPr>
            </w:pPr>
            <w:r w:rsidDel="00000000" w:rsidR="00000000" w:rsidRPr="00000000">
              <w:rPr>
                <w:sz w:val="16"/>
                <w:szCs w:val="16"/>
                <w:highlight w:val="white"/>
                <w:rtl w:val="0"/>
              </w:rPr>
              <w:t xml:space="preserve">Bases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highlight w:val="white"/>
              </w:rPr>
            </w:pPr>
            <w:r w:rsidDel="00000000" w:rsidR="00000000" w:rsidRPr="00000000">
              <w:rPr>
                <w:sz w:val="16"/>
                <w:szCs w:val="16"/>
                <w:highlight w:val="white"/>
                <w:rtl w:val="0"/>
              </w:rPr>
              <w:t xml:space="preserve">125001106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6"/>
                <w:szCs w:val="16"/>
                <w:highlight w:val="white"/>
              </w:rPr>
            </w:pPr>
            <w:r w:rsidDel="00000000" w:rsidR="00000000" w:rsidRPr="00000000">
              <w:rPr>
                <w:sz w:val="16"/>
                <w:szCs w:val="16"/>
                <w:highlight w:val="white"/>
                <w:rtl w:val="0"/>
              </w:rPr>
              <w:t xml:space="preserve">Informática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6"/>
                <w:szCs w:val="16"/>
                <w:highlight w:val="white"/>
              </w:rPr>
            </w:pPr>
            <w:r w:rsidDel="00000000" w:rsidR="00000000" w:rsidRPr="00000000">
              <w:rPr>
                <w:sz w:val="16"/>
                <w:szCs w:val="16"/>
                <w:highlight w:val="white"/>
                <w:rtl w:val="0"/>
              </w:rPr>
              <w:t xml:space="preserve">125001105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6"/>
                <w:szCs w:val="16"/>
                <w:highlight w:val="white"/>
              </w:rPr>
            </w:pPr>
            <w:r w:rsidDel="00000000" w:rsidR="00000000" w:rsidRPr="00000000">
              <w:rPr>
                <w:sz w:val="16"/>
                <w:szCs w:val="16"/>
                <w:highlight w:val="white"/>
                <w:rtl w:val="0"/>
              </w:rPr>
              <w:t xml:space="preserve">Cartografía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6"/>
                <w:szCs w:val="16"/>
                <w:highlight w:val="white"/>
              </w:rPr>
            </w:pPr>
            <w:r w:rsidDel="00000000" w:rsidR="00000000" w:rsidRPr="00000000">
              <w:rPr>
                <w:sz w:val="16"/>
                <w:szCs w:val="16"/>
                <w:highlight w:val="white"/>
                <w:rtl w:val="0"/>
              </w:rPr>
              <w:t xml:space="preserve">125002112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6"/>
                <w:szCs w:val="16"/>
                <w:highlight w:val="white"/>
              </w:rPr>
            </w:pPr>
            <w:r w:rsidDel="00000000" w:rsidR="00000000" w:rsidRPr="00000000">
              <w:rPr>
                <w:sz w:val="16"/>
                <w:szCs w:val="16"/>
                <w:highlight w:val="white"/>
                <w:rtl w:val="0"/>
              </w:rPr>
              <w:t xml:space="preserve">Bases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6"/>
                <w:szCs w:val="16"/>
                <w:highlight w:val="white"/>
              </w:rPr>
            </w:pPr>
            <w:r w:rsidDel="00000000" w:rsidR="00000000" w:rsidRPr="00000000">
              <w:rPr>
                <w:sz w:val="16"/>
                <w:szCs w:val="16"/>
                <w:highlight w:val="white"/>
                <w:rtl w:val="0"/>
              </w:rPr>
              <w:t xml:space="preserve">125001104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6"/>
                <w:szCs w:val="16"/>
                <w:highlight w:val="white"/>
              </w:rPr>
            </w:pPr>
            <w:r w:rsidDel="00000000" w:rsidR="00000000" w:rsidRPr="00000000">
              <w:rPr>
                <w:sz w:val="16"/>
                <w:szCs w:val="16"/>
                <w:highlight w:val="white"/>
                <w:rtl w:val="0"/>
              </w:rPr>
              <w:t xml:space="preserve">Geomática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hd w:fill="ffffff" w:val="clear"/>
              <w:spacing w:line="165" w:lineRule="auto"/>
              <w:rPr>
                <w:sz w:val="16"/>
                <w:szCs w:val="16"/>
              </w:rPr>
            </w:pPr>
            <w:r w:rsidDel="00000000" w:rsidR="00000000" w:rsidRPr="00000000">
              <w:rPr>
                <w:sz w:val="16"/>
                <w:szCs w:val="16"/>
                <w:rtl w:val="0"/>
              </w:rPr>
              <w:t xml:space="preserve">125004208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6"/>
                <w:szCs w:val="16"/>
              </w:rPr>
            </w:pPr>
            <w:r w:rsidDel="00000000" w:rsidR="00000000" w:rsidRPr="00000000">
              <w:rPr>
                <w:sz w:val="16"/>
                <w:szCs w:val="16"/>
                <w:highlight w:val="white"/>
                <w:rtl w:val="0"/>
              </w:rPr>
              <w:t xml:space="preserve">Geomorfología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6"/>
                <w:szCs w:val="16"/>
              </w:rPr>
            </w:pPr>
            <w:r w:rsidDel="00000000" w:rsidR="00000000" w:rsidRPr="00000000">
              <w:rPr>
                <w:sz w:val="16"/>
                <w:szCs w:val="16"/>
                <w:rtl w:val="0"/>
              </w:rPr>
              <w:t xml:space="preserve">125002110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6"/>
                <w:szCs w:val="16"/>
              </w:rPr>
            </w:pPr>
            <w:r w:rsidDel="00000000" w:rsidR="00000000" w:rsidRPr="00000000">
              <w:rPr>
                <w:sz w:val="16"/>
                <w:szCs w:val="16"/>
                <w:rtl w:val="0"/>
              </w:rPr>
              <w:t xml:space="preserve">Topografía</w:t>
            </w:r>
          </w:p>
        </w:tc>
      </w:tr>
    </w:tbl>
    <w:p w:rsidR="00000000" w:rsidDel="00000000" w:rsidP="00000000" w:rsidRDefault="00000000" w:rsidRPr="00000000" w14:paraId="000000EF">
      <w:pPr>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F0">
      <w:pPr>
        <w:jc w:val="both"/>
        <w:rPr>
          <w:rFonts w:ascii="Comic Sans MS" w:cs="Comic Sans MS" w:eastAsia="Comic Sans MS" w:hAnsi="Comic Sans MS"/>
          <w:b w:val="1"/>
          <w:sz w:val="28"/>
          <w:szCs w:val="28"/>
        </w:rPr>
      </w:pPr>
      <w:r w:rsidDel="00000000" w:rsidR="00000000" w:rsidRPr="00000000">
        <w:rPr>
          <w:b w:val="1"/>
          <w:rtl w:val="0"/>
        </w:rPr>
        <w:t xml:space="preserve">Notas</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tbl>
      <w:tblPr>
        <w:tblStyle w:val="Table9"/>
        <w:tblW w:w="104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10"/>
        <w:gridCol w:w="855"/>
        <w:gridCol w:w="1005"/>
        <w:gridCol w:w="1005"/>
        <w:gridCol w:w="1005"/>
        <w:gridCol w:w="1005"/>
        <w:gridCol w:w="1005"/>
        <w:gridCol w:w="1005"/>
        <w:gridCol w:w="1005"/>
        <w:tblGridChange w:id="0">
          <w:tblGrid>
            <w:gridCol w:w="1440"/>
            <w:gridCol w:w="1110"/>
            <w:gridCol w:w="855"/>
            <w:gridCol w:w="1005"/>
            <w:gridCol w:w="1005"/>
            <w:gridCol w:w="1005"/>
            <w:gridCol w:w="1005"/>
            <w:gridCol w:w="1005"/>
            <w:gridCol w:w="1005"/>
            <w:gridCol w:w="10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20"/>
                <w:szCs w:val="20"/>
              </w:rPr>
            </w:pPr>
            <w:r w:rsidDel="00000000" w:rsidR="00000000" w:rsidRPr="00000000">
              <w:rPr>
                <w:b w:val="1"/>
                <w:sz w:val="20"/>
                <w:szCs w:val="20"/>
                <w:rtl w:val="0"/>
              </w:rPr>
              <w:t xml:space="preserve">Codigo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0"/>
                <w:szCs w:val="20"/>
              </w:rPr>
            </w:pPr>
            <w:r w:rsidDel="00000000" w:rsidR="00000000" w:rsidRPr="00000000">
              <w:rPr>
                <w:b w:val="1"/>
                <w:sz w:val="20"/>
                <w:szCs w:val="20"/>
                <w:rtl w:val="0"/>
              </w:rPr>
              <w:t xml:space="preserve">DNI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0"/>
                <w:szCs w:val="20"/>
              </w:rPr>
            </w:pPr>
            <w:r w:rsidDel="00000000" w:rsidR="00000000" w:rsidRPr="00000000">
              <w:rPr>
                <w:b w:val="1"/>
                <w:sz w:val="20"/>
                <w:szCs w:val="20"/>
                <w:rtl w:val="0"/>
              </w:rPr>
              <w:t xml:space="preserve">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6"/>
                <w:szCs w:val="16"/>
                <w:highlight w:val="white"/>
              </w:rPr>
            </w:pPr>
            <w:r w:rsidDel="00000000" w:rsidR="00000000" w:rsidRPr="00000000">
              <w:rPr>
                <w:sz w:val="16"/>
                <w:szCs w:val="16"/>
                <w:highlight w:val="white"/>
                <w:rtl w:val="0"/>
              </w:rPr>
              <w:t xml:space="preserve">125002112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6"/>
                <w:szCs w:val="16"/>
              </w:rPr>
            </w:pPr>
            <w:r w:rsidDel="00000000" w:rsidR="00000000" w:rsidRPr="00000000">
              <w:rPr>
                <w:sz w:val="16"/>
                <w:szCs w:val="16"/>
                <w:highlight w:val="white"/>
                <w:rtl w:val="0"/>
              </w:rPr>
              <w:t xml:space="preserve">6754567B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6"/>
                <w:szCs w:val="16"/>
                <w:highlight w:val="white"/>
              </w:rPr>
            </w:pPr>
            <w:r w:rsidDel="00000000" w:rsidR="00000000" w:rsidRPr="00000000">
              <w:rPr>
                <w:sz w:val="16"/>
                <w:szCs w:val="16"/>
                <w:highlight w:val="white"/>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6"/>
                <w:szCs w:val="16"/>
                <w:highlight w:val="white"/>
              </w:rPr>
            </w:pPr>
            <w:r w:rsidDel="00000000" w:rsidR="00000000" w:rsidRPr="00000000">
              <w:rPr>
                <w:sz w:val="16"/>
                <w:szCs w:val="16"/>
                <w:highlight w:val="white"/>
                <w:rtl w:val="0"/>
              </w:rPr>
              <w:t xml:space="preserve">125001106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6"/>
                <w:szCs w:val="16"/>
              </w:rPr>
            </w:pPr>
            <w:r w:rsidDel="00000000" w:rsidR="00000000" w:rsidRPr="00000000">
              <w:rPr>
                <w:sz w:val="16"/>
                <w:szCs w:val="16"/>
                <w:highlight w:val="white"/>
                <w:rtl w:val="0"/>
              </w:rPr>
              <w:t xml:space="preserve">6754567B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6"/>
                <w:szCs w:val="16"/>
                <w:highlight w:val="white"/>
              </w:rPr>
            </w:pPr>
            <w:r w:rsidDel="00000000" w:rsidR="00000000" w:rsidRPr="00000000">
              <w:rPr>
                <w:sz w:val="16"/>
                <w:szCs w:val="16"/>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6"/>
                <w:szCs w:val="16"/>
                <w:highlight w:val="white"/>
              </w:rPr>
            </w:pPr>
            <w:r w:rsidDel="00000000" w:rsidR="00000000" w:rsidRPr="00000000">
              <w:rPr>
                <w:sz w:val="16"/>
                <w:szCs w:val="16"/>
                <w:highlight w:val="white"/>
                <w:rtl w:val="0"/>
              </w:rPr>
              <w:t xml:space="preserve">125001105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6"/>
                <w:szCs w:val="16"/>
              </w:rPr>
            </w:pPr>
            <w:r w:rsidDel="00000000" w:rsidR="00000000" w:rsidRPr="00000000">
              <w:rPr>
                <w:sz w:val="16"/>
                <w:szCs w:val="16"/>
                <w:highlight w:val="white"/>
                <w:rtl w:val="0"/>
              </w:rPr>
              <w:t xml:space="preserve">6754567B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6"/>
                <w:szCs w:val="16"/>
                <w:highlight w:val="white"/>
              </w:rPr>
            </w:pPr>
            <w:r w:rsidDel="00000000" w:rsidR="00000000" w:rsidRPr="00000000">
              <w:rPr>
                <w:sz w:val="16"/>
                <w:szCs w:val="16"/>
                <w:highlight w:val="white"/>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6"/>
                <w:szCs w:val="16"/>
                <w:highlight w:val="white"/>
              </w:rPr>
            </w:pPr>
            <w:r w:rsidDel="00000000" w:rsidR="00000000" w:rsidRPr="00000000">
              <w:rPr>
                <w:sz w:val="16"/>
                <w:szCs w:val="16"/>
                <w:highlight w:val="white"/>
                <w:rtl w:val="0"/>
              </w:rPr>
              <w:t xml:space="preserve">125002112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6"/>
                <w:szCs w:val="16"/>
              </w:rPr>
            </w:pPr>
            <w:r w:rsidDel="00000000" w:rsidR="00000000" w:rsidRPr="00000000">
              <w:rPr>
                <w:sz w:val="16"/>
                <w:szCs w:val="16"/>
                <w:highlight w:val="white"/>
                <w:rtl w:val="0"/>
              </w:rPr>
              <w:t xml:space="preserve">8976345K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6"/>
                <w:szCs w:val="16"/>
                <w:highlight w:val="white"/>
              </w:rPr>
            </w:pPr>
            <w:r w:rsidDel="00000000" w:rsidR="00000000" w:rsidRPr="00000000">
              <w:rPr>
                <w:sz w:val="16"/>
                <w:szCs w:val="16"/>
                <w:highlight w:val="white"/>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6"/>
                <w:szCs w:val="16"/>
                <w:highlight w:val="white"/>
              </w:rPr>
            </w:pPr>
            <w:r w:rsidDel="00000000" w:rsidR="00000000" w:rsidRPr="00000000">
              <w:rPr>
                <w:sz w:val="16"/>
                <w:szCs w:val="16"/>
                <w:highlight w:val="white"/>
                <w:rtl w:val="0"/>
              </w:rPr>
              <w:t xml:space="preserve">125001104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6"/>
                <w:szCs w:val="16"/>
              </w:rPr>
            </w:pPr>
            <w:r w:rsidDel="00000000" w:rsidR="00000000" w:rsidRPr="00000000">
              <w:rPr>
                <w:sz w:val="16"/>
                <w:szCs w:val="16"/>
                <w:highlight w:val="white"/>
                <w:rtl w:val="0"/>
              </w:rPr>
              <w:t xml:space="preserve">8976345K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6"/>
                <w:szCs w:val="16"/>
                <w:highlight w:val="white"/>
              </w:rPr>
            </w:pPr>
            <w:r w:rsidDel="00000000" w:rsidR="00000000" w:rsidRPr="00000000">
              <w:rPr>
                <w:sz w:val="16"/>
                <w:szCs w:val="16"/>
                <w:highlight w:val="white"/>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hd w:fill="ffffff" w:val="clear"/>
              <w:spacing w:line="165" w:lineRule="auto"/>
              <w:rPr>
                <w:sz w:val="16"/>
                <w:szCs w:val="16"/>
              </w:rPr>
            </w:pPr>
            <w:r w:rsidDel="00000000" w:rsidR="00000000" w:rsidRPr="00000000">
              <w:rPr>
                <w:sz w:val="16"/>
                <w:szCs w:val="16"/>
                <w:rtl w:val="0"/>
              </w:rPr>
              <w:t xml:space="preserve">125004208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hd w:fill="ffffff" w:val="clear"/>
              <w:spacing w:line="240.70320000000004" w:lineRule="auto"/>
              <w:rPr>
                <w:sz w:val="16"/>
                <w:szCs w:val="16"/>
              </w:rPr>
            </w:pPr>
            <w:r w:rsidDel="00000000" w:rsidR="00000000" w:rsidRPr="00000000">
              <w:rPr>
                <w:sz w:val="16"/>
                <w:szCs w:val="16"/>
                <w:rtl w:val="0"/>
              </w:rPr>
              <w:t xml:space="preserve">5436725H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6"/>
                <w:szCs w:val="16"/>
              </w:rPr>
            </w:pPr>
            <w:r w:rsidDel="00000000" w:rsidR="00000000" w:rsidRPr="00000000">
              <w:rPr>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6"/>
                <w:szCs w:val="16"/>
              </w:rPr>
            </w:pPr>
            <w:r w:rsidDel="00000000" w:rsidR="00000000" w:rsidRPr="00000000">
              <w:rPr>
                <w:sz w:val="16"/>
                <w:szCs w:val="16"/>
                <w:rtl w:val="0"/>
              </w:rPr>
              <w:t xml:space="preserve">125002110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hd w:fill="ffffff" w:val="clear"/>
              <w:spacing w:line="240.70320000000004" w:lineRule="auto"/>
              <w:rPr>
                <w:sz w:val="16"/>
                <w:szCs w:val="16"/>
              </w:rPr>
            </w:pPr>
            <w:r w:rsidDel="00000000" w:rsidR="00000000" w:rsidRPr="00000000">
              <w:rPr>
                <w:sz w:val="16"/>
                <w:szCs w:val="16"/>
                <w:rtl w:val="0"/>
              </w:rPr>
              <w:t xml:space="preserve">5436725H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6"/>
                <w:szCs w:val="16"/>
              </w:rPr>
            </w:pPr>
            <w:r w:rsidDel="00000000" w:rsidR="00000000" w:rsidRPr="00000000">
              <w:rPr>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6"/>
                <w:szCs w:val="16"/>
                <w:highlight w:val="white"/>
              </w:rPr>
            </w:pPr>
            <w:r w:rsidDel="00000000" w:rsidR="00000000" w:rsidRPr="00000000">
              <w:rPr>
                <w:sz w:val="16"/>
                <w:szCs w:val="16"/>
                <w:highlight w:val="white"/>
                <w:rtl w:val="0"/>
              </w:rPr>
              <w:t xml:space="preserve">125002112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hd w:fill="ffffff" w:val="clear"/>
              <w:spacing w:line="240.70320000000004" w:lineRule="auto"/>
              <w:rPr>
                <w:sz w:val="16"/>
                <w:szCs w:val="16"/>
              </w:rPr>
            </w:pPr>
            <w:r w:rsidDel="00000000" w:rsidR="00000000" w:rsidRPr="00000000">
              <w:rPr>
                <w:sz w:val="16"/>
                <w:szCs w:val="16"/>
                <w:rtl w:val="0"/>
              </w:rPr>
              <w:t xml:space="preserve">5436725H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6"/>
                <w:szCs w:val="16"/>
              </w:rPr>
            </w:pPr>
            <w:r w:rsidDel="00000000" w:rsidR="00000000" w:rsidRPr="00000000">
              <w:rPr>
                <w:sz w:val="16"/>
                <w:szCs w:val="16"/>
                <w:rtl w:val="0"/>
              </w:rPr>
              <w:t xml:space="preserve">9</w:t>
            </w:r>
          </w:p>
        </w:tc>
      </w:tr>
    </w:tbl>
    <w:p w:rsidR="00000000" w:rsidDel="00000000" w:rsidP="00000000" w:rsidRDefault="00000000" w:rsidRPr="00000000" w14:paraId="0000010D">
      <w:pPr>
        <w:jc w:val="both"/>
        <w:rPr>
          <w:rFonts w:ascii="Comic Sans MS" w:cs="Comic Sans MS" w:eastAsia="Comic Sans MS" w:hAnsi="Comic Sans MS"/>
          <w:b w:val="1"/>
          <w:sz w:val="80"/>
          <w:szCs w:val="80"/>
        </w:rPr>
      </w:pPr>
      <w:r w:rsidDel="00000000" w:rsidR="00000000" w:rsidRPr="00000000">
        <w:rPr>
          <w:rtl w:val="0"/>
        </w:rPr>
      </w:r>
    </w:p>
    <w:sectPr>
      <w:headerReference r:id="rId6" w:type="default"/>
      <w:pgSz w:h="16834" w:w="11909" w:orient="portrait"/>
      <w:pgMar w:bottom="1440" w:top="1440" w:left="1133.8582677165355"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b w:val="1"/>
        <w:sz w:val="26"/>
        <w:szCs w:val="26"/>
      </w:rPr>
      <w:drawing>
        <wp:inline distB="19050" distT="19050" distL="19050" distR="19050">
          <wp:extent cx="588637" cy="46471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88637" cy="4647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