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976E3E" w14:textId="77777777" w:rsidR="00D654DB" w:rsidRDefault="00D654DB" w:rsidP="003454CE"/>
    <w:p w14:paraId="626CEEC1" w14:textId="77777777" w:rsidR="00D654DB" w:rsidRDefault="000376CA" w:rsidP="000376CA">
      <w:pPr>
        <w:pStyle w:val="Titre"/>
        <w:jc w:val="center"/>
      </w:pPr>
      <w:r>
        <w:t xml:space="preserve">SAE 1.06 : </w:t>
      </w:r>
      <w:r w:rsidRPr="000376CA">
        <w:t xml:space="preserve">Découverte de </w:t>
      </w:r>
      <w:r>
        <w:t>l</w:t>
      </w:r>
      <w:r w:rsidRPr="000376CA">
        <w:t>’environnement économique</w:t>
      </w:r>
    </w:p>
    <w:p w14:paraId="08103EBA" w14:textId="77777777" w:rsidR="00D654DB" w:rsidRDefault="00D654DB" w:rsidP="003454CE"/>
    <w:p w14:paraId="72432C86" w14:textId="77777777" w:rsidR="002E17F1" w:rsidRDefault="002E17F1" w:rsidP="003454CE"/>
    <w:p w14:paraId="16101169" w14:textId="77777777" w:rsidR="002E17F1" w:rsidRDefault="002E17F1" w:rsidP="003454CE"/>
    <w:p w14:paraId="01789F06" w14:textId="77777777" w:rsidR="002E17F1" w:rsidRDefault="002E17F1" w:rsidP="003454CE"/>
    <w:p w14:paraId="0B794D4C" w14:textId="77777777" w:rsidR="002E17F1" w:rsidRDefault="002E17F1" w:rsidP="003454CE"/>
    <w:p w14:paraId="47972537" w14:textId="77777777" w:rsidR="002E17F1" w:rsidRDefault="002E17F1" w:rsidP="003454CE"/>
    <w:p w14:paraId="0C7B94B3" w14:textId="77777777" w:rsidR="002E17F1" w:rsidRDefault="002E17F1" w:rsidP="003454CE"/>
    <w:p w14:paraId="7C044D6C" w14:textId="77777777" w:rsidR="002E17F1" w:rsidRDefault="002E17F1" w:rsidP="003454CE"/>
    <w:p w14:paraId="4C1B237E" w14:textId="77777777" w:rsidR="002E17F1" w:rsidRDefault="002E17F1" w:rsidP="003454CE"/>
    <w:p w14:paraId="482D6AF8" w14:textId="77777777" w:rsidR="000376CA" w:rsidRDefault="000376CA" w:rsidP="000376CA">
      <w:r>
        <w:rPr>
          <w:b/>
        </w:rPr>
        <w:t>Membre</w:t>
      </w:r>
      <w:r w:rsidR="0031229A">
        <w:rPr>
          <w:b/>
        </w:rPr>
        <w:t>s</w:t>
      </w:r>
      <w:r w:rsidR="00D654DB">
        <w:t xml:space="preserve"> : </w:t>
      </w:r>
      <w:r w:rsidR="00B95136">
        <w:tab/>
      </w:r>
      <w:r w:rsidR="00B95136">
        <w:tab/>
      </w:r>
      <w:r>
        <w:t>CŒUR Maxence</w:t>
      </w:r>
    </w:p>
    <w:p w14:paraId="116D8FE7" w14:textId="77777777" w:rsidR="002E17F1" w:rsidRDefault="000376CA" w:rsidP="003454CE">
      <w:r>
        <w:tab/>
      </w:r>
      <w:r>
        <w:tab/>
      </w:r>
      <w:r>
        <w:tab/>
        <w:t>CHALON Mael</w:t>
      </w:r>
      <w:r w:rsidR="00B95136">
        <w:tab/>
      </w:r>
    </w:p>
    <w:p w14:paraId="3336424C" w14:textId="77777777" w:rsidR="000376CA" w:rsidRDefault="000376CA">
      <w:pPr>
        <w:jc w:val="left"/>
      </w:pPr>
      <w:r>
        <w:br w:type="page"/>
      </w:r>
    </w:p>
    <w:p w14:paraId="439A2BFC" w14:textId="77777777" w:rsidR="000376CA" w:rsidRDefault="000376CA" w:rsidP="003454CE"/>
    <w:p w14:paraId="0C963C3D" w14:textId="77777777" w:rsidR="00D654DB" w:rsidRDefault="00D654DB" w:rsidP="003454CE"/>
    <w:bookmarkStart w:id="0" w:name="_Toc88659564" w:displacedByCustomXml="next"/>
    <w:sdt>
      <w:sdtPr>
        <w:rPr>
          <w:rFonts w:asciiTheme="minorHAnsi" w:eastAsiaTheme="minorEastAsia" w:hAnsiTheme="minorHAnsi" w:cstheme="minorBidi"/>
          <w:b w:val="0"/>
          <w:color w:val="auto"/>
          <w:sz w:val="22"/>
          <w:szCs w:val="22"/>
          <w:u w:val="none"/>
        </w:rPr>
        <w:id w:val="-1143735483"/>
        <w:docPartObj>
          <w:docPartGallery w:val="Table of Contents"/>
          <w:docPartUnique/>
        </w:docPartObj>
      </w:sdtPr>
      <w:sdtEndPr>
        <w:rPr>
          <w:bCs/>
        </w:rPr>
      </w:sdtEndPr>
      <w:sdtContent>
        <w:p w14:paraId="7A91B3E4" w14:textId="77777777" w:rsidR="000A18C2" w:rsidRPr="00F72DB7" w:rsidRDefault="000A18C2" w:rsidP="00F72DB7">
          <w:pPr>
            <w:pStyle w:val="Titre1"/>
          </w:pPr>
          <w:r w:rsidRPr="00F72DB7">
            <w:t>Sommaire</w:t>
          </w:r>
          <w:bookmarkEnd w:id="0"/>
        </w:p>
        <w:p w14:paraId="784A42CC" w14:textId="3432A8CF" w:rsidR="009A6B24" w:rsidRDefault="002955E8">
          <w:pPr>
            <w:pStyle w:val="TM1"/>
            <w:tabs>
              <w:tab w:val="left" w:pos="440"/>
              <w:tab w:val="right" w:leader="dot" w:pos="10456"/>
            </w:tabs>
            <w:rPr>
              <w:noProof/>
              <w:lang w:eastAsia="fr-FR"/>
            </w:rPr>
          </w:pPr>
          <w:r>
            <w:fldChar w:fldCharType="begin"/>
          </w:r>
          <w:r>
            <w:instrText xml:space="preserve"> TOC \o "1-3" \h \z \u </w:instrText>
          </w:r>
          <w:r>
            <w:fldChar w:fldCharType="separate"/>
          </w:r>
          <w:hyperlink w:anchor="_Toc88659564" w:history="1">
            <w:r w:rsidR="009A6B24" w:rsidRPr="000D178C">
              <w:rPr>
                <w:rStyle w:val="Lienhypertexte"/>
                <w:noProof/>
              </w:rPr>
              <w:t>1</w:t>
            </w:r>
            <w:r w:rsidR="009A6B24">
              <w:rPr>
                <w:noProof/>
                <w:lang w:eastAsia="fr-FR"/>
              </w:rPr>
              <w:tab/>
            </w:r>
            <w:r w:rsidR="009A6B24" w:rsidRPr="000D178C">
              <w:rPr>
                <w:rStyle w:val="Lienhypertexte"/>
                <w:noProof/>
              </w:rPr>
              <w:t>Sommaire</w:t>
            </w:r>
            <w:r w:rsidR="009A6B24">
              <w:rPr>
                <w:noProof/>
                <w:webHidden/>
              </w:rPr>
              <w:tab/>
            </w:r>
            <w:r w:rsidR="009A6B24">
              <w:rPr>
                <w:noProof/>
                <w:webHidden/>
              </w:rPr>
              <w:fldChar w:fldCharType="begin"/>
            </w:r>
            <w:r w:rsidR="009A6B24">
              <w:rPr>
                <w:noProof/>
                <w:webHidden/>
              </w:rPr>
              <w:instrText xml:space="preserve"> PAGEREF _Toc88659564 \h </w:instrText>
            </w:r>
            <w:r w:rsidR="009A6B24">
              <w:rPr>
                <w:noProof/>
                <w:webHidden/>
              </w:rPr>
            </w:r>
            <w:r w:rsidR="009A6B24">
              <w:rPr>
                <w:noProof/>
                <w:webHidden/>
              </w:rPr>
              <w:fldChar w:fldCharType="separate"/>
            </w:r>
            <w:r w:rsidR="009A6B24">
              <w:rPr>
                <w:noProof/>
                <w:webHidden/>
              </w:rPr>
              <w:t>2</w:t>
            </w:r>
            <w:r w:rsidR="009A6B24">
              <w:rPr>
                <w:noProof/>
                <w:webHidden/>
              </w:rPr>
              <w:fldChar w:fldCharType="end"/>
            </w:r>
          </w:hyperlink>
        </w:p>
        <w:p w14:paraId="53F18544" w14:textId="37537764" w:rsidR="009A6B24" w:rsidRDefault="009A6B24">
          <w:pPr>
            <w:pStyle w:val="TM2"/>
            <w:tabs>
              <w:tab w:val="left" w:pos="880"/>
              <w:tab w:val="right" w:leader="dot" w:pos="10456"/>
            </w:tabs>
            <w:rPr>
              <w:noProof/>
              <w:lang w:eastAsia="fr-FR"/>
            </w:rPr>
          </w:pPr>
          <w:hyperlink w:anchor="_Toc88659565" w:history="1">
            <w:r w:rsidRPr="000D178C">
              <w:rPr>
                <w:rStyle w:val="Lienhypertexte"/>
                <w:noProof/>
              </w:rPr>
              <w:t>1.1</w:t>
            </w:r>
            <w:r>
              <w:rPr>
                <w:noProof/>
                <w:lang w:eastAsia="fr-FR"/>
              </w:rPr>
              <w:tab/>
            </w:r>
            <w:r w:rsidRPr="000D178C">
              <w:rPr>
                <w:rStyle w:val="Lienhypertexte"/>
                <w:noProof/>
              </w:rPr>
              <w:t>Description du projet</w:t>
            </w:r>
            <w:r>
              <w:rPr>
                <w:noProof/>
                <w:webHidden/>
              </w:rPr>
              <w:tab/>
            </w:r>
            <w:r>
              <w:rPr>
                <w:noProof/>
                <w:webHidden/>
              </w:rPr>
              <w:fldChar w:fldCharType="begin"/>
            </w:r>
            <w:r>
              <w:rPr>
                <w:noProof/>
                <w:webHidden/>
              </w:rPr>
              <w:instrText xml:space="preserve"> PAGEREF _Toc88659565 \h </w:instrText>
            </w:r>
            <w:r>
              <w:rPr>
                <w:noProof/>
                <w:webHidden/>
              </w:rPr>
            </w:r>
            <w:r>
              <w:rPr>
                <w:noProof/>
                <w:webHidden/>
              </w:rPr>
              <w:fldChar w:fldCharType="separate"/>
            </w:r>
            <w:r>
              <w:rPr>
                <w:noProof/>
                <w:webHidden/>
              </w:rPr>
              <w:t>3</w:t>
            </w:r>
            <w:r>
              <w:rPr>
                <w:noProof/>
                <w:webHidden/>
              </w:rPr>
              <w:fldChar w:fldCharType="end"/>
            </w:r>
          </w:hyperlink>
        </w:p>
        <w:p w14:paraId="739276F7" w14:textId="6DCD7680" w:rsidR="009A6B24" w:rsidRDefault="009A6B24">
          <w:pPr>
            <w:pStyle w:val="TM1"/>
            <w:tabs>
              <w:tab w:val="left" w:pos="440"/>
              <w:tab w:val="right" w:leader="dot" w:pos="10456"/>
            </w:tabs>
            <w:rPr>
              <w:noProof/>
              <w:lang w:eastAsia="fr-FR"/>
            </w:rPr>
          </w:pPr>
          <w:hyperlink w:anchor="_Toc88659566" w:history="1">
            <w:r w:rsidRPr="000D178C">
              <w:rPr>
                <w:rStyle w:val="Lienhypertexte"/>
                <w:noProof/>
              </w:rPr>
              <w:t>2</w:t>
            </w:r>
            <w:r>
              <w:rPr>
                <w:noProof/>
                <w:lang w:eastAsia="fr-FR"/>
              </w:rPr>
              <w:tab/>
            </w:r>
            <w:r w:rsidRPr="000D178C">
              <w:rPr>
                <w:rStyle w:val="Lienhypertexte"/>
                <w:noProof/>
              </w:rPr>
              <w:t>Analyse détaillée des trois départements</w:t>
            </w:r>
            <w:r>
              <w:rPr>
                <w:noProof/>
                <w:webHidden/>
              </w:rPr>
              <w:tab/>
            </w:r>
            <w:r>
              <w:rPr>
                <w:noProof/>
                <w:webHidden/>
              </w:rPr>
              <w:fldChar w:fldCharType="begin"/>
            </w:r>
            <w:r>
              <w:rPr>
                <w:noProof/>
                <w:webHidden/>
              </w:rPr>
              <w:instrText xml:space="preserve"> PAGEREF _Toc88659566 \h </w:instrText>
            </w:r>
            <w:r>
              <w:rPr>
                <w:noProof/>
                <w:webHidden/>
              </w:rPr>
            </w:r>
            <w:r>
              <w:rPr>
                <w:noProof/>
                <w:webHidden/>
              </w:rPr>
              <w:fldChar w:fldCharType="separate"/>
            </w:r>
            <w:r>
              <w:rPr>
                <w:noProof/>
                <w:webHidden/>
              </w:rPr>
              <w:t>3</w:t>
            </w:r>
            <w:r>
              <w:rPr>
                <w:noProof/>
                <w:webHidden/>
              </w:rPr>
              <w:fldChar w:fldCharType="end"/>
            </w:r>
          </w:hyperlink>
        </w:p>
        <w:p w14:paraId="54EAC5D5" w14:textId="28311FC9" w:rsidR="009A6B24" w:rsidRDefault="009A6B24">
          <w:pPr>
            <w:pStyle w:val="TM2"/>
            <w:tabs>
              <w:tab w:val="left" w:pos="880"/>
              <w:tab w:val="right" w:leader="dot" w:pos="10456"/>
            </w:tabs>
            <w:rPr>
              <w:noProof/>
              <w:lang w:eastAsia="fr-FR"/>
            </w:rPr>
          </w:pPr>
          <w:hyperlink w:anchor="_Toc88659567" w:history="1">
            <w:r w:rsidRPr="000D178C">
              <w:rPr>
                <w:rStyle w:val="Lienhypertexte"/>
                <w:noProof/>
              </w:rPr>
              <w:t>2.1</w:t>
            </w:r>
            <w:r>
              <w:rPr>
                <w:noProof/>
                <w:lang w:eastAsia="fr-FR"/>
              </w:rPr>
              <w:tab/>
            </w:r>
            <w:r w:rsidRPr="000D178C">
              <w:rPr>
                <w:rStyle w:val="Lienhypertexte"/>
                <w:noProof/>
              </w:rPr>
              <w:t>Données de notre recherche par région</w:t>
            </w:r>
            <w:r>
              <w:rPr>
                <w:noProof/>
                <w:webHidden/>
              </w:rPr>
              <w:tab/>
            </w:r>
            <w:r>
              <w:rPr>
                <w:noProof/>
                <w:webHidden/>
              </w:rPr>
              <w:fldChar w:fldCharType="begin"/>
            </w:r>
            <w:r>
              <w:rPr>
                <w:noProof/>
                <w:webHidden/>
              </w:rPr>
              <w:instrText xml:space="preserve"> PAGEREF _Toc88659567 \h </w:instrText>
            </w:r>
            <w:r>
              <w:rPr>
                <w:noProof/>
                <w:webHidden/>
              </w:rPr>
            </w:r>
            <w:r>
              <w:rPr>
                <w:noProof/>
                <w:webHidden/>
              </w:rPr>
              <w:fldChar w:fldCharType="separate"/>
            </w:r>
            <w:r>
              <w:rPr>
                <w:noProof/>
                <w:webHidden/>
              </w:rPr>
              <w:t>3</w:t>
            </w:r>
            <w:r>
              <w:rPr>
                <w:noProof/>
                <w:webHidden/>
              </w:rPr>
              <w:fldChar w:fldCharType="end"/>
            </w:r>
          </w:hyperlink>
        </w:p>
        <w:p w14:paraId="4DB46FFE" w14:textId="49962C11" w:rsidR="009A6B24" w:rsidRDefault="009A6B24">
          <w:pPr>
            <w:pStyle w:val="TM3"/>
            <w:tabs>
              <w:tab w:val="left" w:pos="1320"/>
              <w:tab w:val="right" w:leader="dot" w:pos="10456"/>
            </w:tabs>
            <w:rPr>
              <w:noProof/>
              <w:lang w:eastAsia="fr-FR"/>
            </w:rPr>
          </w:pPr>
          <w:hyperlink w:anchor="_Toc88659568" w:history="1">
            <w:r w:rsidRPr="000D178C">
              <w:rPr>
                <w:rStyle w:val="Lienhypertexte"/>
                <w:noProof/>
              </w:rPr>
              <w:t>2.1.1</w:t>
            </w:r>
            <w:r>
              <w:rPr>
                <w:noProof/>
                <w:lang w:eastAsia="fr-FR"/>
              </w:rPr>
              <w:tab/>
            </w:r>
            <w:r w:rsidRPr="000D178C">
              <w:rPr>
                <w:rStyle w:val="Lienhypertexte"/>
                <w:noProof/>
              </w:rPr>
              <w:t>Données de l’Ain</w:t>
            </w:r>
            <w:r>
              <w:rPr>
                <w:noProof/>
                <w:webHidden/>
              </w:rPr>
              <w:tab/>
            </w:r>
            <w:r>
              <w:rPr>
                <w:noProof/>
                <w:webHidden/>
              </w:rPr>
              <w:fldChar w:fldCharType="begin"/>
            </w:r>
            <w:r>
              <w:rPr>
                <w:noProof/>
                <w:webHidden/>
              </w:rPr>
              <w:instrText xml:space="preserve"> PAGEREF _Toc88659568 \h </w:instrText>
            </w:r>
            <w:r>
              <w:rPr>
                <w:noProof/>
                <w:webHidden/>
              </w:rPr>
            </w:r>
            <w:r>
              <w:rPr>
                <w:noProof/>
                <w:webHidden/>
              </w:rPr>
              <w:fldChar w:fldCharType="separate"/>
            </w:r>
            <w:r>
              <w:rPr>
                <w:noProof/>
                <w:webHidden/>
              </w:rPr>
              <w:t>3</w:t>
            </w:r>
            <w:r>
              <w:rPr>
                <w:noProof/>
                <w:webHidden/>
              </w:rPr>
              <w:fldChar w:fldCharType="end"/>
            </w:r>
          </w:hyperlink>
        </w:p>
        <w:p w14:paraId="1E394788" w14:textId="30B29632" w:rsidR="009A6B24" w:rsidRDefault="009A6B24">
          <w:pPr>
            <w:pStyle w:val="TM3"/>
            <w:tabs>
              <w:tab w:val="left" w:pos="1320"/>
              <w:tab w:val="right" w:leader="dot" w:pos="10456"/>
            </w:tabs>
            <w:rPr>
              <w:noProof/>
              <w:lang w:eastAsia="fr-FR"/>
            </w:rPr>
          </w:pPr>
          <w:hyperlink w:anchor="_Toc88659569" w:history="1">
            <w:r w:rsidRPr="000D178C">
              <w:rPr>
                <w:rStyle w:val="Lienhypertexte"/>
                <w:noProof/>
              </w:rPr>
              <w:t>2.1.2</w:t>
            </w:r>
            <w:r>
              <w:rPr>
                <w:noProof/>
                <w:lang w:eastAsia="fr-FR"/>
              </w:rPr>
              <w:tab/>
            </w:r>
            <w:r w:rsidRPr="000D178C">
              <w:rPr>
                <w:rStyle w:val="Lienhypertexte"/>
                <w:noProof/>
              </w:rPr>
              <w:t>Données du Jura</w:t>
            </w:r>
            <w:r>
              <w:rPr>
                <w:noProof/>
                <w:webHidden/>
              </w:rPr>
              <w:tab/>
            </w:r>
            <w:r>
              <w:rPr>
                <w:noProof/>
                <w:webHidden/>
              </w:rPr>
              <w:fldChar w:fldCharType="begin"/>
            </w:r>
            <w:r>
              <w:rPr>
                <w:noProof/>
                <w:webHidden/>
              </w:rPr>
              <w:instrText xml:space="preserve"> PAGEREF _Toc88659569 \h </w:instrText>
            </w:r>
            <w:r>
              <w:rPr>
                <w:noProof/>
                <w:webHidden/>
              </w:rPr>
            </w:r>
            <w:r>
              <w:rPr>
                <w:noProof/>
                <w:webHidden/>
              </w:rPr>
              <w:fldChar w:fldCharType="separate"/>
            </w:r>
            <w:r>
              <w:rPr>
                <w:noProof/>
                <w:webHidden/>
              </w:rPr>
              <w:t>4</w:t>
            </w:r>
            <w:r>
              <w:rPr>
                <w:noProof/>
                <w:webHidden/>
              </w:rPr>
              <w:fldChar w:fldCharType="end"/>
            </w:r>
          </w:hyperlink>
        </w:p>
        <w:p w14:paraId="1679E13C" w14:textId="766DEAE9" w:rsidR="009A6B24" w:rsidRDefault="009A6B24">
          <w:pPr>
            <w:pStyle w:val="TM3"/>
            <w:tabs>
              <w:tab w:val="left" w:pos="1320"/>
              <w:tab w:val="right" w:leader="dot" w:pos="10456"/>
            </w:tabs>
            <w:rPr>
              <w:noProof/>
              <w:lang w:eastAsia="fr-FR"/>
            </w:rPr>
          </w:pPr>
          <w:hyperlink w:anchor="_Toc88659570" w:history="1">
            <w:r w:rsidRPr="000D178C">
              <w:rPr>
                <w:rStyle w:val="Lienhypertexte"/>
                <w:noProof/>
              </w:rPr>
              <w:t>2.1.3</w:t>
            </w:r>
            <w:r>
              <w:rPr>
                <w:noProof/>
                <w:lang w:eastAsia="fr-FR"/>
              </w:rPr>
              <w:tab/>
            </w:r>
            <w:r w:rsidRPr="000D178C">
              <w:rPr>
                <w:rStyle w:val="Lienhypertexte"/>
                <w:noProof/>
              </w:rPr>
              <w:t>Données de Saône et Loire</w:t>
            </w:r>
            <w:r>
              <w:rPr>
                <w:noProof/>
                <w:webHidden/>
              </w:rPr>
              <w:tab/>
            </w:r>
            <w:r>
              <w:rPr>
                <w:noProof/>
                <w:webHidden/>
              </w:rPr>
              <w:fldChar w:fldCharType="begin"/>
            </w:r>
            <w:r>
              <w:rPr>
                <w:noProof/>
                <w:webHidden/>
              </w:rPr>
              <w:instrText xml:space="preserve"> PAGEREF _Toc88659570 \h </w:instrText>
            </w:r>
            <w:r>
              <w:rPr>
                <w:noProof/>
                <w:webHidden/>
              </w:rPr>
            </w:r>
            <w:r>
              <w:rPr>
                <w:noProof/>
                <w:webHidden/>
              </w:rPr>
              <w:fldChar w:fldCharType="separate"/>
            </w:r>
            <w:r>
              <w:rPr>
                <w:noProof/>
                <w:webHidden/>
              </w:rPr>
              <w:t>4</w:t>
            </w:r>
            <w:r>
              <w:rPr>
                <w:noProof/>
                <w:webHidden/>
              </w:rPr>
              <w:fldChar w:fldCharType="end"/>
            </w:r>
          </w:hyperlink>
        </w:p>
        <w:p w14:paraId="5CC27072" w14:textId="4EF02322" w:rsidR="009A6B24" w:rsidRDefault="009A6B24">
          <w:pPr>
            <w:pStyle w:val="TM2"/>
            <w:tabs>
              <w:tab w:val="left" w:pos="880"/>
              <w:tab w:val="right" w:leader="dot" w:pos="10456"/>
            </w:tabs>
            <w:rPr>
              <w:noProof/>
              <w:lang w:eastAsia="fr-FR"/>
            </w:rPr>
          </w:pPr>
          <w:hyperlink w:anchor="_Toc88659571" w:history="1">
            <w:r w:rsidRPr="000D178C">
              <w:rPr>
                <w:rStyle w:val="Lienhypertexte"/>
                <w:noProof/>
              </w:rPr>
              <w:t>2.2</w:t>
            </w:r>
            <w:r>
              <w:rPr>
                <w:noProof/>
                <w:lang w:eastAsia="fr-FR"/>
              </w:rPr>
              <w:tab/>
            </w:r>
            <w:r w:rsidRPr="000D178C">
              <w:rPr>
                <w:rStyle w:val="Lienhypertexte"/>
                <w:noProof/>
              </w:rPr>
              <w:t>Comparaison des données par rapport</w:t>
            </w:r>
            <w:r>
              <w:rPr>
                <w:noProof/>
                <w:webHidden/>
              </w:rPr>
              <w:tab/>
            </w:r>
            <w:r>
              <w:rPr>
                <w:noProof/>
                <w:webHidden/>
              </w:rPr>
              <w:fldChar w:fldCharType="begin"/>
            </w:r>
            <w:r>
              <w:rPr>
                <w:noProof/>
                <w:webHidden/>
              </w:rPr>
              <w:instrText xml:space="preserve"> PAGEREF _Toc88659571 \h </w:instrText>
            </w:r>
            <w:r>
              <w:rPr>
                <w:noProof/>
                <w:webHidden/>
              </w:rPr>
            </w:r>
            <w:r>
              <w:rPr>
                <w:noProof/>
                <w:webHidden/>
              </w:rPr>
              <w:fldChar w:fldCharType="separate"/>
            </w:r>
            <w:r>
              <w:rPr>
                <w:noProof/>
                <w:webHidden/>
              </w:rPr>
              <w:t>5</w:t>
            </w:r>
            <w:r>
              <w:rPr>
                <w:noProof/>
                <w:webHidden/>
              </w:rPr>
              <w:fldChar w:fldCharType="end"/>
            </w:r>
          </w:hyperlink>
        </w:p>
        <w:p w14:paraId="2A60A15A" w14:textId="7B7493A4" w:rsidR="009A6B24" w:rsidRDefault="009A6B24">
          <w:pPr>
            <w:pStyle w:val="TM3"/>
            <w:tabs>
              <w:tab w:val="left" w:pos="1320"/>
              <w:tab w:val="right" w:leader="dot" w:pos="10456"/>
            </w:tabs>
            <w:rPr>
              <w:noProof/>
              <w:lang w:eastAsia="fr-FR"/>
            </w:rPr>
          </w:pPr>
          <w:hyperlink w:anchor="_Toc88659572" w:history="1">
            <w:r w:rsidRPr="000D178C">
              <w:rPr>
                <w:rStyle w:val="Lienhypertexte"/>
                <w:noProof/>
              </w:rPr>
              <w:t>2.2.1</w:t>
            </w:r>
            <w:r>
              <w:rPr>
                <w:noProof/>
                <w:lang w:eastAsia="fr-FR"/>
              </w:rPr>
              <w:tab/>
            </w:r>
            <w:r w:rsidRPr="000D178C">
              <w:rPr>
                <w:rStyle w:val="Lienhypertexte"/>
                <w:noProof/>
              </w:rPr>
              <w:t>Comparaison par rapport au nombre d’actif</w:t>
            </w:r>
            <w:r>
              <w:rPr>
                <w:noProof/>
                <w:webHidden/>
              </w:rPr>
              <w:tab/>
            </w:r>
            <w:r>
              <w:rPr>
                <w:noProof/>
                <w:webHidden/>
              </w:rPr>
              <w:fldChar w:fldCharType="begin"/>
            </w:r>
            <w:r>
              <w:rPr>
                <w:noProof/>
                <w:webHidden/>
              </w:rPr>
              <w:instrText xml:space="preserve"> PAGEREF _Toc88659572 \h </w:instrText>
            </w:r>
            <w:r>
              <w:rPr>
                <w:noProof/>
                <w:webHidden/>
              </w:rPr>
            </w:r>
            <w:r>
              <w:rPr>
                <w:noProof/>
                <w:webHidden/>
              </w:rPr>
              <w:fldChar w:fldCharType="separate"/>
            </w:r>
            <w:r>
              <w:rPr>
                <w:noProof/>
                <w:webHidden/>
              </w:rPr>
              <w:t>5</w:t>
            </w:r>
            <w:r>
              <w:rPr>
                <w:noProof/>
                <w:webHidden/>
              </w:rPr>
              <w:fldChar w:fldCharType="end"/>
            </w:r>
          </w:hyperlink>
        </w:p>
        <w:p w14:paraId="581ACEAA" w14:textId="395B0943" w:rsidR="009A6B24" w:rsidRDefault="009A6B24">
          <w:pPr>
            <w:pStyle w:val="TM3"/>
            <w:tabs>
              <w:tab w:val="left" w:pos="1320"/>
              <w:tab w:val="right" w:leader="dot" w:pos="10456"/>
            </w:tabs>
            <w:rPr>
              <w:noProof/>
              <w:lang w:eastAsia="fr-FR"/>
            </w:rPr>
          </w:pPr>
          <w:hyperlink w:anchor="_Toc88659573" w:history="1">
            <w:r w:rsidRPr="000D178C">
              <w:rPr>
                <w:rStyle w:val="Lienhypertexte"/>
                <w:noProof/>
              </w:rPr>
              <w:t>2.2.2</w:t>
            </w:r>
            <w:r>
              <w:rPr>
                <w:noProof/>
                <w:lang w:eastAsia="fr-FR"/>
              </w:rPr>
              <w:tab/>
            </w:r>
            <w:r w:rsidRPr="000D178C">
              <w:rPr>
                <w:rStyle w:val="Lienhypertexte"/>
                <w:noProof/>
              </w:rPr>
              <w:t>Comparaison par rapport au nombre d’employés du numérique</w:t>
            </w:r>
            <w:r>
              <w:rPr>
                <w:noProof/>
                <w:webHidden/>
              </w:rPr>
              <w:tab/>
            </w:r>
            <w:r>
              <w:rPr>
                <w:noProof/>
                <w:webHidden/>
              </w:rPr>
              <w:fldChar w:fldCharType="begin"/>
            </w:r>
            <w:r>
              <w:rPr>
                <w:noProof/>
                <w:webHidden/>
              </w:rPr>
              <w:instrText xml:space="preserve"> PAGEREF _Toc88659573 \h </w:instrText>
            </w:r>
            <w:r>
              <w:rPr>
                <w:noProof/>
                <w:webHidden/>
              </w:rPr>
            </w:r>
            <w:r>
              <w:rPr>
                <w:noProof/>
                <w:webHidden/>
              </w:rPr>
              <w:fldChar w:fldCharType="separate"/>
            </w:r>
            <w:r>
              <w:rPr>
                <w:noProof/>
                <w:webHidden/>
              </w:rPr>
              <w:t>5</w:t>
            </w:r>
            <w:r>
              <w:rPr>
                <w:noProof/>
                <w:webHidden/>
              </w:rPr>
              <w:fldChar w:fldCharType="end"/>
            </w:r>
          </w:hyperlink>
        </w:p>
        <w:p w14:paraId="376C842E" w14:textId="177728DA" w:rsidR="002955E8" w:rsidRDefault="002955E8" w:rsidP="002955E8">
          <w:r>
            <w:rPr>
              <w:b/>
              <w:bCs/>
            </w:rPr>
            <w:fldChar w:fldCharType="end"/>
          </w:r>
        </w:p>
      </w:sdtContent>
    </w:sdt>
    <w:p w14:paraId="5917A19D" w14:textId="77777777" w:rsidR="002955E8" w:rsidRPr="002955E8" w:rsidRDefault="002955E8" w:rsidP="00F72DB7">
      <w:pPr>
        <w:jc w:val="left"/>
      </w:pPr>
      <w:r>
        <w:br w:type="page"/>
      </w:r>
    </w:p>
    <w:p w14:paraId="7A9FFA1E" w14:textId="77777777" w:rsidR="00D654DB" w:rsidRPr="000E3E40" w:rsidRDefault="00D654DB" w:rsidP="000F7945">
      <w:pPr>
        <w:pStyle w:val="Titre2"/>
      </w:pPr>
      <w:bookmarkStart w:id="1" w:name="_Toc88659565"/>
      <w:r w:rsidRPr="000E3E40">
        <w:lastRenderedPageBreak/>
        <w:t xml:space="preserve">Description du </w:t>
      </w:r>
      <w:r w:rsidR="000376CA">
        <w:t>projet</w:t>
      </w:r>
      <w:bookmarkEnd w:id="1"/>
    </w:p>
    <w:p w14:paraId="664B5B4A" w14:textId="77777777" w:rsidR="00D654DB" w:rsidRDefault="00D654DB" w:rsidP="003454CE"/>
    <w:p w14:paraId="1B2D6A27" w14:textId="75BD7620" w:rsidR="007D5511" w:rsidRDefault="000376CA" w:rsidP="00DB5B9A">
      <w:r>
        <w:t xml:space="preserve">Lors de ce projet, nous cherchions à réaliser une base de </w:t>
      </w:r>
      <w:r w:rsidR="00793C79">
        <w:t>données</w:t>
      </w:r>
      <w:r>
        <w:t xml:space="preserve"> de toutes les entreprises travaillant dans le domaine informatique. Plus précisément celle dont le domaine d’activité appartient à la d</w:t>
      </w:r>
      <w:r w:rsidRPr="000376CA">
        <w:t>ivision 62 : Programmation, conseil et autres activités informatiques</w:t>
      </w:r>
      <w:r>
        <w:t xml:space="preserve">. Cette base de données </w:t>
      </w:r>
      <w:r w:rsidR="009815A4">
        <w:t>devait permettre aux étudiants, entreprise et aux demandeurs d’emploi d’entrer en contact avec les différentes entreprises de ce milieu.</w:t>
      </w:r>
    </w:p>
    <w:p w14:paraId="384E2BB1" w14:textId="285D5748" w:rsidR="00DB5B9A" w:rsidRDefault="001F154A" w:rsidP="00DB5B9A">
      <w:pPr>
        <w:pStyle w:val="Titre1"/>
      </w:pPr>
      <w:bookmarkStart w:id="2" w:name="_Toc88659566"/>
      <w:r>
        <w:t>Analyse détaillée</w:t>
      </w:r>
      <w:r w:rsidR="007D5511">
        <w:t xml:space="preserve"> des trois départements</w:t>
      </w:r>
      <w:bookmarkEnd w:id="2"/>
    </w:p>
    <w:p w14:paraId="29EEF0C1" w14:textId="77777777" w:rsidR="007D5511" w:rsidRDefault="007D5511" w:rsidP="007D5511"/>
    <w:p w14:paraId="4E96F294" w14:textId="0F0F4F9A" w:rsidR="007D5511" w:rsidRDefault="007D5511" w:rsidP="007D5511">
      <w:pPr>
        <w:pStyle w:val="Titre2"/>
      </w:pPr>
      <w:bookmarkStart w:id="3" w:name="_Toc88659567"/>
      <w:r>
        <w:t>Données de notre recherche</w:t>
      </w:r>
      <w:r w:rsidR="005B716D">
        <w:t xml:space="preserve"> par région</w:t>
      </w:r>
      <w:bookmarkEnd w:id="3"/>
    </w:p>
    <w:p w14:paraId="0FE50923" w14:textId="77777777" w:rsidR="007D5511" w:rsidRDefault="007D5511" w:rsidP="001F154A">
      <w:pPr>
        <w:jc w:val="right"/>
      </w:pPr>
    </w:p>
    <w:p w14:paraId="609C305F" w14:textId="77777777" w:rsidR="007D5511" w:rsidRDefault="007D5511" w:rsidP="007D5511">
      <w:pPr>
        <w:pStyle w:val="Titre3"/>
      </w:pPr>
      <w:bookmarkStart w:id="4" w:name="_Toc88659568"/>
      <w:r>
        <w:t>Données de l’Ain</w:t>
      </w:r>
      <w:bookmarkEnd w:id="4"/>
    </w:p>
    <w:p w14:paraId="3DCCC7AD" w14:textId="77777777" w:rsidR="00AC5171" w:rsidRDefault="00AC5171" w:rsidP="00AC5171">
      <w:r>
        <w:t xml:space="preserve">Dans l’Ain, il y a 86 entreprises dont le domaine d’activité appartient à la division </w:t>
      </w:r>
      <w:proofErr w:type="gramStart"/>
      <w:r>
        <w:t>62:</w:t>
      </w:r>
      <w:proofErr w:type="gramEnd"/>
      <w:r>
        <w:t xml:space="preserve"> Programmation, conseil et autres activités informatiques. Sur toutes ces entreprises, 4 sont des auto-entrepreneurs, 70 sont des entreprises avec 1 seul salarié, 4 ont entre 1 et 3 salariés, 6 ont entre 3 et 10 employés. Enfin 4 entreprises ont entre 10 et 20 employés.</w:t>
      </w:r>
    </w:p>
    <w:p w14:paraId="74150E89" w14:textId="77777777" w:rsidR="00AC5171" w:rsidRDefault="00AC5171" w:rsidP="00AC5171"/>
    <w:p w14:paraId="66DBA40A" w14:textId="77777777" w:rsidR="00AC5171" w:rsidRDefault="00AC5171" w:rsidP="00AC5171"/>
    <w:p w14:paraId="133100A8" w14:textId="77777777" w:rsidR="00AC5171" w:rsidRDefault="00AC5171" w:rsidP="00AC5171"/>
    <w:p w14:paraId="22B39AE0" w14:textId="178D9213" w:rsidR="00AC5171" w:rsidRDefault="00AC5171" w:rsidP="00AC5171">
      <w:r>
        <w:t xml:space="preserve">Parmi toutes ces entreprises, en plus des 4 auto-entrepreneurs, il y a 40 SARL, 38 STE par action simplifiée, 2 SA </w:t>
      </w:r>
      <w:r>
        <w:t>conseils</w:t>
      </w:r>
      <w:r>
        <w:t xml:space="preserve"> d’administration, 2 entrepreneurs individuels.</w:t>
      </w:r>
    </w:p>
    <w:p w14:paraId="74C26B4B" w14:textId="574239E3" w:rsidR="00ED6141" w:rsidRDefault="006D2364" w:rsidP="00AC5171">
      <w:r w:rsidRPr="006D2364">
        <w:t xml:space="preserve"> </w:t>
      </w:r>
      <w:r w:rsidR="00E138AA" w:rsidRPr="006D2364">
        <w:drawing>
          <wp:inline distT="0" distB="0" distL="0" distR="0" wp14:anchorId="4A6EA88F" wp14:editId="124551AA">
            <wp:extent cx="3325310" cy="2562225"/>
            <wp:effectExtent l="0" t="0" r="889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77553" cy="2602479"/>
                    </a:xfrm>
                    <a:prstGeom prst="rect">
                      <a:avLst/>
                    </a:prstGeom>
                  </pic:spPr>
                </pic:pic>
              </a:graphicData>
            </a:graphic>
          </wp:inline>
        </w:drawing>
      </w:r>
      <w:r w:rsidRPr="006D2364">
        <w:drawing>
          <wp:inline distT="0" distB="0" distL="0" distR="0" wp14:anchorId="0CA5CE7F" wp14:editId="405C280F">
            <wp:extent cx="3161784" cy="2543175"/>
            <wp:effectExtent l="0" t="0" r="635"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06123" cy="2578839"/>
                    </a:xfrm>
                    <a:prstGeom prst="rect">
                      <a:avLst/>
                    </a:prstGeom>
                  </pic:spPr>
                </pic:pic>
              </a:graphicData>
            </a:graphic>
          </wp:inline>
        </w:drawing>
      </w:r>
    </w:p>
    <w:p w14:paraId="4C737188" w14:textId="687D1BA7" w:rsidR="00455CEF" w:rsidRDefault="00455CEF">
      <w:pPr>
        <w:jc w:val="left"/>
      </w:pPr>
      <w:r>
        <w:br w:type="page"/>
      </w:r>
    </w:p>
    <w:p w14:paraId="229AC47D" w14:textId="77777777" w:rsidR="006D2364" w:rsidRDefault="006D2364" w:rsidP="007D5511"/>
    <w:p w14:paraId="1ACDD6F3" w14:textId="3BCAA733" w:rsidR="00455CEF" w:rsidRPr="00455CEF" w:rsidRDefault="007D5511" w:rsidP="00455CEF">
      <w:pPr>
        <w:pStyle w:val="Titre3"/>
      </w:pPr>
      <w:bookmarkStart w:id="5" w:name="_Toc88659569"/>
      <w:r>
        <w:t>Données du Jura</w:t>
      </w:r>
      <w:bookmarkEnd w:id="5"/>
    </w:p>
    <w:p w14:paraId="101C4019" w14:textId="77777777" w:rsidR="00AC5171" w:rsidRDefault="00AC5171" w:rsidP="00AC5171">
      <w:r>
        <w:t xml:space="preserve">Dans le Jura, il y a 25 entreprises dont le domaine d’activité appartient à la division </w:t>
      </w:r>
      <w:proofErr w:type="gramStart"/>
      <w:r>
        <w:t>62:</w:t>
      </w:r>
      <w:proofErr w:type="gramEnd"/>
      <w:r>
        <w:t xml:space="preserve"> Programmation, conseil et autres activités informatiques. Sur toutes ces entreprises, 2 sont des auto-entrepreneurs, 15 sont des entreprises avec 1 seul salarié, 4 ont entre 1 et 3 salariés, 4 ont entre 3 et 10 employés.</w:t>
      </w:r>
    </w:p>
    <w:p w14:paraId="26D3C9B6" w14:textId="77777777" w:rsidR="00AC5171" w:rsidRDefault="00AC5171" w:rsidP="00AC5171"/>
    <w:p w14:paraId="56C93F0C" w14:textId="77777777" w:rsidR="00AC5171" w:rsidRDefault="00AC5171" w:rsidP="00AC5171">
      <w:r>
        <w:t>Parmi toutes ces entreprises, en plus des 2 auto-entrepreneurs, il y a 11 SARL, 11 STE par action simplifiée, 1 association déclarée.</w:t>
      </w:r>
    </w:p>
    <w:p w14:paraId="20C3F731" w14:textId="3B8E225E" w:rsidR="00455CEF" w:rsidRDefault="00455CEF" w:rsidP="00AC5171">
      <w:r w:rsidRPr="00455CEF">
        <w:drawing>
          <wp:inline distT="0" distB="0" distL="0" distR="0" wp14:anchorId="0BCB06F7" wp14:editId="65A7E5B9">
            <wp:extent cx="3219450" cy="2250226"/>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47048" cy="2269516"/>
                    </a:xfrm>
                    <a:prstGeom prst="rect">
                      <a:avLst/>
                    </a:prstGeom>
                  </pic:spPr>
                </pic:pic>
              </a:graphicData>
            </a:graphic>
          </wp:inline>
        </w:drawing>
      </w:r>
      <w:r w:rsidRPr="00455CEF">
        <w:drawing>
          <wp:inline distT="0" distB="0" distL="0" distR="0" wp14:anchorId="2417675B" wp14:editId="4B85834A">
            <wp:extent cx="3209925" cy="2137658"/>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28729" cy="2150180"/>
                    </a:xfrm>
                    <a:prstGeom prst="rect">
                      <a:avLst/>
                    </a:prstGeom>
                  </pic:spPr>
                </pic:pic>
              </a:graphicData>
            </a:graphic>
          </wp:inline>
        </w:drawing>
      </w:r>
    </w:p>
    <w:p w14:paraId="6E4757DD" w14:textId="77777777" w:rsidR="00ED6141" w:rsidRDefault="00ED6141" w:rsidP="007D5511"/>
    <w:p w14:paraId="4202ABA0" w14:textId="77777777" w:rsidR="007D5511" w:rsidRDefault="007D5511" w:rsidP="007D5511">
      <w:pPr>
        <w:pStyle w:val="Titre3"/>
      </w:pPr>
      <w:bookmarkStart w:id="6" w:name="_Toc88659570"/>
      <w:r>
        <w:t>Données de Saône et Loire</w:t>
      </w:r>
      <w:bookmarkEnd w:id="6"/>
    </w:p>
    <w:p w14:paraId="0D821A89" w14:textId="24EAB7E8" w:rsidR="00AC5171" w:rsidRDefault="00AC5171" w:rsidP="00AC5171">
      <w:r>
        <w:t xml:space="preserve">En Saône et Loire, il y a 68 entreprises dont le domaine d’activité appartient à la division </w:t>
      </w:r>
      <w:proofErr w:type="gramStart"/>
      <w:r>
        <w:t>62:</w:t>
      </w:r>
      <w:proofErr w:type="gramEnd"/>
      <w:r>
        <w:t xml:space="preserve"> Programmation, conseil et autres activités informatiques. Sur toutes ces entreprises, 3 sont des auto-entrepreneurs, 44 sont des entreprises avec 1 seul salarié, 8 ont entre 1 et 3 salariés, 11 ont entre 3 et 10 employés. Enfin 2 entreprises ont entre 10 et 20 employés.</w:t>
      </w:r>
    </w:p>
    <w:p w14:paraId="65486229" w14:textId="77777777" w:rsidR="00AC5171" w:rsidRDefault="00AC5171" w:rsidP="00AC5171">
      <w:r>
        <w:t>Parmi toutes ces entreprises, en plus des 3 auto-entrepreneurs, il y a 21 SARL, 40 STE par action simplifiée, 0 association déclarée, 1 SA conseil d’administration, 2 entrepreneurs individuels, 1 Groupement de coopération sanitaire à gestion privée.</w:t>
      </w:r>
    </w:p>
    <w:p w14:paraId="20BAF86D" w14:textId="72BD5A91" w:rsidR="00455CEF" w:rsidRDefault="00455CEF" w:rsidP="00AC5171">
      <w:r w:rsidRPr="00455CEF">
        <w:drawing>
          <wp:inline distT="0" distB="0" distL="0" distR="0" wp14:anchorId="12FD54AB" wp14:editId="3AC7C31D">
            <wp:extent cx="3152775" cy="2672352"/>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176610" cy="2692555"/>
                    </a:xfrm>
                    <a:prstGeom prst="rect">
                      <a:avLst/>
                    </a:prstGeom>
                  </pic:spPr>
                </pic:pic>
              </a:graphicData>
            </a:graphic>
          </wp:inline>
        </w:drawing>
      </w:r>
      <w:r w:rsidRPr="00455CEF">
        <w:drawing>
          <wp:inline distT="0" distB="0" distL="0" distR="0" wp14:anchorId="614FA6B6" wp14:editId="458824E6">
            <wp:extent cx="3314700" cy="2702876"/>
            <wp:effectExtent l="0" t="0" r="0" b="254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340807" cy="2724164"/>
                    </a:xfrm>
                    <a:prstGeom prst="rect">
                      <a:avLst/>
                    </a:prstGeom>
                  </pic:spPr>
                </pic:pic>
              </a:graphicData>
            </a:graphic>
          </wp:inline>
        </w:drawing>
      </w:r>
    </w:p>
    <w:p w14:paraId="73890778" w14:textId="6AF0726A" w:rsidR="001F154A" w:rsidRDefault="001F154A" w:rsidP="00ED6141"/>
    <w:p w14:paraId="25623509" w14:textId="460FCB6B" w:rsidR="001F154A" w:rsidRDefault="005B3F15" w:rsidP="005B716D">
      <w:pPr>
        <w:pStyle w:val="Titre2"/>
      </w:pPr>
      <w:bookmarkStart w:id="7" w:name="_Toc88659571"/>
      <w:r>
        <w:t>Comparaison des données par rapport</w:t>
      </w:r>
      <w:bookmarkEnd w:id="7"/>
    </w:p>
    <w:p w14:paraId="66FB9293" w14:textId="5C32EEE9" w:rsidR="005B3F15" w:rsidRDefault="005B3F15" w:rsidP="005B3F15"/>
    <w:p w14:paraId="290454DC" w14:textId="6CE763D9" w:rsidR="005B3F15" w:rsidRDefault="005B3F15" w:rsidP="005B3F15">
      <w:pPr>
        <w:pStyle w:val="Titre3"/>
      </w:pPr>
      <w:bookmarkStart w:id="8" w:name="_Toc88659572"/>
      <w:r>
        <w:t>Comparaison par rapport au nombre d’actif</w:t>
      </w:r>
      <w:bookmarkEnd w:id="8"/>
    </w:p>
    <w:p w14:paraId="547B9ACF" w14:textId="7A6FAA1E" w:rsidR="00D67BE2" w:rsidRDefault="00D67BE2" w:rsidP="00D67BE2">
      <w:r>
        <w:t xml:space="preserve">Dans le département de l’Ain, il y a environ 200 employés travaillant dans le domaine d’activité </w:t>
      </w:r>
      <w:proofErr w:type="gramStart"/>
      <w:r>
        <w:t>62:</w:t>
      </w:r>
      <w:proofErr w:type="gramEnd"/>
      <w:r>
        <w:t xml:space="preserve"> Programmation, conseil et autres activités informatiques, ce qui représente environ 0,1 % de la population active du département(221 000 employés).</w:t>
      </w:r>
    </w:p>
    <w:p w14:paraId="7C515636" w14:textId="63CE3FBA" w:rsidR="00D67BE2" w:rsidRDefault="00D67BE2" w:rsidP="00D67BE2">
      <w:r>
        <w:t xml:space="preserve">Dans le département de Saône et Loire, il y a environ 243 employés dans le domaine d’activité </w:t>
      </w:r>
      <w:proofErr w:type="gramStart"/>
      <w:r>
        <w:t>62:</w:t>
      </w:r>
      <w:proofErr w:type="gramEnd"/>
      <w:r>
        <w:t xml:space="preserve"> Programmation, conseil et autres activités informatiques, ce qui représente environ 0.1% de la population active du département(213 000employés).</w:t>
      </w:r>
    </w:p>
    <w:p w14:paraId="38A75393" w14:textId="576549D4" w:rsidR="00227C4F" w:rsidRDefault="00D67BE2" w:rsidP="00D67BE2">
      <w:r>
        <w:t xml:space="preserve">Dans le département du Jura, il y a environ 79 employés dans le domaine d’activité </w:t>
      </w:r>
      <w:proofErr w:type="gramStart"/>
      <w:r>
        <w:t>62:</w:t>
      </w:r>
      <w:proofErr w:type="gramEnd"/>
      <w:r>
        <w:t xml:space="preserve"> Programmation, conseil et autres activités informatiques, ce qui représente environ 0.1% de la population active du département(89 000 employés).</w:t>
      </w:r>
    </w:p>
    <w:p w14:paraId="2F89CBA5" w14:textId="7DEAE75E" w:rsidR="005B3F15" w:rsidRDefault="005B3F15" w:rsidP="005B3F15">
      <w:pPr>
        <w:pStyle w:val="Titre3"/>
      </w:pPr>
      <w:bookmarkStart w:id="9" w:name="_Toc88659573"/>
      <w:r>
        <w:t>Comparaison par rapport au nombre d’employés du numérique</w:t>
      </w:r>
      <w:bookmarkEnd w:id="9"/>
    </w:p>
    <w:p w14:paraId="240BEF56" w14:textId="77777777" w:rsidR="005B3F15" w:rsidRPr="005B3F15" w:rsidRDefault="005B3F15" w:rsidP="005B3F15"/>
    <w:p w14:paraId="119FD9EB" w14:textId="5E9A6232" w:rsidR="00D67BE2" w:rsidRDefault="00D67BE2" w:rsidP="00ED6141">
      <w:r w:rsidRPr="00D67BE2">
        <w:t>Comme l’a démontré l’analyse précédente, la part de ce domaine d’activité dans le nombre total d’emplois de chaque département et extrêmement faible, cela est cohérent compte tenu du fait qu’un grand nombre d’entreprises ne possèdent que 1 ou 2 employés. Ainsi comparé à la part totale d’emplois du numérique de la région Auvergne Rhône-Alpes, 2.4</w:t>
      </w:r>
      <w:r w:rsidR="0011456E" w:rsidRPr="00D67BE2">
        <w:t>%,</w:t>
      </w:r>
      <w:r w:rsidRPr="00D67BE2">
        <w:t xml:space="preserve"> nous pouvons constater qu’une grande partie des emplois ne sont pas pris en compte dans notre étude.</w:t>
      </w:r>
    </w:p>
    <w:p w14:paraId="5E57D770" w14:textId="77777777" w:rsidR="00EF7267" w:rsidRDefault="00EF7267" w:rsidP="00ED6141"/>
    <w:p w14:paraId="79926175" w14:textId="77777777" w:rsidR="00ED6141" w:rsidRDefault="00ED6141" w:rsidP="007D5511"/>
    <w:p w14:paraId="7FB1C5A1" w14:textId="77777777" w:rsidR="007D5511" w:rsidRPr="007D5511" w:rsidRDefault="007D5511" w:rsidP="007D5511"/>
    <w:p w14:paraId="61F7A2B4" w14:textId="391682B8" w:rsidR="007D5511" w:rsidRPr="007D5511" w:rsidRDefault="005D1901" w:rsidP="007D5511">
      <w:r>
        <w:t xml:space="preserve"> </w:t>
      </w:r>
    </w:p>
    <w:sectPr w:rsidR="007D5511" w:rsidRPr="007D5511" w:rsidSect="006D2364">
      <w:headerReference w:type="default" r:id="rId14"/>
      <w:footerReference w:type="default" r:id="rId15"/>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B1C119" w14:textId="77777777" w:rsidR="00101769" w:rsidRDefault="00101769" w:rsidP="00B95136">
      <w:pPr>
        <w:spacing w:after="0" w:line="240" w:lineRule="auto"/>
      </w:pPr>
      <w:r>
        <w:separator/>
      </w:r>
    </w:p>
  </w:endnote>
  <w:endnote w:type="continuationSeparator" w:id="0">
    <w:p w14:paraId="224EDB8C" w14:textId="77777777" w:rsidR="00101769" w:rsidRDefault="00101769" w:rsidP="00B951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38859990"/>
      <w:docPartObj>
        <w:docPartGallery w:val="Page Numbers (Bottom of Page)"/>
        <w:docPartUnique/>
      </w:docPartObj>
    </w:sdtPr>
    <w:sdtEndPr/>
    <w:sdtContent>
      <w:sdt>
        <w:sdtPr>
          <w:id w:val="-1769616900"/>
          <w:docPartObj>
            <w:docPartGallery w:val="Page Numbers (Top of Page)"/>
            <w:docPartUnique/>
          </w:docPartObj>
        </w:sdtPr>
        <w:sdtEndPr/>
        <w:sdtContent>
          <w:p w14:paraId="0C420B50" w14:textId="77777777" w:rsidR="00C95FD7" w:rsidRDefault="00C95FD7">
            <w:pPr>
              <w:pStyle w:val="Pieddepage"/>
              <w:jc w:val="right"/>
            </w:pPr>
            <w:r>
              <w:t xml:space="preserve">Page </w:t>
            </w:r>
            <w:r>
              <w:rPr>
                <w:b/>
                <w:bCs/>
                <w:sz w:val="24"/>
                <w:szCs w:val="24"/>
              </w:rPr>
              <w:fldChar w:fldCharType="begin"/>
            </w:r>
            <w:r>
              <w:rPr>
                <w:b/>
                <w:bCs/>
              </w:rPr>
              <w:instrText>PAGE</w:instrText>
            </w:r>
            <w:r>
              <w:rPr>
                <w:b/>
                <w:bCs/>
                <w:sz w:val="24"/>
                <w:szCs w:val="24"/>
              </w:rPr>
              <w:fldChar w:fldCharType="separate"/>
            </w:r>
            <w:r w:rsidR="00437D7A">
              <w:rPr>
                <w:b/>
                <w:bCs/>
                <w:noProof/>
              </w:rPr>
              <w:t>7</w:t>
            </w:r>
            <w:r>
              <w:rPr>
                <w:b/>
                <w:bCs/>
                <w:sz w:val="24"/>
                <w:szCs w:val="24"/>
              </w:rPr>
              <w:fldChar w:fldCharType="end"/>
            </w:r>
            <w:r>
              <w:t xml:space="preserve"> sur </w:t>
            </w:r>
            <w:r>
              <w:rPr>
                <w:b/>
                <w:bCs/>
                <w:sz w:val="24"/>
                <w:szCs w:val="24"/>
              </w:rPr>
              <w:fldChar w:fldCharType="begin"/>
            </w:r>
            <w:r>
              <w:rPr>
                <w:b/>
                <w:bCs/>
              </w:rPr>
              <w:instrText>NUMPAGES</w:instrText>
            </w:r>
            <w:r>
              <w:rPr>
                <w:b/>
                <w:bCs/>
                <w:sz w:val="24"/>
                <w:szCs w:val="24"/>
              </w:rPr>
              <w:fldChar w:fldCharType="separate"/>
            </w:r>
            <w:r w:rsidR="00437D7A">
              <w:rPr>
                <w:b/>
                <w:bCs/>
                <w:noProof/>
              </w:rPr>
              <w:t>7</w:t>
            </w:r>
            <w:r>
              <w:rPr>
                <w:b/>
                <w:bCs/>
                <w:sz w:val="24"/>
                <w:szCs w:val="24"/>
              </w:rPr>
              <w:fldChar w:fldCharType="end"/>
            </w:r>
          </w:p>
        </w:sdtContent>
      </w:sdt>
    </w:sdtContent>
  </w:sdt>
  <w:p w14:paraId="5CB8A7F8" w14:textId="77777777" w:rsidR="00C95FD7" w:rsidRDefault="00C95FD7" w:rsidP="00EE7D01">
    <w:pPr>
      <w:pStyle w:val="Pieddepage"/>
    </w:pPr>
    <w:r>
      <w:t>4 octobre 2021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7E9ABA" w14:textId="77777777" w:rsidR="00101769" w:rsidRDefault="00101769" w:rsidP="00B95136">
      <w:pPr>
        <w:spacing w:after="0" w:line="240" w:lineRule="auto"/>
      </w:pPr>
      <w:r>
        <w:separator/>
      </w:r>
    </w:p>
  </w:footnote>
  <w:footnote w:type="continuationSeparator" w:id="0">
    <w:p w14:paraId="71D2D42F" w14:textId="77777777" w:rsidR="00101769" w:rsidRDefault="00101769" w:rsidP="00B9513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9314E1" w14:textId="77777777" w:rsidR="00C95FD7" w:rsidRPr="00B95136" w:rsidRDefault="00C95FD7" w:rsidP="00B95136">
    <w:pPr>
      <w:rPr>
        <w:rStyle w:val="Accentuationintense"/>
        <w:i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95136">
      <w:rPr>
        <w:rStyle w:val="Accentuationintense"/>
        <w:i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Université Claude Bernard Lyon 1</w:t>
    </w:r>
  </w:p>
  <w:p w14:paraId="6F94ED67" w14:textId="77777777" w:rsidR="00C95FD7" w:rsidRPr="00B95136" w:rsidRDefault="00C95FD7" w:rsidP="00B95136">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A190C"/>
    <w:multiLevelType w:val="multilevel"/>
    <w:tmpl w:val="8D0EF9AA"/>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1" w15:restartNumberingAfterBreak="0">
    <w:nsid w:val="11AB784C"/>
    <w:multiLevelType w:val="hybridMultilevel"/>
    <w:tmpl w:val="A25E786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333190D"/>
    <w:multiLevelType w:val="multilevel"/>
    <w:tmpl w:val="634007DE"/>
    <w:lvl w:ilvl="0">
      <w:start w:val="1"/>
      <w:numFmt w:val="decimal"/>
      <w:pStyle w:val="Titre1"/>
      <w:lvlText w:val="%1"/>
      <w:lvlJc w:val="left"/>
      <w:pPr>
        <w:ind w:left="5251" w:hanging="432"/>
      </w:pPr>
    </w:lvl>
    <w:lvl w:ilvl="1">
      <w:start w:val="1"/>
      <w:numFmt w:val="decimal"/>
      <w:pStyle w:val="Titre2"/>
      <w:lvlText w:val="%1.%2"/>
      <w:lvlJc w:val="left"/>
      <w:pPr>
        <w:ind w:left="383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3" w15:restartNumberingAfterBreak="0">
    <w:nsid w:val="2D100423"/>
    <w:multiLevelType w:val="hybridMultilevel"/>
    <w:tmpl w:val="B1D6FF7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39CA45F0"/>
    <w:multiLevelType w:val="hybridMultilevel"/>
    <w:tmpl w:val="AC28083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3E573F75"/>
    <w:multiLevelType w:val="multilevel"/>
    <w:tmpl w:val="040C0027"/>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6" w15:restartNumberingAfterBreak="0">
    <w:nsid w:val="45161561"/>
    <w:multiLevelType w:val="multilevel"/>
    <w:tmpl w:val="040C0027"/>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7" w15:restartNumberingAfterBreak="0">
    <w:nsid w:val="6F8C1372"/>
    <w:multiLevelType w:val="hybridMultilevel"/>
    <w:tmpl w:val="63B0B84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76A02120"/>
    <w:multiLevelType w:val="hybridMultilevel"/>
    <w:tmpl w:val="F6BE799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7CFC2C94"/>
    <w:multiLevelType w:val="hybridMultilevel"/>
    <w:tmpl w:val="DF2A006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5"/>
  </w:num>
  <w:num w:numId="4">
    <w:abstractNumId w:val="2"/>
  </w:num>
  <w:num w:numId="5">
    <w:abstractNumId w:val="3"/>
  </w:num>
  <w:num w:numId="6">
    <w:abstractNumId w:val="7"/>
  </w:num>
  <w:num w:numId="7">
    <w:abstractNumId w:val="8"/>
  </w:num>
  <w:num w:numId="8">
    <w:abstractNumId w:val="1"/>
  </w:num>
  <w:num w:numId="9">
    <w:abstractNumId w:val="4"/>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fr-FR" w:vendorID="64" w:dllVersion="6" w:nlCheck="1" w:checkStyle="0"/>
  <w:activeWritingStyle w:appName="MSWord" w:lang="fr-FR" w:vendorID="64" w:dllVersion="0" w:nlCheck="1" w:checkStyle="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54DB"/>
    <w:rsid w:val="00022387"/>
    <w:rsid w:val="000376CA"/>
    <w:rsid w:val="00093818"/>
    <w:rsid w:val="000A18C2"/>
    <w:rsid w:val="000E3E40"/>
    <w:rsid w:val="000F7945"/>
    <w:rsid w:val="00101769"/>
    <w:rsid w:val="00104AC6"/>
    <w:rsid w:val="0011456E"/>
    <w:rsid w:val="001169BA"/>
    <w:rsid w:val="00126949"/>
    <w:rsid w:val="001F154A"/>
    <w:rsid w:val="00227C4F"/>
    <w:rsid w:val="00230027"/>
    <w:rsid w:val="002706A8"/>
    <w:rsid w:val="002955E8"/>
    <w:rsid w:val="002E17F1"/>
    <w:rsid w:val="0031229A"/>
    <w:rsid w:val="003454CE"/>
    <w:rsid w:val="003A4CBD"/>
    <w:rsid w:val="003E0948"/>
    <w:rsid w:val="00425E04"/>
    <w:rsid w:val="00437D7A"/>
    <w:rsid w:val="00444E8B"/>
    <w:rsid w:val="00455CEF"/>
    <w:rsid w:val="005B3F15"/>
    <w:rsid w:val="005B716D"/>
    <w:rsid w:val="005D1901"/>
    <w:rsid w:val="006228DC"/>
    <w:rsid w:val="006852D0"/>
    <w:rsid w:val="006D2364"/>
    <w:rsid w:val="00793C79"/>
    <w:rsid w:val="007C2591"/>
    <w:rsid w:val="007D5511"/>
    <w:rsid w:val="008428AF"/>
    <w:rsid w:val="009815A4"/>
    <w:rsid w:val="00997548"/>
    <w:rsid w:val="009A6B24"/>
    <w:rsid w:val="00AC5171"/>
    <w:rsid w:val="00B95136"/>
    <w:rsid w:val="00C95FD7"/>
    <w:rsid w:val="00D654DB"/>
    <w:rsid w:val="00D67BE2"/>
    <w:rsid w:val="00DA1600"/>
    <w:rsid w:val="00DB5B9A"/>
    <w:rsid w:val="00E138AA"/>
    <w:rsid w:val="00EA5D4C"/>
    <w:rsid w:val="00ED6141"/>
    <w:rsid w:val="00EE7D01"/>
    <w:rsid w:val="00EF7267"/>
    <w:rsid w:val="00F43C89"/>
    <w:rsid w:val="00F72DB7"/>
    <w:rsid w:val="00FF730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872C18"/>
  <w15:chartTrackingRefBased/>
  <w15:docId w15:val="{4D369E01-D7FE-458A-9D1A-E766D0A85B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54CE"/>
    <w:pPr>
      <w:jc w:val="both"/>
    </w:pPr>
  </w:style>
  <w:style w:type="paragraph" w:styleId="Titre1">
    <w:name w:val="heading 1"/>
    <w:basedOn w:val="Normal"/>
    <w:next w:val="Normal"/>
    <w:link w:val="Titre1Car"/>
    <w:uiPriority w:val="9"/>
    <w:qFormat/>
    <w:rsid w:val="000F7945"/>
    <w:pPr>
      <w:keepNext/>
      <w:keepLines/>
      <w:numPr>
        <w:numId w:val="4"/>
      </w:numPr>
      <w:spacing w:before="320" w:after="0" w:line="240" w:lineRule="auto"/>
      <w:ind w:left="432"/>
      <w:jc w:val="left"/>
      <w:outlineLvl w:val="0"/>
    </w:pPr>
    <w:rPr>
      <w:rFonts w:asciiTheme="majorHAnsi" w:eastAsiaTheme="majorEastAsia" w:hAnsiTheme="majorHAnsi" w:cstheme="majorBidi"/>
      <w:b/>
      <w:color w:val="C00000"/>
      <w:sz w:val="36"/>
      <w:szCs w:val="36"/>
      <w:u w:val="single"/>
    </w:rPr>
  </w:style>
  <w:style w:type="paragraph" w:styleId="Titre2">
    <w:name w:val="heading 2"/>
    <w:basedOn w:val="Normal"/>
    <w:next w:val="Normal"/>
    <w:link w:val="Titre2Car"/>
    <w:uiPriority w:val="9"/>
    <w:unhideWhenUsed/>
    <w:qFormat/>
    <w:rsid w:val="007D5511"/>
    <w:pPr>
      <w:keepNext/>
      <w:keepLines/>
      <w:numPr>
        <w:ilvl w:val="1"/>
        <w:numId w:val="4"/>
      </w:numPr>
      <w:spacing w:before="40" w:after="0" w:line="240" w:lineRule="auto"/>
      <w:ind w:left="576"/>
      <w:outlineLvl w:val="1"/>
    </w:pPr>
    <w:rPr>
      <w:rFonts w:asciiTheme="majorHAnsi" w:eastAsiaTheme="majorEastAsia" w:hAnsiTheme="majorHAnsi" w:cstheme="majorBidi"/>
      <w:color w:val="C45911" w:themeColor="accent2" w:themeShade="BF"/>
      <w:sz w:val="28"/>
      <w:szCs w:val="28"/>
      <w:u w:val="single"/>
    </w:rPr>
  </w:style>
  <w:style w:type="paragraph" w:styleId="Titre3">
    <w:name w:val="heading 3"/>
    <w:basedOn w:val="Normal"/>
    <w:next w:val="Normal"/>
    <w:link w:val="Titre3Car"/>
    <w:uiPriority w:val="9"/>
    <w:unhideWhenUsed/>
    <w:qFormat/>
    <w:rsid w:val="00093818"/>
    <w:pPr>
      <w:keepNext/>
      <w:keepLines/>
      <w:numPr>
        <w:ilvl w:val="2"/>
        <w:numId w:val="4"/>
      </w:numPr>
      <w:spacing w:before="40" w:after="0" w:line="240" w:lineRule="auto"/>
      <w:outlineLvl w:val="2"/>
    </w:pPr>
    <w:rPr>
      <w:rFonts w:asciiTheme="majorHAnsi" w:eastAsiaTheme="majorEastAsia" w:hAnsiTheme="majorHAnsi" w:cstheme="majorBidi"/>
      <w:color w:val="538135" w:themeColor="accent6" w:themeShade="BF"/>
      <w:sz w:val="26"/>
      <w:szCs w:val="26"/>
    </w:rPr>
  </w:style>
  <w:style w:type="paragraph" w:styleId="Titre4">
    <w:name w:val="heading 4"/>
    <w:basedOn w:val="Normal"/>
    <w:next w:val="Normal"/>
    <w:link w:val="Titre4Car"/>
    <w:uiPriority w:val="9"/>
    <w:unhideWhenUsed/>
    <w:qFormat/>
    <w:rsid w:val="00093818"/>
    <w:pPr>
      <w:keepNext/>
      <w:keepLines/>
      <w:numPr>
        <w:ilvl w:val="3"/>
        <w:numId w:val="4"/>
      </w:numPr>
      <w:spacing w:before="40" w:after="0"/>
      <w:outlineLvl w:val="3"/>
    </w:pPr>
    <w:rPr>
      <w:rFonts w:asciiTheme="majorHAnsi" w:eastAsiaTheme="majorEastAsia" w:hAnsiTheme="majorHAnsi" w:cstheme="majorBidi"/>
      <w:i/>
      <w:iCs/>
      <w:color w:val="2F5496" w:themeColor="accent5" w:themeShade="BF"/>
      <w:sz w:val="25"/>
      <w:szCs w:val="25"/>
    </w:rPr>
  </w:style>
  <w:style w:type="paragraph" w:styleId="Titre5">
    <w:name w:val="heading 5"/>
    <w:basedOn w:val="Normal"/>
    <w:next w:val="Normal"/>
    <w:link w:val="Titre5Car"/>
    <w:uiPriority w:val="9"/>
    <w:semiHidden/>
    <w:unhideWhenUsed/>
    <w:qFormat/>
    <w:rsid w:val="00093818"/>
    <w:pPr>
      <w:keepNext/>
      <w:keepLines/>
      <w:numPr>
        <w:ilvl w:val="4"/>
        <w:numId w:val="4"/>
      </w:numPr>
      <w:spacing w:before="40" w:after="0"/>
      <w:outlineLvl w:val="4"/>
    </w:pPr>
    <w:rPr>
      <w:rFonts w:asciiTheme="majorHAnsi" w:eastAsiaTheme="majorEastAsia" w:hAnsiTheme="majorHAnsi" w:cstheme="majorBidi"/>
      <w:i/>
      <w:iCs/>
      <w:color w:val="833C0B" w:themeColor="accent2" w:themeShade="80"/>
      <w:sz w:val="24"/>
      <w:szCs w:val="24"/>
    </w:rPr>
  </w:style>
  <w:style w:type="paragraph" w:styleId="Titre6">
    <w:name w:val="heading 6"/>
    <w:basedOn w:val="Normal"/>
    <w:next w:val="Normal"/>
    <w:link w:val="Titre6Car"/>
    <w:uiPriority w:val="9"/>
    <w:semiHidden/>
    <w:unhideWhenUsed/>
    <w:qFormat/>
    <w:rsid w:val="00093818"/>
    <w:pPr>
      <w:keepNext/>
      <w:keepLines/>
      <w:numPr>
        <w:ilvl w:val="5"/>
        <w:numId w:val="4"/>
      </w:numPr>
      <w:spacing w:before="40" w:after="0"/>
      <w:outlineLvl w:val="5"/>
    </w:pPr>
    <w:rPr>
      <w:rFonts w:asciiTheme="majorHAnsi" w:eastAsiaTheme="majorEastAsia" w:hAnsiTheme="majorHAnsi" w:cstheme="majorBidi"/>
      <w:i/>
      <w:iCs/>
      <w:color w:val="385623" w:themeColor="accent6" w:themeShade="80"/>
      <w:sz w:val="23"/>
      <w:szCs w:val="23"/>
    </w:rPr>
  </w:style>
  <w:style w:type="paragraph" w:styleId="Titre7">
    <w:name w:val="heading 7"/>
    <w:basedOn w:val="Normal"/>
    <w:next w:val="Normal"/>
    <w:link w:val="Titre7Car"/>
    <w:uiPriority w:val="9"/>
    <w:semiHidden/>
    <w:unhideWhenUsed/>
    <w:qFormat/>
    <w:rsid w:val="00093818"/>
    <w:pPr>
      <w:keepNext/>
      <w:keepLines/>
      <w:numPr>
        <w:ilvl w:val="6"/>
        <w:numId w:val="4"/>
      </w:numPr>
      <w:spacing w:before="40" w:after="0"/>
      <w:outlineLvl w:val="6"/>
    </w:pPr>
    <w:rPr>
      <w:rFonts w:asciiTheme="majorHAnsi" w:eastAsiaTheme="majorEastAsia" w:hAnsiTheme="majorHAnsi" w:cstheme="majorBidi"/>
      <w:color w:val="1F4E79" w:themeColor="accent1" w:themeShade="80"/>
    </w:rPr>
  </w:style>
  <w:style w:type="paragraph" w:styleId="Titre8">
    <w:name w:val="heading 8"/>
    <w:basedOn w:val="Normal"/>
    <w:next w:val="Normal"/>
    <w:link w:val="Titre8Car"/>
    <w:uiPriority w:val="9"/>
    <w:semiHidden/>
    <w:unhideWhenUsed/>
    <w:qFormat/>
    <w:rsid w:val="00093818"/>
    <w:pPr>
      <w:keepNext/>
      <w:keepLines/>
      <w:numPr>
        <w:ilvl w:val="7"/>
        <w:numId w:val="4"/>
      </w:numPr>
      <w:spacing w:before="40" w:after="0"/>
      <w:outlineLvl w:val="7"/>
    </w:pPr>
    <w:rPr>
      <w:rFonts w:asciiTheme="majorHAnsi" w:eastAsiaTheme="majorEastAsia" w:hAnsiTheme="majorHAnsi" w:cstheme="majorBidi"/>
      <w:color w:val="833C0B" w:themeColor="accent2" w:themeShade="80"/>
      <w:sz w:val="21"/>
      <w:szCs w:val="21"/>
    </w:rPr>
  </w:style>
  <w:style w:type="paragraph" w:styleId="Titre9">
    <w:name w:val="heading 9"/>
    <w:basedOn w:val="Normal"/>
    <w:next w:val="Normal"/>
    <w:link w:val="Titre9Car"/>
    <w:uiPriority w:val="9"/>
    <w:semiHidden/>
    <w:unhideWhenUsed/>
    <w:qFormat/>
    <w:rsid w:val="00093818"/>
    <w:pPr>
      <w:keepNext/>
      <w:keepLines/>
      <w:numPr>
        <w:ilvl w:val="8"/>
        <w:numId w:val="4"/>
      </w:numPr>
      <w:spacing w:before="40" w:after="0"/>
      <w:outlineLvl w:val="8"/>
    </w:pPr>
    <w:rPr>
      <w:rFonts w:asciiTheme="majorHAnsi" w:eastAsiaTheme="majorEastAsia" w:hAnsiTheme="majorHAnsi" w:cstheme="majorBidi"/>
      <w:color w:val="385623" w:themeColor="accent6" w:themeShade="8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rsid w:val="00093818"/>
    <w:pPr>
      <w:spacing w:after="0" w:line="240" w:lineRule="auto"/>
    </w:pPr>
  </w:style>
  <w:style w:type="character" w:customStyle="1" w:styleId="Titre1Car">
    <w:name w:val="Titre 1 Car"/>
    <w:basedOn w:val="Policepardfaut"/>
    <w:link w:val="Titre1"/>
    <w:uiPriority w:val="9"/>
    <w:rsid w:val="000F7945"/>
    <w:rPr>
      <w:rFonts w:asciiTheme="majorHAnsi" w:eastAsiaTheme="majorEastAsia" w:hAnsiTheme="majorHAnsi" w:cstheme="majorBidi"/>
      <w:b/>
      <w:color w:val="C00000"/>
      <w:sz w:val="36"/>
      <w:szCs w:val="36"/>
      <w:u w:val="single"/>
    </w:rPr>
  </w:style>
  <w:style w:type="character" w:customStyle="1" w:styleId="Titre2Car">
    <w:name w:val="Titre 2 Car"/>
    <w:basedOn w:val="Policepardfaut"/>
    <w:link w:val="Titre2"/>
    <w:uiPriority w:val="9"/>
    <w:rsid w:val="007D5511"/>
    <w:rPr>
      <w:rFonts w:asciiTheme="majorHAnsi" w:eastAsiaTheme="majorEastAsia" w:hAnsiTheme="majorHAnsi" w:cstheme="majorBidi"/>
      <w:color w:val="C45911" w:themeColor="accent2" w:themeShade="BF"/>
      <w:sz w:val="28"/>
      <w:szCs w:val="28"/>
      <w:u w:val="single"/>
    </w:rPr>
  </w:style>
  <w:style w:type="character" w:customStyle="1" w:styleId="Titre3Car">
    <w:name w:val="Titre 3 Car"/>
    <w:basedOn w:val="Policepardfaut"/>
    <w:link w:val="Titre3"/>
    <w:uiPriority w:val="9"/>
    <w:rsid w:val="00093818"/>
    <w:rPr>
      <w:rFonts w:asciiTheme="majorHAnsi" w:eastAsiaTheme="majorEastAsia" w:hAnsiTheme="majorHAnsi" w:cstheme="majorBidi"/>
      <w:color w:val="538135" w:themeColor="accent6" w:themeShade="BF"/>
      <w:sz w:val="26"/>
      <w:szCs w:val="26"/>
    </w:rPr>
  </w:style>
  <w:style w:type="character" w:customStyle="1" w:styleId="Titre4Car">
    <w:name w:val="Titre 4 Car"/>
    <w:basedOn w:val="Policepardfaut"/>
    <w:link w:val="Titre4"/>
    <w:uiPriority w:val="9"/>
    <w:rsid w:val="00093818"/>
    <w:rPr>
      <w:rFonts w:asciiTheme="majorHAnsi" w:eastAsiaTheme="majorEastAsia" w:hAnsiTheme="majorHAnsi" w:cstheme="majorBidi"/>
      <w:i/>
      <w:iCs/>
      <w:color w:val="2F5496" w:themeColor="accent5" w:themeShade="BF"/>
      <w:sz w:val="25"/>
      <w:szCs w:val="25"/>
    </w:rPr>
  </w:style>
  <w:style w:type="character" w:customStyle="1" w:styleId="Titre5Car">
    <w:name w:val="Titre 5 Car"/>
    <w:basedOn w:val="Policepardfaut"/>
    <w:link w:val="Titre5"/>
    <w:uiPriority w:val="9"/>
    <w:semiHidden/>
    <w:rsid w:val="00093818"/>
    <w:rPr>
      <w:rFonts w:asciiTheme="majorHAnsi" w:eastAsiaTheme="majorEastAsia" w:hAnsiTheme="majorHAnsi" w:cstheme="majorBidi"/>
      <w:i/>
      <w:iCs/>
      <w:color w:val="833C0B" w:themeColor="accent2" w:themeShade="80"/>
      <w:sz w:val="24"/>
      <w:szCs w:val="24"/>
    </w:rPr>
  </w:style>
  <w:style w:type="character" w:customStyle="1" w:styleId="Titre6Car">
    <w:name w:val="Titre 6 Car"/>
    <w:basedOn w:val="Policepardfaut"/>
    <w:link w:val="Titre6"/>
    <w:uiPriority w:val="9"/>
    <w:semiHidden/>
    <w:rsid w:val="00093818"/>
    <w:rPr>
      <w:rFonts w:asciiTheme="majorHAnsi" w:eastAsiaTheme="majorEastAsia" w:hAnsiTheme="majorHAnsi" w:cstheme="majorBidi"/>
      <w:i/>
      <w:iCs/>
      <w:color w:val="385623" w:themeColor="accent6" w:themeShade="80"/>
      <w:sz w:val="23"/>
      <w:szCs w:val="23"/>
    </w:rPr>
  </w:style>
  <w:style w:type="character" w:customStyle="1" w:styleId="Titre7Car">
    <w:name w:val="Titre 7 Car"/>
    <w:basedOn w:val="Policepardfaut"/>
    <w:link w:val="Titre7"/>
    <w:uiPriority w:val="9"/>
    <w:semiHidden/>
    <w:rsid w:val="00093818"/>
    <w:rPr>
      <w:rFonts w:asciiTheme="majorHAnsi" w:eastAsiaTheme="majorEastAsia" w:hAnsiTheme="majorHAnsi" w:cstheme="majorBidi"/>
      <w:color w:val="1F4E79" w:themeColor="accent1" w:themeShade="80"/>
    </w:rPr>
  </w:style>
  <w:style w:type="character" w:customStyle="1" w:styleId="Titre8Car">
    <w:name w:val="Titre 8 Car"/>
    <w:basedOn w:val="Policepardfaut"/>
    <w:link w:val="Titre8"/>
    <w:uiPriority w:val="9"/>
    <w:semiHidden/>
    <w:rsid w:val="00093818"/>
    <w:rPr>
      <w:rFonts w:asciiTheme="majorHAnsi" w:eastAsiaTheme="majorEastAsia" w:hAnsiTheme="majorHAnsi" w:cstheme="majorBidi"/>
      <w:color w:val="833C0B" w:themeColor="accent2" w:themeShade="80"/>
      <w:sz w:val="21"/>
      <w:szCs w:val="21"/>
    </w:rPr>
  </w:style>
  <w:style w:type="character" w:customStyle="1" w:styleId="Titre9Car">
    <w:name w:val="Titre 9 Car"/>
    <w:basedOn w:val="Policepardfaut"/>
    <w:link w:val="Titre9"/>
    <w:uiPriority w:val="9"/>
    <w:semiHidden/>
    <w:rsid w:val="00093818"/>
    <w:rPr>
      <w:rFonts w:asciiTheme="majorHAnsi" w:eastAsiaTheme="majorEastAsia" w:hAnsiTheme="majorHAnsi" w:cstheme="majorBidi"/>
      <w:color w:val="385623" w:themeColor="accent6" w:themeShade="80"/>
    </w:rPr>
  </w:style>
  <w:style w:type="character" w:styleId="Accentuationintense">
    <w:name w:val="Intense Emphasis"/>
    <w:basedOn w:val="Policepardfaut"/>
    <w:uiPriority w:val="21"/>
    <w:qFormat/>
    <w:rsid w:val="00093818"/>
    <w:rPr>
      <w:b w:val="0"/>
      <w:bCs w:val="0"/>
      <w:i/>
      <w:iCs/>
      <w:color w:val="5B9BD5" w:themeColor="accent1"/>
    </w:rPr>
  </w:style>
  <w:style w:type="paragraph" w:styleId="Lgende">
    <w:name w:val="caption"/>
    <w:basedOn w:val="Normal"/>
    <w:next w:val="Normal"/>
    <w:uiPriority w:val="35"/>
    <w:unhideWhenUsed/>
    <w:qFormat/>
    <w:rsid w:val="00093818"/>
    <w:pPr>
      <w:spacing w:line="240" w:lineRule="auto"/>
    </w:pPr>
    <w:rPr>
      <w:b/>
      <w:bCs/>
      <w:smallCaps/>
      <w:color w:val="5B9BD5" w:themeColor="accent1"/>
      <w:spacing w:val="6"/>
    </w:rPr>
  </w:style>
  <w:style w:type="paragraph" w:styleId="Titre">
    <w:name w:val="Title"/>
    <w:basedOn w:val="Normal"/>
    <w:next w:val="Normal"/>
    <w:link w:val="TitreCar"/>
    <w:uiPriority w:val="10"/>
    <w:qFormat/>
    <w:rsid w:val="001F154A"/>
    <w:pPr>
      <w:spacing w:after="0" w:line="240" w:lineRule="auto"/>
      <w:contextualSpacing/>
    </w:pPr>
    <w:rPr>
      <w:rFonts w:asciiTheme="majorHAnsi" w:eastAsiaTheme="majorEastAsia" w:hAnsiTheme="majorHAnsi" w:cstheme="majorBidi"/>
      <w:color w:val="1F3864" w:themeColor="accent5" w:themeShade="80"/>
      <w:spacing w:val="-10"/>
      <w:sz w:val="52"/>
      <w:szCs w:val="52"/>
    </w:rPr>
  </w:style>
  <w:style w:type="character" w:customStyle="1" w:styleId="TitreCar">
    <w:name w:val="Titre Car"/>
    <w:basedOn w:val="Policepardfaut"/>
    <w:link w:val="Titre"/>
    <w:uiPriority w:val="10"/>
    <w:rsid w:val="001F154A"/>
    <w:rPr>
      <w:rFonts w:asciiTheme="majorHAnsi" w:eastAsiaTheme="majorEastAsia" w:hAnsiTheme="majorHAnsi" w:cstheme="majorBidi"/>
      <w:color w:val="1F3864" w:themeColor="accent5" w:themeShade="80"/>
      <w:spacing w:val="-10"/>
      <w:sz w:val="52"/>
      <w:szCs w:val="52"/>
    </w:rPr>
  </w:style>
  <w:style w:type="paragraph" w:styleId="Sous-titre">
    <w:name w:val="Subtitle"/>
    <w:basedOn w:val="Normal"/>
    <w:next w:val="Normal"/>
    <w:link w:val="Sous-titreCar"/>
    <w:uiPriority w:val="11"/>
    <w:qFormat/>
    <w:rsid w:val="00093818"/>
    <w:pPr>
      <w:numPr>
        <w:ilvl w:val="1"/>
      </w:numPr>
      <w:spacing w:line="240" w:lineRule="auto"/>
    </w:pPr>
    <w:rPr>
      <w:rFonts w:asciiTheme="majorHAnsi" w:eastAsiaTheme="majorEastAsia" w:hAnsiTheme="majorHAnsi" w:cstheme="majorBidi"/>
    </w:rPr>
  </w:style>
  <w:style w:type="character" w:customStyle="1" w:styleId="Sous-titreCar">
    <w:name w:val="Sous-titre Car"/>
    <w:basedOn w:val="Policepardfaut"/>
    <w:link w:val="Sous-titre"/>
    <w:uiPriority w:val="11"/>
    <w:rsid w:val="00093818"/>
    <w:rPr>
      <w:rFonts w:asciiTheme="majorHAnsi" w:eastAsiaTheme="majorEastAsia" w:hAnsiTheme="majorHAnsi" w:cstheme="majorBidi"/>
    </w:rPr>
  </w:style>
  <w:style w:type="character" w:styleId="lev">
    <w:name w:val="Strong"/>
    <w:basedOn w:val="Policepardfaut"/>
    <w:uiPriority w:val="22"/>
    <w:qFormat/>
    <w:rsid w:val="00093818"/>
    <w:rPr>
      <w:b/>
      <w:bCs/>
    </w:rPr>
  </w:style>
  <w:style w:type="character" w:styleId="Accentuation">
    <w:name w:val="Emphasis"/>
    <w:basedOn w:val="Policepardfaut"/>
    <w:uiPriority w:val="20"/>
    <w:qFormat/>
    <w:rsid w:val="00093818"/>
    <w:rPr>
      <w:i/>
      <w:iCs/>
    </w:rPr>
  </w:style>
  <w:style w:type="paragraph" w:styleId="Citation">
    <w:name w:val="Quote"/>
    <w:basedOn w:val="Normal"/>
    <w:next w:val="Normal"/>
    <w:link w:val="CitationCar"/>
    <w:uiPriority w:val="29"/>
    <w:qFormat/>
    <w:rsid w:val="00093818"/>
    <w:pPr>
      <w:spacing w:before="120"/>
      <w:ind w:left="720" w:right="720"/>
      <w:jc w:val="center"/>
    </w:pPr>
    <w:rPr>
      <w:i/>
      <w:iCs/>
    </w:rPr>
  </w:style>
  <w:style w:type="character" w:customStyle="1" w:styleId="CitationCar">
    <w:name w:val="Citation Car"/>
    <w:basedOn w:val="Policepardfaut"/>
    <w:link w:val="Citation"/>
    <w:uiPriority w:val="29"/>
    <w:rsid w:val="00093818"/>
    <w:rPr>
      <w:i/>
      <w:iCs/>
    </w:rPr>
  </w:style>
  <w:style w:type="paragraph" w:styleId="Citationintense">
    <w:name w:val="Intense Quote"/>
    <w:basedOn w:val="Normal"/>
    <w:next w:val="Normal"/>
    <w:link w:val="CitationintenseCar"/>
    <w:uiPriority w:val="30"/>
    <w:qFormat/>
    <w:rsid w:val="00093818"/>
    <w:pPr>
      <w:spacing w:before="120" w:line="300" w:lineRule="auto"/>
      <w:ind w:left="576" w:right="576"/>
      <w:jc w:val="center"/>
    </w:pPr>
    <w:rPr>
      <w:rFonts w:asciiTheme="majorHAnsi" w:eastAsiaTheme="majorEastAsia" w:hAnsiTheme="majorHAnsi" w:cstheme="majorBidi"/>
      <w:color w:val="5B9BD5" w:themeColor="accent1"/>
      <w:sz w:val="24"/>
      <w:szCs w:val="24"/>
    </w:rPr>
  </w:style>
  <w:style w:type="character" w:customStyle="1" w:styleId="CitationintenseCar">
    <w:name w:val="Citation intense Car"/>
    <w:basedOn w:val="Policepardfaut"/>
    <w:link w:val="Citationintense"/>
    <w:uiPriority w:val="30"/>
    <w:rsid w:val="00093818"/>
    <w:rPr>
      <w:rFonts w:asciiTheme="majorHAnsi" w:eastAsiaTheme="majorEastAsia" w:hAnsiTheme="majorHAnsi" w:cstheme="majorBidi"/>
      <w:color w:val="5B9BD5" w:themeColor="accent1"/>
      <w:sz w:val="24"/>
      <w:szCs w:val="24"/>
    </w:rPr>
  </w:style>
  <w:style w:type="character" w:styleId="Accentuationlgre">
    <w:name w:val="Subtle Emphasis"/>
    <w:basedOn w:val="Policepardfaut"/>
    <w:uiPriority w:val="19"/>
    <w:qFormat/>
    <w:rsid w:val="00093818"/>
    <w:rPr>
      <w:i/>
      <w:iCs/>
      <w:color w:val="404040" w:themeColor="text1" w:themeTint="BF"/>
    </w:rPr>
  </w:style>
  <w:style w:type="character" w:styleId="Rfrencelgre">
    <w:name w:val="Subtle Reference"/>
    <w:basedOn w:val="Policepardfaut"/>
    <w:uiPriority w:val="31"/>
    <w:qFormat/>
    <w:rsid w:val="00093818"/>
    <w:rPr>
      <w:smallCaps/>
      <w:color w:val="404040" w:themeColor="text1" w:themeTint="BF"/>
      <w:u w:val="single" w:color="7F7F7F" w:themeColor="text1" w:themeTint="80"/>
    </w:rPr>
  </w:style>
  <w:style w:type="character" w:styleId="Rfrenceintense">
    <w:name w:val="Intense Reference"/>
    <w:basedOn w:val="Policepardfaut"/>
    <w:uiPriority w:val="32"/>
    <w:qFormat/>
    <w:rsid w:val="00093818"/>
    <w:rPr>
      <w:b/>
      <w:bCs/>
      <w:smallCaps/>
      <w:color w:val="5B9BD5" w:themeColor="accent1"/>
      <w:spacing w:val="5"/>
      <w:u w:val="single"/>
    </w:rPr>
  </w:style>
  <w:style w:type="character" w:styleId="Titredulivre">
    <w:name w:val="Book Title"/>
    <w:basedOn w:val="Policepardfaut"/>
    <w:uiPriority w:val="33"/>
    <w:qFormat/>
    <w:rsid w:val="00093818"/>
    <w:rPr>
      <w:b/>
      <w:bCs/>
      <w:smallCaps/>
    </w:rPr>
  </w:style>
  <w:style w:type="paragraph" w:styleId="En-ttedetabledesmatires">
    <w:name w:val="TOC Heading"/>
    <w:basedOn w:val="Titre1"/>
    <w:next w:val="Normal"/>
    <w:uiPriority w:val="39"/>
    <w:unhideWhenUsed/>
    <w:qFormat/>
    <w:rsid w:val="00093818"/>
    <w:pPr>
      <w:outlineLvl w:val="9"/>
    </w:pPr>
  </w:style>
  <w:style w:type="paragraph" w:styleId="En-tte">
    <w:name w:val="header"/>
    <w:basedOn w:val="Normal"/>
    <w:link w:val="En-tteCar"/>
    <w:uiPriority w:val="99"/>
    <w:unhideWhenUsed/>
    <w:rsid w:val="00B95136"/>
    <w:pPr>
      <w:tabs>
        <w:tab w:val="center" w:pos="4536"/>
        <w:tab w:val="right" w:pos="9072"/>
      </w:tabs>
      <w:spacing w:after="0" w:line="240" w:lineRule="auto"/>
    </w:pPr>
  </w:style>
  <w:style w:type="character" w:customStyle="1" w:styleId="En-tteCar">
    <w:name w:val="En-tête Car"/>
    <w:basedOn w:val="Policepardfaut"/>
    <w:link w:val="En-tte"/>
    <w:uiPriority w:val="99"/>
    <w:rsid w:val="00B95136"/>
  </w:style>
  <w:style w:type="paragraph" w:styleId="Pieddepage">
    <w:name w:val="footer"/>
    <w:basedOn w:val="Normal"/>
    <w:link w:val="PieddepageCar"/>
    <w:uiPriority w:val="99"/>
    <w:unhideWhenUsed/>
    <w:rsid w:val="00B9513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95136"/>
  </w:style>
  <w:style w:type="table" w:styleId="Grilledutableau">
    <w:name w:val="Table Grid"/>
    <w:basedOn w:val="TableauNormal"/>
    <w:uiPriority w:val="39"/>
    <w:rsid w:val="00B951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
    <w:name w:val="Hyperlink"/>
    <w:basedOn w:val="Policepardfaut"/>
    <w:uiPriority w:val="99"/>
    <w:unhideWhenUsed/>
    <w:rsid w:val="003A4CBD"/>
    <w:rPr>
      <w:color w:val="0563C1" w:themeColor="hyperlink"/>
      <w:u w:val="single"/>
    </w:rPr>
  </w:style>
  <w:style w:type="character" w:styleId="Lienhypertextesuivivisit">
    <w:name w:val="FollowedHyperlink"/>
    <w:basedOn w:val="Policepardfaut"/>
    <w:uiPriority w:val="99"/>
    <w:semiHidden/>
    <w:unhideWhenUsed/>
    <w:rsid w:val="003A4CBD"/>
    <w:rPr>
      <w:color w:val="954F72" w:themeColor="followedHyperlink"/>
      <w:u w:val="single"/>
    </w:rPr>
  </w:style>
  <w:style w:type="paragraph" w:styleId="Paragraphedeliste">
    <w:name w:val="List Paragraph"/>
    <w:basedOn w:val="Normal"/>
    <w:uiPriority w:val="34"/>
    <w:qFormat/>
    <w:rsid w:val="003A4CBD"/>
    <w:pPr>
      <w:ind w:left="720"/>
      <w:contextualSpacing/>
    </w:pPr>
  </w:style>
  <w:style w:type="paragraph" w:styleId="TM1">
    <w:name w:val="toc 1"/>
    <w:basedOn w:val="Normal"/>
    <w:next w:val="Normal"/>
    <w:autoRedefine/>
    <w:uiPriority w:val="39"/>
    <w:unhideWhenUsed/>
    <w:rsid w:val="002955E8"/>
    <w:pPr>
      <w:spacing w:after="100"/>
    </w:pPr>
  </w:style>
  <w:style w:type="paragraph" w:styleId="TM2">
    <w:name w:val="toc 2"/>
    <w:basedOn w:val="Normal"/>
    <w:next w:val="Normal"/>
    <w:autoRedefine/>
    <w:uiPriority w:val="39"/>
    <w:unhideWhenUsed/>
    <w:rsid w:val="002955E8"/>
    <w:pPr>
      <w:spacing w:after="100"/>
      <w:ind w:left="220"/>
    </w:pPr>
  </w:style>
  <w:style w:type="paragraph" w:styleId="TM3">
    <w:name w:val="toc 3"/>
    <w:basedOn w:val="Normal"/>
    <w:next w:val="Normal"/>
    <w:autoRedefine/>
    <w:uiPriority w:val="39"/>
    <w:unhideWhenUsed/>
    <w:rsid w:val="002955E8"/>
    <w:pPr>
      <w:spacing w:after="100"/>
      <w:ind w:left="440"/>
    </w:pPr>
  </w:style>
  <w:style w:type="paragraph" w:styleId="Bibliographie">
    <w:name w:val="Bibliography"/>
    <w:basedOn w:val="Normal"/>
    <w:next w:val="Normal"/>
    <w:uiPriority w:val="37"/>
    <w:unhideWhenUsed/>
    <w:rsid w:val="000A18C2"/>
  </w:style>
  <w:style w:type="paragraph" w:styleId="Notedebasdepage">
    <w:name w:val="footnote text"/>
    <w:basedOn w:val="Normal"/>
    <w:link w:val="NotedebasdepageCar"/>
    <w:uiPriority w:val="99"/>
    <w:semiHidden/>
    <w:unhideWhenUsed/>
    <w:rsid w:val="000A18C2"/>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0A18C2"/>
    <w:rPr>
      <w:sz w:val="20"/>
      <w:szCs w:val="20"/>
    </w:rPr>
  </w:style>
  <w:style w:type="character" w:styleId="Appelnotedebasdep">
    <w:name w:val="footnote reference"/>
    <w:basedOn w:val="Policepardfaut"/>
    <w:uiPriority w:val="99"/>
    <w:semiHidden/>
    <w:unhideWhenUsed/>
    <w:rsid w:val="000A18C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16863">
      <w:bodyDiv w:val="1"/>
      <w:marLeft w:val="0"/>
      <w:marRight w:val="0"/>
      <w:marTop w:val="0"/>
      <w:marBottom w:val="0"/>
      <w:divBdr>
        <w:top w:val="none" w:sz="0" w:space="0" w:color="auto"/>
        <w:left w:val="none" w:sz="0" w:space="0" w:color="auto"/>
        <w:bottom w:val="none" w:sz="0" w:space="0" w:color="auto"/>
        <w:right w:val="none" w:sz="0" w:space="0" w:color="auto"/>
      </w:divBdr>
    </w:div>
    <w:div w:id="555550201">
      <w:bodyDiv w:val="1"/>
      <w:marLeft w:val="0"/>
      <w:marRight w:val="0"/>
      <w:marTop w:val="0"/>
      <w:marBottom w:val="0"/>
      <w:divBdr>
        <w:top w:val="none" w:sz="0" w:space="0" w:color="auto"/>
        <w:left w:val="none" w:sz="0" w:space="0" w:color="auto"/>
        <w:bottom w:val="none" w:sz="0" w:space="0" w:color="auto"/>
        <w:right w:val="none" w:sz="0" w:space="0" w:color="auto"/>
      </w:divBdr>
    </w:div>
    <w:div w:id="586035536">
      <w:bodyDiv w:val="1"/>
      <w:marLeft w:val="0"/>
      <w:marRight w:val="0"/>
      <w:marTop w:val="0"/>
      <w:marBottom w:val="0"/>
      <w:divBdr>
        <w:top w:val="none" w:sz="0" w:space="0" w:color="auto"/>
        <w:left w:val="none" w:sz="0" w:space="0" w:color="auto"/>
        <w:bottom w:val="none" w:sz="0" w:space="0" w:color="auto"/>
        <w:right w:val="none" w:sz="0" w:space="0" w:color="auto"/>
      </w:divBdr>
    </w:div>
    <w:div w:id="723604936">
      <w:bodyDiv w:val="1"/>
      <w:marLeft w:val="0"/>
      <w:marRight w:val="0"/>
      <w:marTop w:val="0"/>
      <w:marBottom w:val="0"/>
      <w:divBdr>
        <w:top w:val="none" w:sz="0" w:space="0" w:color="auto"/>
        <w:left w:val="none" w:sz="0" w:space="0" w:color="auto"/>
        <w:bottom w:val="none" w:sz="0" w:space="0" w:color="auto"/>
        <w:right w:val="none" w:sz="0" w:space="0" w:color="auto"/>
      </w:divBdr>
    </w:div>
    <w:div w:id="758134737">
      <w:bodyDiv w:val="1"/>
      <w:marLeft w:val="0"/>
      <w:marRight w:val="0"/>
      <w:marTop w:val="0"/>
      <w:marBottom w:val="0"/>
      <w:divBdr>
        <w:top w:val="none" w:sz="0" w:space="0" w:color="auto"/>
        <w:left w:val="none" w:sz="0" w:space="0" w:color="auto"/>
        <w:bottom w:val="none" w:sz="0" w:space="0" w:color="auto"/>
        <w:right w:val="none" w:sz="0" w:space="0" w:color="auto"/>
      </w:divBdr>
    </w:div>
    <w:div w:id="896205023">
      <w:bodyDiv w:val="1"/>
      <w:marLeft w:val="0"/>
      <w:marRight w:val="0"/>
      <w:marTop w:val="0"/>
      <w:marBottom w:val="0"/>
      <w:divBdr>
        <w:top w:val="none" w:sz="0" w:space="0" w:color="auto"/>
        <w:left w:val="none" w:sz="0" w:space="0" w:color="auto"/>
        <w:bottom w:val="none" w:sz="0" w:space="0" w:color="auto"/>
        <w:right w:val="none" w:sz="0" w:space="0" w:color="auto"/>
      </w:divBdr>
    </w:div>
    <w:div w:id="1048342283">
      <w:bodyDiv w:val="1"/>
      <w:marLeft w:val="0"/>
      <w:marRight w:val="0"/>
      <w:marTop w:val="0"/>
      <w:marBottom w:val="0"/>
      <w:divBdr>
        <w:top w:val="none" w:sz="0" w:space="0" w:color="auto"/>
        <w:left w:val="none" w:sz="0" w:space="0" w:color="auto"/>
        <w:bottom w:val="none" w:sz="0" w:space="0" w:color="auto"/>
        <w:right w:val="none" w:sz="0" w:space="0" w:color="auto"/>
      </w:divBdr>
    </w:div>
    <w:div w:id="1181119561">
      <w:bodyDiv w:val="1"/>
      <w:marLeft w:val="0"/>
      <w:marRight w:val="0"/>
      <w:marTop w:val="0"/>
      <w:marBottom w:val="0"/>
      <w:divBdr>
        <w:top w:val="none" w:sz="0" w:space="0" w:color="auto"/>
        <w:left w:val="none" w:sz="0" w:space="0" w:color="auto"/>
        <w:bottom w:val="none" w:sz="0" w:space="0" w:color="auto"/>
        <w:right w:val="none" w:sz="0" w:space="0" w:color="auto"/>
      </w:divBdr>
    </w:div>
    <w:div w:id="1593660002">
      <w:bodyDiv w:val="1"/>
      <w:marLeft w:val="0"/>
      <w:marRight w:val="0"/>
      <w:marTop w:val="0"/>
      <w:marBottom w:val="0"/>
      <w:divBdr>
        <w:top w:val="none" w:sz="0" w:space="0" w:color="auto"/>
        <w:left w:val="none" w:sz="0" w:space="0" w:color="auto"/>
        <w:bottom w:val="none" w:sz="0" w:space="0" w:color="auto"/>
        <w:right w:val="none" w:sz="0" w:space="0" w:color="auto"/>
      </w:divBdr>
    </w:div>
    <w:div w:id="2018997774">
      <w:bodyDiv w:val="1"/>
      <w:marLeft w:val="0"/>
      <w:marRight w:val="0"/>
      <w:marTop w:val="0"/>
      <w:marBottom w:val="0"/>
      <w:divBdr>
        <w:top w:val="none" w:sz="0" w:space="0" w:color="auto"/>
        <w:left w:val="none" w:sz="0" w:space="0" w:color="auto"/>
        <w:bottom w:val="none" w:sz="0" w:space="0" w:color="auto"/>
        <w:right w:val="none" w:sz="0" w:space="0" w:color="auto"/>
      </w:divBdr>
    </w:div>
    <w:div w:id="2138596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luioo</b:Tag>
    <b:SourceType>InternetSite</b:SourceType>
    <b:Guid>{856B78A7-B31D-490A-BC5D-CDFA6D20E60A}</b:Guid>
    <b:Title>google</b:Title>
    <b:Author>
      <b:Author>
        <b:NameList>
          <b:Person>
            <b:Last>google</b:Last>
          </b:Person>
        </b:NameList>
      </b:Author>
    </b:Author>
    <b:InternetSiteTitle>google</b:InternetSiteTitle>
    <b:Year>2021</b:Year>
    <b:URL>google.com</b:URL>
    <b:RefOrder>1</b:RefOrder>
  </b:Source>
</b:Sources>
</file>

<file path=customXml/itemProps1.xml><?xml version="1.0" encoding="utf-8"?>
<ds:datastoreItem xmlns:ds="http://schemas.openxmlformats.org/officeDocument/2006/customXml" ds:itemID="{22D2F628-4B47-4B89-B489-884F13875C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339</TotalTime>
  <Pages>5</Pages>
  <Words>718</Words>
  <Characters>3949</Characters>
  <Application>Microsoft Office Word</Application>
  <DocSecurity>0</DocSecurity>
  <Lines>32</Lines>
  <Paragraphs>9</Paragraphs>
  <ScaleCrop>false</ScaleCrop>
  <HeadingPairs>
    <vt:vector size="2" baseType="variant">
      <vt:variant>
        <vt:lpstr>Titre</vt:lpstr>
      </vt:variant>
      <vt:variant>
        <vt:i4>1</vt:i4>
      </vt:variant>
    </vt:vector>
  </HeadingPairs>
  <TitlesOfParts>
    <vt:vector size="1" baseType="lpstr">
      <vt:lpstr>tp1 communication</vt:lpstr>
    </vt:vector>
  </TitlesOfParts>
  <Company>Iut France</Company>
  <LinksUpToDate>false</LinksUpToDate>
  <CharactersWithSpaces>4658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tp1 communication</dc:title>
  <dc:subject>test</dc:subject>
  <dc:creator>mael chalon</dc:creator>
  <cp:keywords/>
  <dc:description/>
  <cp:lastModifiedBy>Maxence COEUR</cp:lastModifiedBy>
  <cp:revision>25</cp:revision>
  <dcterms:created xsi:type="dcterms:W3CDTF">2021-10-04T14:06:00Z</dcterms:created>
  <dcterms:modified xsi:type="dcterms:W3CDTF">2021-11-24T14:19:00Z</dcterms:modified>
</cp:coreProperties>
</file>