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FAC8D" w14:textId="77777777" w:rsidR="00A63DAB" w:rsidRDefault="00DE7EAF">
      <w:pPr>
        <w:pStyle w:val="Titre3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bookmarkStart w:id="0" w:name="_ensm5psr5qgj" w:colFirst="0" w:colLast="0"/>
      <w:bookmarkEnd w:id="0"/>
      <w:r>
        <w:rPr>
          <w:rFonts w:ascii="Calibri" w:eastAsia="Calibri" w:hAnsi="Calibri" w:cs="Calibri"/>
          <w:b/>
          <w:color w:val="000000"/>
          <w:sz w:val="36"/>
          <w:szCs w:val="36"/>
        </w:rPr>
        <w:t>Contrat de maintenance</w:t>
      </w:r>
    </w:p>
    <w:p w14:paraId="349B71AB" w14:textId="77777777" w:rsidR="00A63DAB" w:rsidRDefault="00A63DAB">
      <w:pPr>
        <w:rPr>
          <w:rFonts w:ascii="Calibri" w:eastAsia="Calibri" w:hAnsi="Calibri" w:cs="Calibri"/>
          <w:sz w:val="36"/>
          <w:szCs w:val="36"/>
        </w:rPr>
      </w:pPr>
    </w:p>
    <w:p w14:paraId="4A647BCC" w14:textId="77777777" w:rsidR="00A63DAB" w:rsidRDefault="00DE7EAF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b/>
          <w:sz w:val="24"/>
          <w:szCs w:val="24"/>
        </w:rPr>
        <w:t xml:space="preserve"> Entre</w:t>
      </w:r>
      <w:r>
        <w:rPr>
          <w:rFonts w:ascii="Calibri" w:eastAsia="Calibri" w:hAnsi="Calibri" w:cs="Calibri"/>
          <w:sz w:val="24"/>
          <w:szCs w:val="24"/>
        </w:rPr>
        <w:t xml:space="preserve"> -</w:t>
      </w:r>
    </w:p>
    <w:p w14:paraId="0BEE1050" w14:textId="7C7C65EE" w:rsidR="00A63DAB" w:rsidRDefault="00052D26">
      <w:pPr>
        <w:rPr>
          <w:rFonts w:ascii="Calibri" w:eastAsia="Calibri" w:hAnsi="Calibri" w:cs="Calibri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Le centre sportif</w:t>
      </w:r>
      <w:r w:rsidR="00DE7EAF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association</w:t>
      </w:r>
      <w:r w:rsidR="00DE7EAF">
        <w:rPr>
          <w:rFonts w:ascii="Calibri" w:eastAsia="Calibri" w:hAnsi="Calibri" w:cs="Calibri"/>
          <w:sz w:val="24"/>
          <w:szCs w:val="24"/>
        </w:rPr>
        <w:t>, immatriculé au registre du commerce et des sociétés de</w:t>
      </w:r>
      <w:r>
        <w:rPr>
          <w:rFonts w:ascii="Calibri" w:eastAsia="Calibri" w:hAnsi="Calibri" w:cs="Calibri"/>
          <w:sz w:val="24"/>
          <w:szCs w:val="24"/>
        </w:rPr>
        <w:t xml:space="preserve"> Brive la Gaillarde </w:t>
      </w:r>
      <w:r w:rsidR="00DE7EAF">
        <w:rPr>
          <w:rFonts w:ascii="Calibri" w:eastAsia="Calibri" w:hAnsi="Calibri" w:cs="Calibri"/>
          <w:sz w:val="24"/>
          <w:szCs w:val="24"/>
        </w:rPr>
        <w:t>sous le numéro</w:t>
      </w:r>
      <w:r w:rsidR="002F509A">
        <w:rPr>
          <w:rFonts w:ascii="Calibri" w:eastAsia="Calibri" w:hAnsi="Calibri" w:cs="Calibri"/>
          <w:sz w:val="24"/>
          <w:szCs w:val="24"/>
        </w:rPr>
        <w:t xml:space="preserve"> ……</w:t>
      </w:r>
      <w:proofErr w:type="gramStart"/>
      <w:r w:rsidR="002F509A">
        <w:rPr>
          <w:rFonts w:ascii="Calibri" w:eastAsia="Calibri" w:hAnsi="Calibri" w:cs="Calibri"/>
          <w:sz w:val="24"/>
          <w:szCs w:val="24"/>
        </w:rPr>
        <w:t>…….</w:t>
      </w:r>
      <w:proofErr w:type="gramEnd"/>
      <w:r w:rsidR="002F509A">
        <w:rPr>
          <w:rFonts w:ascii="Calibri" w:eastAsia="Calibri" w:hAnsi="Calibri" w:cs="Calibri"/>
          <w:sz w:val="24"/>
          <w:szCs w:val="24"/>
        </w:rPr>
        <w:t>.</w:t>
      </w:r>
      <w:r w:rsidR="00DE7EAF">
        <w:rPr>
          <w:rFonts w:ascii="Calibri" w:eastAsia="Calibri" w:hAnsi="Calibri" w:cs="Calibri"/>
          <w:sz w:val="24"/>
          <w:szCs w:val="24"/>
        </w:rPr>
        <w:t xml:space="preserve">, dont le siège social est </w:t>
      </w:r>
      <w:r w:rsidR="002F509A">
        <w:rPr>
          <w:rFonts w:ascii="Calibri" w:eastAsia="Calibri" w:hAnsi="Calibri" w:cs="Calibri"/>
          <w:sz w:val="24"/>
          <w:szCs w:val="24"/>
        </w:rPr>
        <w:t xml:space="preserve">Chemin de la </w:t>
      </w:r>
      <w:proofErr w:type="spellStart"/>
      <w:r w:rsidR="002F509A">
        <w:rPr>
          <w:rFonts w:ascii="Calibri" w:eastAsia="Calibri" w:hAnsi="Calibri" w:cs="Calibri"/>
          <w:sz w:val="24"/>
          <w:szCs w:val="24"/>
        </w:rPr>
        <w:t>Jargasse</w:t>
      </w:r>
      <w:proofErr w:type="spellEnd"/>
      <w:r w:rsidR="002F509A">
        <w:rPr>
          <w:rFonts w:ascii="Calibri" w:eastAsia="Calibri" w:hAnsi="Calibri" w:cs="Calibri"/>
          <w:sz w:val="24"/>
          <w:szCs w:val="24"/>
        </w:rPr>
        <w:t xml:space="preserve"> 19100.</w:t>
      </w:r>
    </w:p>
    <w:p w14:paraId="46F48050" w14:textId="77777777" w:rsidR="00A63DAB" w:rsidRDefault="00A63DAB">
      <w:pPr>
        <w:rPr>
          <w:rFonts w:ascii="Calibri" w:eastAsia="Calibri" w:hAnsi="Calibri" w:cs="Calibri"/>
          <w:color w:val="1155CC"/>
          <w:sz w:val="24"/>
          <w:szCs w:val="24"/>
        </w:rPr>
      </w:pPr>
    </w:p>
    <w:p w14:paraId="2CEB6032" w14:textId="77777777" w:rsidR="00A63DAB" w:rsidRDefault="00DE7EAF">
      <w:pPr>
        <w:ind w:left="57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Ci-après désigné «</w:t>
      </w:r>
      <w:r>
        <w:rPr>
          <w:rFonts w:ascii="Calibri" w:eastAsia="Calibri" w:hAnsi="Calibri" w:cs="Calibri"/>
          <w:b/>
          <w:i/>
          <w:color w:val="1155CC"/>
          <w:sz w:val="24"/>
          <w:szCs w:val="24"/>
        </w:rPr>
        <w:t xml:space="preserve"> Le client</w:t>
      </w:r>
      <w:r>
        <w:rPr>
          <w:rFonts w:ascii="Calibri" w:eastAsia="Calibri" w:hAnsi="Calibri" w:cs="Calibri"/>
          <w:sz w:val="24"/>
          <w:szCs w:val="24"/>
        </w:rPr>
        <w:t xml:space="preserve"> »</w:t>
      </w:r>
    </w:p>
    <w:p w14:paraId="5CD61D8D" w14:textId="77777777" w:rsidR="00A63DAB" w:rsidRDefault="00A63DAB">
      <w:pPr>
        <w:ind w:left="5760"/>
        <w:rPr>
          <w:rFonts w:ascii="Calibri" w:eastAsia="Calibri" w:hAnsi="Calibri" w:cs="Calibri"/>
          <w:sz w:val="24"/>
          <w:szCs w:val="24"/>
        </w:rPr>
      </w:pPr>
    </w:p>
    <w:p w14:paraId="1D389DB1" w14:textId="77777777" w:rsidR="00A63DAB" w:rsidRDefault="00DE7EAF">
      <w:pPr>
        <w:ind w:left="57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D’une part,</w:t>
      </w:r>
    </w:p>
    <w:p w14:paraId="20063F42" w14:textId="77777777" w:rsidR="00A63DAB" w:rsidRDefault="00A63DAB">
      <w:pPr>
        <w:rPr>
          <w:rFonts w:ascii="Calibri" w:eastAsia="Calibri" w:hAnsi="Calibri" w:cs="Calibri"/>
          <w:sz w:val="24"/>
          <w:szCs w:val="24"/>
        </w:rPr>
      </w:pPr>
    </w:p>
    <w:p w14:paraId="2AB5840B" w14:textId="77777777" w:rsidR="00A63DAB" w:rsidRDefault="00DE7EAF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-</w:t>
      </w:r>
      <w:r>
        <w:rPr>
          <w:rFonts w:ascii="Calibri" w:eastAsia="Calibri" w:hAnsi="Calibri" w:cs="Calibri"/>
          <w:b/>
          <w:sz w:val="24"/>
          <w:szCs w:val="24"/>
        </w:rPr>
        <w:t xml:space="preserve"> ET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</w:p>
    <w:p w14:paraId="10977543" w14:textId="77777777" w:rsidR="00A63DAB" w:rsidRDefault="00A63DAB">
      <w:pPr>
        <w:rPr>
          <w:rFonts w:ascii="Calibri" w:eastAsia="Calibri" w:hAnsi="Calibri" w:cs="Calibri"/>
          <w:color w:val="1155CC"/>
          <w:sz w:val="24"/>
          <w:szCs w:val="24"/>
        </w:rPr>
      </w:pPr>
    </w:p>
    <w:p w14:paraId="1D7A47F6" w14:textId="39F82DF9" w:rsidR="00A63DAB" w:rsidRDefault="00B54603">
      <w:pPr>
        <w:rPr>
          <w:rFonts w:ascii="Calibri" w:eastAsia="Calibri" w:hAnsi="Calibri" w:cs="Calibri"/>
          <w:sz w:val="24"/>
          <w:szCs w:val="24"/>
        </w:rPr>
      </w:pPr>
      <w:proofErr w:type="spellStart"/>
      <w:r w:rsidRPr="00B54603">
        <w:rPr>
          <w:rFonts w:ascii="Calibri" w:eastAsia="Calibri" w:hAnsi="Calibri" w:cs="Calibri"/>
          <w:sz w:val="24"/>
          <w:szCs w:val="24"/>
        </w:rPr>
        <w:t>Ainformatique</w:t>
      </w:r>
      <w:proofErr w:type="spellEnd"/>
      <w:r w:rsidR="00DE7EAF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S.A.R.L </w:t>
      </w:r>
      <w:r w:rsidR="00DE7EAF">
        <w:rPr>
          <w:rFonts w:ascii="Calibri" w:eastAsia="Calibri" w:hAnsi="Calibri" w:cs="Calibri"/>
          <w:sz w:val="24"/>
          <w:szCs w:val="24"/>
        </w:rPr>
        <w:t>au capital de</w:t>
      </w:r>
      <w:r w:rsidR="001E43B9">
        <w:rPr>
          <w:rFonts w:ascii="Calibri" w:eastAsia="Calibri" w:hAnsi="Calibri" w:cs="Calibri"/>
          <w:sz w:val="24"/>
          <w:szCs w:val="24"/>
        </w:rPr>
        <w:t xml:space="preserve"> 22000 </w:t>
      </w:r>
      <w:r w:rsidR="00DE7EAF">
        <w:rPr>
          <w:rFonts w:ascii="Calibri" w:eastAsia="Calibri" w:hAnsi="Calibri" w:cs="Calibri"/>
          <w:sz w:val="24"/>
          <w:szCs w:val="24"/>
        </w:rPr>
        <w:t>euros, immatriculé au registre du commerce et des sociétés d</w:t>
      </w:r>
      <w:r w:rsidR="00DE7EAF">
        <w:rPr>
          <w:rFonts w:ascii="Calibri" w:eastAsia="Calibri" w:hAnsi="Calibri" w:cs="Calibri"/>
          <w:sz w:val="24"/>
          <w:szCs w:val="24"/>
        </w:rPr>
        <w:t>e</w:t>
      </w:r>
      <w:r w:rsidR="001E43B9">
        <w:rPr>
          <w:rFonts w:ascii="Calibri" w:eastAsia="Calibri" w:hAnsi="Calibri" w:cs="Calibri"/>
          <w:sz w:val="24"/>
          <w:szCs w:val="24"/>
        </w:rPr>
        <w:t xml:space="preserve"> Bourg-en-Bresse </w:t>
      </w:r>
      <w:r w:rsidR="00DE7EAF">
        <w:rPr>
          <w:rFonts w:ascii="Calibri" w:eastAsia="Calibri" w:hAnsi="Calibri" w:cs="Calibri"/>
          <w:sz w:val="24"/>
          <w:szCs w:val="24"/>
        </w:rPr>
        <w:t>sous le numéro</w:t>
      </w:r>
      <w:r w:rsidR="001E43B9">
        <w:rPr>
          <w:rFonts w:ascii="Calibri" w:eastAsia="Calibri" w:hAnsi="Calibri" w:cs="Calibri"/>
          <w:sz w:val="24"/>
          <w:szCs w:val="24"/>
        </w:rPr>
        <w:t xml:space="preserve"> 178962753</w:t>
      </w:r>
      <w:r w:rsidR="00DE7EAF">
        <w:rPr>
          <w:rFonts w:ascii="Calibri" w:eastAsia="Calibri" w:hAnsi="Calibri" w:cs="Calibri"/>
          <w:sz w:val="24"/>
          <w:szCs w:val="24"/>
        </w:rPr>
        <w:t xml:space="preserve">, </w:t>
      </w:r>
      <w:r w:rsidR="00DE7EAF">
        <w:rPr>
          <w:rFonts w:ascii="Calibri" w:eastAsia="Calibri" w:hAnsi="Calibri" w:cs="Calibri"/>
          <w:sz w:val="24"/>
          <w:szCs w:val="24"/>
        </w:rPr>
        <w:t>dont le siège social est situé</w:t>
      </w:r>
      <w:r w:rsidR="001E43B9">
        <w:rPr>
          <w:rFonts w:ascii="Calibri" w:eastAsia="Calibri" w:hAnsi="Calibri" w:cs="Calibri"/>
          <w:sz w:val="24"/>
          <w:szCs w:val="24"/>
        </w:rPr>
        <w:t xml:space="preserve"> 43 Av. Amédée Mercier</w:t>
      </w:r>
      <w:r w:rsidR="00DE7EAF">
        <w:rPr>
          <w:rFonts w:ascii="Calibri" w:eastAsia="Calibri" w:hAnsi="Calibri" w:cs="Calibri"/>
          <w:sz w:val="24"/>
          <w:szCs w:val="24"/>
        </w:rPr>
        <w:t>, représenté par</w:t>
      </w:r>
      <w:r w:rsidR="001E43B9">
        <w:rPr>
          <w:rFonts w:ascii="Calibri" w:eastAsia="Calibri" w:hAnsi="Calibri" w:cs="Calibri"/>
          <w:sz w:val="24"/>
          <w:szCs w:val="24"/>
        </w:rPr>
        <w:t xml:space="preserve"> LAIDAOUI Mohamed</w:t>
      </w:r>
      <w:r w:rsidR="006B3C4F">
        <w:rPr>
          <w:rFonts w:ascii="Calibri" w:eastAsia="Calibri" w:hAnsi="Calibri" w:cs="Calibri"/>
          <w:sz w:val="24"/>
          <w:szCs w:val="24"/>
        </w:rPr>
        <w:t>.</w:t>
      </w:r>
    </w:p>
    <w:p w14:paraId="772759D1" w14:textId="77777777" w:rsidR="00A63DAB" w:rsidRDefault="00A63DAB">
      <w:pPr>
        <w:rPr>
          <w:rFonts w:ascii="Calibri" w:eastAsia="Calibri" w:hAnsi="Calibri" w:cs="Calibri"/>
          <w:sz w:val="24"/>
          <w:szCs w:val="24"/>
        </w:rPr>
      </w:pPr>
    </w:p>
    <w:p w14:paraId="3BADA2A2" w14:textId="77777777" w:rsidR="00A63DAB" w:rsidRDefault="00DE7EAF">
      <w:pPr>
        <w:ind w:left="5040" w:firstLine="720"/>
        <w:rPr>
          <w:rFonts w:ascii="Calibri" w:eastAsia="Calibri" w:hAnsi="Calibri" w:cs="Calibri"/>
          <w:b/>
          <w:i/>
          <w:color w:val="1155CC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Ci-après désigné « </w:t>
      </w:r>
      <w:proofErr w:type="gramStart"/>
      <w:r>
        <w:rPr>
          <w:rFonts w:ascii="Calibri" w:eastAsia="Calibri" w:hAnsi="Calibri" w:cs="Calibri"/>
          <w:b/>
          <w:i/>
          <w:color w:val="1155CC"/>
          <w:sz w:val="24"/>
          <w:szCs w:val="24"/>
        </w:rPr>
        <w:t>Prestataire»</w:t>
      </w:r>
      <w:proofErr w:type="gramEnd"/>
    </w:p>
    <w:p w14:paraId="0F44F67F" w14:textId="77777777" w:rsidR="00A63DAB" w:rsidRDefault="00A63DAB">
      <w:pPr>
        <w:rPr>
          <w:rFonts w:ascii="Calibri" w:eastAsia="Calibri" w:hAnsi="Calibri" w:cs="Calibri"/>
          <w:sz w:val="24"/>
          <w:szCs w:val="24"/>
        </w:rPr>
      </w:pPr>
    </w:p>
    <w:p w14:paraId="63B13137" w14:textId="77777777" w:rsidR="00A63DAB" w:rsidRDefault="00DE7EAF">
      <w:pPr>
        <w:ind w:left="504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D’autre part,</w:t>
      </w:r>
    </w:p>
    <w:p w14:paraId="1FB9E4F9" w14:textId="77777777" w:rsidR="00A63DAB" w:rsidRDefault="00A63DAB">
      <w:pPr>
        <w:rPr>
          <w:rFonts w:ascii="Calibri" w:eastAsia="Calibri" w:hAnsi="Calibri" w:cs="Calibri"/>
          <w:sz w:val="24"/>
          <w:szCs w:val="24"/>
        </w:rPr>
      </w:pPr>
    </w:p>
    <w:p w14:paraId="3991DDB4" w14:textId="77777777" w:rsidR="00A63DAB" w:rsidRDefault="00DE7EA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Il a été arrêté et convenu ce qui suit :</w:t>
      </w:r>
    </w:p>
    <w:p w14:paraId="2BF3138A" w14:textId="77777777" w:rsidR="00A63DAB" w:rsidRDefault="00A63DAB">
      <w:pPr>
        <w:rPr>
          <w:rFonts w:ascii="Calibri" w:eastAsia="Calibri" w:hAnsi="Calibri" w:cs="Calibri"/>
          <w:sz w:val="24"/>
          <w:szCs w:val="24"/>
        </w:rPr>
      </w:pPr>
    </w:p>
    <w:p w14:paraId="2741641C" w14:textId="6569FE4F" w:rsidR="00A63DAB" w:rsidRDefault="00DE7EA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 prestataire</w:t>
      </w:r>
      <w:r w:rsidR="006C29D5">
        <w:rPr>
          <w:rFonts w:ascii="Calibri" w:eastAsia="Calibri" w:hAnsi="Calibri" w:cs="Calibri"/>
          <w:sz w:val="24"/>
          <w:szCs w:val="24"/>
        </w:rPr>
        <w:t xml:space="preserve"> 43 Av. Amédée </w:t>
      </w:r>
      <w:r>
        <w:rPr>
          <w:rFonts w:ascii="Calibri" w:eastAsia="Calibri" w:hAnsi="Calibri" w:cs="Calibri"/>
          <w:sz w:val="24"/>
          <w:szCs w:val="24"/>
        </w:rPr>
        <w:t>à</w:t>
      </w:r>
      <w:r w:rsidR="006C29D5">
        <w:rPr>
          <w:rFonts w:ascii="Calibri" w:eastAsia="Calibri" w:hAnsi="Calibri" w:cs="Calibri"/>
          <w:sz w:val="24"/>
          <w:szCs w:val="24"/>
        </w:rPr>
        <w:t xml:space="preserve"> Bourg-en-Bresse </w:t>
      </w:r>
      <w:r>
        <w:rPr>
          <w:rFonts w:ascii="Calibri" w:eastAsia="Calibri" w:hAnsi="Calibri" w:cs="Calibri"/>
          <w:sz w:val="24"/>
          <w:szCs w:val="24"/>
        </w:rPr>
        <w:t>tel qu’il est défini ci-après,</w:t>
      </w:r>
    </w:p>
    <w:p w14:paraId="12AA4AE2" w14:textId="77777777" w:rsidR="00A63DAB" w:rsidRDefault="00A63DAB">
      <w:pPr>
        <w:rPr>
          <w:rFonts w:ascii="Calibri" w:eastAsia="Calibri" w:hAnsi="Calibri" w:cs="Calibri"/>
          <w:sz w:val="24"/>
          <w:szCs w:val="24"/>
        </w:rPr>
      </w:pPr>
    </w:p>
    <w:p w14:paraId="2A07893C" w14:textId="77777777" w:rsidR="00A63DAB" w:rsidRDefault="00DE7EA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Ceci, pour la somme forfaitaire</w:t>
      </w:r>
    </w:p>
    <w:p w14:paraId="7E28810F" w14:textId="06066259" w:rsidR="00A63DAB" w:rsidRDefault="00DE7EAF">
      <w:pPr>
        <w:rPr>
          <w:rFonts w:ascii="Calibri" w:eastAsia="Calibri" w:hAnsi="Calibri" w:cs="Calibri"/>
          <w:color w:val="1155CC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H.T. de :</w:t>
      </w:r>
      <w:r w:rsidR="00026B8B">
        <w:rPr>
          <w:rFonts w:ascii="Calibri" w:eastAsia="Calibri" w:hAnsi="Calibri" w:cs="Calibri"/>
          <w:sz w:val="24"/>
          <w:szCs w:val="24"/>
        </w:rPr>
        <w:t xml:space="preserve"> 950 €</w:t>
      </w:r>
    </w:p>
    <w:p w14:paraId="72EC1A7A" w14:textId="0990A767" w:rsidR="00A63DAB" w:rsidRPr="00026B8B" w:rsidRDefault="00DE7EA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T.V.A.</w:t>
      </w:r>
      <w:r w:rsidR="00026B8B">
        <w:rPr>
          <w:rFonts w:ascii="Calibri" w:eastAsia="Calibri" w:hAnsi="Calibri" w:cs="Calibri"/>
          <w:sz w:val="24"/>
          <w:szCs w:val="24"/>
        </w:rPr>
        <w:t xml:space="preserve"> 20</w:t>
      </w:r>
      <w:r>
        <w:rPr>
          <w:rFonts w:ascii="Calibri" w:eastAsia="Calibri" w:hAnsi="Calibri" w:cs="Calibri"/>
          <w:sz w:val="24"/>
          <w:szCs w:val="24"/>
        </w:rPr>
        <w:t xml:space="preserve"> soit :</w:t>
      </w:r>
      <w:r w:rsidR="00026B8B">
        <w:rPr>
          <w:rFonts w:ascii="Calibri" w:eastAsia="Calibri" w:hAnsi="Calibri" w:cs="Calibri"/>
          <w:sz w:val="24"/>
          <w:szCs w:val="24"/>
        </w:rPr>
        <w:t xml:space="preserve"> 190 €</w:t>
      </w:r>
    </w:p>
    <w:p w14:paraId="66C0A83D" w14:textId="10568CE8" w:rsidR="00A63DAB" w:rsidRDefault="00DE7EAF">
      <w:pPr>
        <w:rPr>
          <w:rFonts w:ascii="Calibri" w:eastAsia="Calibri" w:hAnsi="Calibri" w:cs="Calibri"/>
          <w:color w:val="1155CC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TOTAL T.T.C. :</w:t>
      </w:r>
      <w:r w:rsidR="00026B8B">
        <w:rPr>
          <w:rFonts w:ascii="Calibri" w:eastAsia="Calibri" w:hAnsi="Calibri" w:cs="Calibri"/>
          <w:sz w:val="24"/>
          <w:szCs w:val="24"/>
        </w:rPr>
        <w:t xml:space="preserve"> 1140€</w:t>
      </w:r>
    </w:p>
    <w:p w14:paraId="080317FC" w14:textId="5BBB6B6F" w:rsidR="00A63DAB" w:rsidRPr="00026B8B" w:rsidRDefault="00DE7EAF">
      <w:p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br/>
        <w:t>DURÉE :</w:t>
      </w:r>
      <w:r w:rsidR="00026B8B">
        <w:rPr>
          <w:rFonts w:ascii="Calibri" w:eastAsia="Calibri" w:hAnsi="Calibri" w:cs="Calibri"/>
          <w:sz w:val="24"/>
          <w:szCs w:val="24"/>
        </w:rPr>
        <w:t xml:space="preserve"> 1 an</w:t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t>EFFET :</w:t>
      </w:r>
      <w:r w:rsidR="00026B8B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026B8B">
        <w:rPr>
          <w:rFonts w:ascii="Calibri" w:eastAsia="Calibri" w:hAnsi="Calibri" w:cs="Calibri"/>
          <w:bCs/>
          <w:sz w:val="24"/>
          <w:szCs w:val="24"/>
        </w:rPr>
        <w:t>3 juin 2022</w:t>
      </w:r>
    </w:p>
    <w:p w14:paraId="79BBE0A1" w14:textId="44080F07" w:rsidR="00A63DAB" w:rsidRPr="00026B8B" w:rsidRDefault="00DE7EAF">
      <w:p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ÉCHÉANCE :</w:t>
      </w:r>
      <w:r w:rsidR="00026B8B" w:rsidRPr="00026B8B">
        <w:rPr>
          <w:rFonts w:ascii="Calibri" w:eastAsia="Calibri" w:hAnsi="Calibri" w:cs="Calibri"/>
          <w:bCs/>
          <w:sz w:val="24"/>
          <w:szCs w:val="24"/>
        </w:rPr>
        <w:t>3 juin 2023</w:t>
      </w:r>
      <w:r w:rsidRPr="00026B8B">
        <w:rPr>
          <w:rFonts w:ascii="Calibri" w:eastAsia="Calibri" w:hAnsi="Calibri" w:cs="Calibri"/>
          <w:bCs/>
          <w:color w:val="1155CC"/>
          <w:sz w:val="24"/>
          <w:szCs w:val="24"/>
        </w:rPr>
        <w:t xml:space="preserve"> </w:t>
      </w:r>
    </w:p>
    <w:p w14:paraId="37A588A2" w14:textId="77777777" w:rsidR="00A63DAB" w:rsidRDefault="00A63DAB">
      <w:pPr>
        <w:rPr>
          <w:rFonts w:ascii="Calibri" w:eastAsia="Calibri" w:hAnsi="Calibri" w:cs="Calibri"/>
          <w:sz w:val="24"/>
          <w:szCs w:val="24"/>
        </w:rPr>
      </w:pPr>
    </w:p>
    <w:p w14:paraId="64778A56" w14:textId="77777777" w:rsidR="00A63DAB" w:rsidRDefault="00A63DAB">
      <w:pPr>
        <w:rPr>
          <w:rFonts w:ascii="Calibri" w:eastAsia="Calibri" w:hAnsi="Calibri" w:cs="Calibri"/>
          <w:sz w:val="24"/>
          <w:szCs w:val="24"/>
        </w:rPr>
      </w:pPr>
    </w:p>
    <w:p w14:paraId="5902FD20" w14:textId="77777777" w:rsidR="00A63DAB" w:rsidRDefault="00A63DAB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62B5A670" w14:textId="77777777" w:rsidR="00A63DAB" w:rsidRDefault="00DE7EAF">
      <w:pP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Article 1 : Objet du contrat</w:t>
      </w:r>
    </w:p>
    <w:p w14:paraId="6DBF1384" w14:textId="77777777" w:rsidR="00A63DAB" w:rsidRDefault="00A63DAB">
      <w:pPr>
        <w:rPr>
          <w:rFonts w:ascii="Calibri" w:eastAsia="Calibri" w:hAnsi="Calibri" w:cs="Calibri"/>
          <w:sz w:val="24"/>
          <w:szCs w:val="24"/>
        </w:rPr>
      </w:pPr>
    </w:p>
    <w:p w14:paraId="565CA052" w14:textId="77777777" w:rsidR="00A63DAB" w:rsidRDefault="00DE7EA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Le prestataire s’engage à fournir le Service, dont les suivant(s) :</w:t>
      </w:r>
    </w:p>
    <w:p w14:paraId="3A7F3CE3" w14:textId="77777777" w:rsidR="00A63DAB" w:rsidRDefault="00A63DAB">
      <w:pPr>
        <w:rPr>
          <w:rFonts w:ascii="Calibri" w:eastAsia="Calibri" w:hAnsi="Calibri" w:cs="Calibri"/>
          <w:sz w:val="24"/>
          <w:szCs w:val="24"/>
        </w:rPr>
      </w:pPr>
    </w:p>
    <w:p w14:paraId="3E4F94CD" w14:textId="17CE55E5" w:rsidR="00A63DAB" w:rsidRDefault="00DE7EAF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Maintenance </w:t>
      </w:r>
      <w:r w:rsidR="000C0CF4">
        <w:rPr>
          <w:rFonts w:ascii="Calibri" w:eastAsia="Calibri" w:hAnsi="Calibri" w:cs="Calibri"/>
          <w:sz w:val="24"/>
          <w:szCs w:val="24"/>
        </w:rPr>
        <w:t>du serveur</w:t>
      </w:r>
    </w:p>
    <w:p w14:paraId="085E2380" w14:textId="5E892B96" w:rsidR="00A63DAB" w:rsidRDefault="000C0CF4" w:rsidP="000C0CF4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Maintenance sécurité</w:t>
      </w:r>
    </w:p>
    <w:p w14:paraId="4F5A0504" w14:textId="137210F8" w:rsidR="000C0CF4" w:rsidRPr="000C0CF4" w:rsidRDefault="000C0CF4" w:rsidP="000C0CF4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Maintenance du site</w:t>
      </w:r>
    </w:p>
    <w:p w14:paraId="1E8494EF" w14:textId="77777777" w:rsidR="00A63DAB" w:rsidRDefault="00A63DAB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5F524779" w14:textId="77777777" w:rsidR="00A63DAB" w:rsidRDefault="00DE7EA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Le prestataire </w:t>
      </w:r>
      <w:r>
        <w:rPr>
          <w:rFonts w:ascii="Calibri" w:eastAsia="Calibri" w:hAnsi="Calibri" w:cs="Calibri"/>
          <w:sz w:val="24"/>
          <w:szCs w:val="24"/>
        </w:rPr>
        <w:t>fera parvenir au client un compte-rendu après chaque intervention, afin de détailler les difficultés rencontrées.</w:t>
      </w:r>
    </w:p>
    <w:p w14:paraId="728CE510" w14:textId="77777777" w:rsidR="00A63DAB" w:rsidRDefault="00A63DAB">
      <w:pPr>
        <w:rPr>
          <w:rFonts w:ascii="Calibri" w:eastAsia="Calibri" w:hAnsi="Calibri" w:cs="Calibri"/>
          <w:b/>
          <w:sz w:val="24"/>
          <w:szCs w:val="24"/>
        </w:rPr>
      </w:pPr>
    </w:p>
    <w:p w14:paraId="223C9D89" w14:textId="77777777" w:rsidR="00A63DAB" w:rsidRDefault="00DE7EAF">
      <w:pP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Article 1 : Modalités de rémunération</w:t>
      </w:r>
    </w:p>
    <w:p w14:paraId="0A745B07" w14:textId="77777777" w:rsidR="00A63DAB" w:rsidRDefault="00A63DAB">
      <w:pPr>
        <w:rPr>
          <w:rFonts w:ascii="Calibri" w:eastAsia="Calibri" w:hAnsi="Calibri" w:cs="Calibri"/>
          <w:sz w:val="24"/>
          <w:szCs w:val="24"/>
        </w:rPr>
      </w:pPr>
    </w:p>
    <w:p w14:paraId="2CD4CF3F" w14:textId="704BA961" w:rsidR="00A63DAB" w:rsidRDefault="00DE7EA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Le client s'engage à verser une rémunération au prestataire au taux horaire d’un montant de </w:t>
      </w:r>
      <w:r w:rsidR="00057F56">
        <w:rPr>
          <w:rFonts w:ascii="Calibri" w:eastAsia="Calibri" w:hAnsi="Calibri" w:cs="Calibri"/>
          <w:sz w:val="24"/>
          <w:szCs w:val="24"/>
        </w:rPr>
        <w:t>950</w:t>
      </w:r>
      <w:r>
        <w:rPr>
          <w:rFonts w:ascii="Calibri" w:eastAsia="Calibri" w:hAnsi="Calibri" w:cs="Calibri"/>
          <w:color w:val="202122"/>
          <w:sz w:val="24"/>
          <w:szCs w:val="24"/>
        </w:rPr>
        <w:t>€</w:t>
      </w:r>
      <w:r>
        <w:rPr>
          <w:rFonts w:ascii="Calibri" w:eastAsia="Calibri" w:hAnsi="Calibri" w:cs="Calibri"/>
          <w:sz w:val="24"/>
          <w:szCs w:val="24"/>
        </w:rPr>
        <w:t xml:space="preserve"> hors</w:t>
      </w:r>
      <w:r>
        <w:rPr>
          <w:rFonts w:ascii="Calibri" w:eastAsia="Calibri" w:hAnsi="Calibri" w:cs="Calibri"/>
          <w:sz w:val="24"/>
          <w:szCs w:val="24"/>
        </w:rPr>
        <w:t xml:space="preserve"> taxe. Chaque mois, une facture sera adressée au prestataire.</w:t>
      </w:r>
    </w:p>
    <w:p w14:paraId="7B1F6419" w14:textId="77777777" w:rsidR="00A63DAB" w:rsidRDefault="00A63DAB">
      <w:pPr>
        <w:rPr>
          <w:rFonts w:ascii="Calibri" w:eastAsia="Calibri" w:hAnsi="Calibri" w:cs="Calibri"/>
          <w:sz w:val="24"/>
          <w:szCs w:val="24"/>
        </w:rPr>
      </w:pPr>
    </w:p>
    <w:p w14:paraId="7E500678" w14:textId="77777777" w:rsidR="00A63DAB" w:rsidRDefault="00A63DAB">
      <w:pPr>
        <w:rPr>
          <w:rFonts w:ascii="Calibri" w:eastAsia="Calibri" w:hAnsi="Calibri" w:cs="Calibri"/>
          <w:b/>
          <w:sz w:val="24"/>
          <w:szCs w:val="24"/>
        </w:rPr>
      </w:pPr>
    </w:p>
    <w:p w14:paraId="5F151F4E" w14:textId="77777777" w:rsidR="00A63DAB" w:rsidRDefault="00DE7EAF">
      <w:pP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Article 2 : Recourir à la sous-traitance </w:t>
      </w:r>
    </w:p>
    <w:p w14:paraId="485EDAF6" w14:textId="77777777" w:rsidR="00A63DAB" w:rsidRDefault="00A63DAB">
      <w:pPr>
        <w:rPr>
          <w:rFonts w:ascii="Calibri" w:eastAsia="Calibri" w:hAnsi="Calibri" w:cs="Calibri"/>
          <w:sz w:val="24"/>
          <w:szCs w:val="24"/>
        </w:rPr>
      </w:pPr>
    </w:p>
    <w:p w14:paraId="7A02F138" w14:textId="77777777" w:rsidR="00A63DAB" w:rsidRDefault="00DE7EA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Le prestataire pourra faire appel à de la sous-traitance </w:t>
      </w:r>
      <w:proofErr w:type="gramStart"/>
      <w:r>
        <w:rPr>
          <w:rFonts w:ascii="Calibri" w:eastAsia="Calibri" w:hAnsi="Calibri" w:cs="Calibri"/>
          <w:sz w:val="24"/>
          <w:szCs w:val="24"/>
        </w:rPr>
        <w:t>suite à un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consensus écrit du client.</w:t>
      </w:r>
    </w:p>
    <w:p w14:paraId="5DECFA16" w14:textId="77777777" w:rsidR="00A63DAB" w:rsidRDefault="00A63DAB">
      <w:pPr>
        <w:rPr>
          <w:rFonts w:ascii="Calibri" w:eastAsia="Calibri" w:hAnsi="Calibri" w:cs="Calibri"/>
          <w:b/>
          <w:sz w:val="24"/>
          <w:szCs w:val="24"/>
        </w:rPr>
      </w:pPr>
    </w:p>
    <w:p w14:paraId="67430ADC" w14:textId="77777777" w:rsidR="00A63DAB" w:rsidRDefault="00DE7EAF">
      <w:pP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Article 3 : Durée de la validité du contrat</w:t>
      </w:r>
    </w:p>
    <w:p w14:paraId="12049735" w14:textId="77777777" w:rsidR="00A63DAB" w:rsidRDefault="00A63DAB">
      <w:pPr>
        <w:rPr>
          <w:rFonts w:ascii="Calibri" w:eastAsia="Calibri" w:hAnsi="Calibri" w:cs="Calibri"/>
          <w:sz w:val="24"/>
          <w:szCs w:val="24"/>
        </w:rPr>
      </w:pPr>
    </w:p>
    <w:p w14:paraId="55297457" w14:textId="77777777" w:rsidR="00A63DAB" w:rsidRDefault="00DE7EA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Deux de cas de figure : </w:t>
      </w:r>
    </w:p>
    <w:p w14:paraId="32610E44" w14:textId="77777777" w:rsidR="00A63DAB" w:rsidRDefault="00A63DAB">
      <w:pPr>
        <w:rPr>
          <w:rFonts w:ascii="Calibri" w:eastAsia="Calibri" w:hAnsi="Calibri" w:cs="Calibri"/>
          <w:sz w:val="24"/>
          <w:szCs w:val="24"/>
        </w:rPr>
      </w:pPr>
    </w:p>
    <w:p w14:paraId="506D0651" w14:textId="77777777" w:rsidR="00A63DAB" w:rsidRDefault="00DE7EAF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Le contrat est conclu pour une durée indéterminée. La validité du contrat commence dès la signature du contrat présent et se termine à la fin des prestations, convenus entre les parties. Chacune des parties peut y mettre fin avec un préavis de [x] mois.</w:t>
      </w:r>
    </w:p>
    <w:p w14:paraId="01983370" w14:textId="77777777" w:rsidR="00A63DAB" w:rsidRDefault="00A63DAB">
      <w:pPr>
        <w:rPr>
          <w:rFonts w:ascii="Calibri" w:eastAsia="Calibri" w:hAnsi="Calibri" w:cs="Calibri"/>
          <w:sz w:val="24"/>
          <w:szCs w:val="24"/>
        </w:rPr>
      </w:pPr>
    </w:p>
    <w:p w14:paraId="46F9F347" w14:textId="77777777" w:rsidR="00A63DAB" w:rsidRDefault="00DE7EAF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 contrat est conclu pour une durée déterminée. La validité du contrat commence dès la signature du contrat présent et se termine à la fin des prestations, convenus entre les parties. Chacune des parties peut y mettre fin avec un préavis de [x] mois. La du</w:t>
      </w:r>
      <w:r>
        <w:rPr>
          <w:rFonts w:ascii="Calibri" w:eastAsia="Calibri" w:hAnsi="Calibri" w:cs="Calibri"/>
          <w:sz w:val="24"/>
          <w:szCs w:val="24"/>
        </w:rPr>
        <w:t xml:space="preserve">rée du contrat peut être élargie par un consensus écrit des deux parties.  </w:t>
      </w:r>
    </w:p>
    <w:p w14:paraId="7DF6CF58" w14:textId="77777777" w:rsidR="00A63DAB" w:rsidRDefault="00A63DAB">
      <w:pPr>
        <w:rPr>
          <w:rFonts w:ascii="Calibri" w:eastAsia="Calibri" w:hAnsi="Calibri" w:cs="Calibri"/>
          <w:sz w:val="24"/>
          <w:szCs w:val="24"/>
        </w:rPr>
      </w:pPr>
    </w:p>
    <w:p w14:paraId="007D6580" w14:textId="77777777" w:rsidR="00A63DAB" w:rsidRDefault="00A63DAB">
      <w:pPr>
        <w:rPr>
          <w:rFonts w:ascii="Calibri" w:eastAsia="Calibri" w:hAnsi="Calibri" w:cs="Calibri"/>
          <w:b/>
          <w:sz w:val="24"/>
          <w:szCs w:val="24"/>
        </w:rPr>
      </w:pPr>
    </w:p>
    <w:p w14:paraId="65AB7CCC" w14:textId="77777777" w:rsidR="00A63DAB" w:rsidRDefault="00DE7EAF">
      <w:pP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Article 4 : Obligation de délivrance</w:t>
      </w:r>
    </w:p>
    <w:p w14:paraId="7EDF78C5" w14:textId="77777777" w:rsidR="00A63DAB" w:rsidRDefault="00A63DAB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5E2920FD" w14:textId="77777777" w:rsidR="00A63DAB" w:rsidRDefault="00DE7EA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Le prestataire s’engage à délivrer, dans les délais impartis, les prestations convenues entre les Parties. </w:t>
      </w:r>
    </w:p>
    <w:p w14:paraId="6AE37AD3" w14:textId="77777777" w:rsidR="00A63DAB" w:rsidRDefault="00A63DAB">
      <w:pPr>
        <w:rPr>
          <w:rFonts w:ascii="Calibri" w:eastAsia="Calibri" w:hAnsi="Calibri" w:cs="Calibri"/>
          <w:sz w:val="24"/>
          <w:szCs w:val="24"/>
        </w:rPr>
      </w:pPr>
    </w:p>
    <w:p w14:paraId="33EBE697" w14:textId="77777777" w:rsidR="00A63DAB" w:rsidRDefault="00DE7EAF">
      <w:pP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Article 5 : Rupture du contrat</w:t>
      </w:r>
    </w:p>
    <w:p w14:paraId="7BFA0518" w14:textId="77777777" w:rsidR="00A63DAB" w:rsidRDefault="00A63DAB">
      <w:pPr>
        <w:rPr>
          <w:rFonts w:ascii="Calibri" w:eastAsia="Calibri" w:hAnsi="Calibri" w:cs="Calibri"/>
          <w:sz w:val="24"/>
          <w:szCs w:val="24"/>
        </w:rPr>
      </w:pPr>
    </w:p>
    <w:p w14:paraId="41A26C8B" w14:textId="77777777" w:rsidR="00A63DAB" w:rsidRDefault="00DE7EA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Pour tout manquement des obligations par l’une des parties, l’autre partie pourra invoquer son droit de résiliation du contrat à tacite reconduction dans le cas où la mise en demeure persiste au-delà d’un mois.  </w:t>
      </w:r>
    </w:p>
    <w:p w14:paraId="0F2AF008" w14:textId="77777777" w:rsidR="00A63DAB" w:rsidRDefault="00A63DAB">
      <w:pPr>
        <w:rPr>
          <w:rFonts w:ascii="Calibri" w:eastAsia="Calibri" w:hAnsi="Calibri" w:cs="Calibri"/>
          <w:b/>
          <w:sz w:val="24"/>
          <w:szCs w:val="24"/>
        </w:rPr>
      </w:pPr>
    </w:p>
    <w:p w14:paraId="7D472D15" w14:textId="77777777" w:rsidR="00A63DAB" w:rsidRDefault="00DE7EAF">
      <w:pP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Article 6 : Loi applicable </w:t>
      </w:r>
    </w:p>
    <w:p w14:paraId="2E997817" w14:textId="77777777" w:rsidR="00A63DAB" w:rsidRDefault="00A63DAB">
      <w:pPr>
        <w:rPr>
          <w:rFonts w:ascii="Calibri" w:eastAsia="Calibri" w:hAnsi="Calibri" w:cs="Calibri"/>
          <w:sz w:val="24"/>
          <w:szCs w:val="24"/>
        </w:rPr>
      </w:pPr>
    </w:p>
    <w:p w14:paraId="50A0CEC4" w14:textId="77777777" w:rsidR="00A63DAB" w:rsidRDefault="00DE7EA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Le présent c</w:t>
      </w:r>
      <w:r>
        <w:rPr>
          <w:rFonts w:ascii="Calibri" w:eastAsia="Calibri" w:hAnsi="Calibri" w:cs="Calibri"/>
          <w:sz w:val="24"/>
          <w:szCs w:val="24"/>
        </w:rPr>
        <w:t xml:space="preserve">ontrat est soumis aux lois françaises. En l’absence de la bonne exécution du contrat, ce dernier sera régi par les tribunaux compétents. </w:t>
      </w:r>
    </w:p>
    <w:p w14:paraId="442908D3" w14:textId="77777777" w:rsidR="00A63DAB" w:rsidRDefault="00A63DAB">
      <w:pPr>
        <w:rPr>
          <w:rFonts w:ascii="Calibri" w:eastAsia="Calibri" w:hAnsi="Calibri" w:cs="Calibri"/>
          <w:sz w:val="24"/>
          <w:szCs w:val="24"/>
        </w:rPr>
      </w:pPr>
    </w:p>
    <w:p w14:paraId="75445566" w14:textId="77777777" w:rsidR="00A63DAB" w:rsidRDefault="00DE7EAF">
      <w:pP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Article 7 : Modifications du contrat</w:t>
      </w:r>
    </w:p>
    <w:p w14:paraId="598D2696" w14:textId="77777777" w:rsidR="00A63DAB" w:rsidRDefault="00A63DAB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170E1E23" w14:textId="77777777" w:rsidR="00A63DAB" w:rsidRDefault="00DE7EA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Chaque modification du contrat fera l’objet d’une signature entre chaque Partie</w:t>
      </w:r>
      <w:r>
        <w:rPr>
          <w:rFonts w:ascii="Calibri" w:eastAsia="Calibri" w:hAnsi="Calibri" w:cs="Calibri"/>
          <w:sz w:val="24"/>
          <w:szCs w:val="24"/>
        </w:rPr>
        <w:t xml:space="preserve"> ou leurs représentants autorisés. </w:t>
      </w:r>
    </w:p>
    <w:p w14:paraId="13A6EFCC" w14:textId="77777777" w:rsidR="00A63DAB" w:rsidRDefault="00A63DAB">
      <w:pPr>
        <w:rPr>
          <w:rFonts w:ascii="Calibri" w:eastAsia="Calibri" w:hAnsi="Calibri" w:cs="Calibri"/>
          <w:sz w:val="24"/>
          <w:szCs w:val="24"/>
        </w:rPr>
      </w:pPr>
    </w:p>
    <w:p w14:paraId="064A18BD" w14:textId="77777777" w:rsidR="00A63DAB" w:rsidRDefault="00A63DAB">
      <w:pPr>
        <w:rPr>
          <w:rFonts w:ascii="Calibri" w:eastAsia="Calibri" w:hAnsi="Calibri" w:cs="Calibri"/>
          <w:sz w:val="24"/>
          <w:szCs w:val="24"/>
        </w:rPr>
      </w:pPr>
    </w:p>
    <w:p w14:paraId="63A3C3E7" w14:textId="4F2C4B6F" w:rsidR="00A63DAB" w:rsidRDefault="00DE7EA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Fait le</w:t>
      </w:r>
      <w:r w:rsidR="00D457B5">
        <w:rPr>
          <w:rFonts w:ascii="Calibri" w:eastAsia="Calibri" w:hAnsi="Calibri" w:cs="Calibri"/>
          <w:sz w:val="24"/>
          <w:szCs w:val="24"/>
        </w:rPr>
        <w:t xml:space="preserve"> 3 juin 2022</w:t>
      </w:r>
      <w:r>
        <w:rPr>
          <w:rFonts w:ascii="Calibri" w:eastAsia="Calibri" w:hAnsi="Calibri" w:cs="Calibri"/>
          <w:sz w:val="24"/>
          <w:szCs w:val="24"/>
        </w:rPr>
        <w:t xml:space="preserve"> en deux exemplaires à</w:t>
      </w:r>
      <w:r w:rsidR="00D457B5">
        <w:rPr>
          <w:rFonts w:ascii="Calibri" w:eastAsia="Calibri" w:hAnsi="Calibri" w:cs="Calibri"/>
          <w:sz w:val="24"/>
          <w:szCs w:val="24"/>
        </w:rPr>
        <w:t xml:space="preserve"> Bourg-en-Bresse</w:t>
      </w:r>
      <w:r>
        <w:rPr>
          <w:rFonts w:ascii="Calibri" w:eastAsia="Calibri" w:hAnsi="Calibri" w:cs="Calibri"/>
          <w:sz w:val="24"/>
          <w:szCs w:val="24"/>
        </w:rPr>
        <w:t>,</w:t>
      </w:r>
    </w:p>
    <w:tbl>
      <w:tblPr>
        <w:tblStyle w:val="a"/>
        <w:tblW w:w="9015" w:type="dxa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605"/>
      </w:tblGrid>
      <w:tr w:rsidR="00A63DAB" w14:paraId="4E45763A" w14:textId="77777777">
        <w:trPr>
          <w:trHeight w:val="1560"/>
        </w:trPr>
        <w:tc>
          <w:tcPr>
            <w:tcW w:w="441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0" w:type="dxa"/>
              <w:left w:w="240" w:type="dxa"/>
              <w:bottom w:w="100" w:type="dxa"/>
              <w:right w:w="240" w:type="dxa"/>
            </w:tcMar>
          </w:tcPr>
          <w:p w14:paraId="1C9F6C6E" w14:textId="7959CC98" w:rsidR="00D457B5" w:rsidRDefault="00DE7EAF" w:rsidP="00D457B5">
            <w:pPr>
              <w:spacing w:line="240" w:lineRule="auto"/>
              <w:rPr>
                <w:rFonts w:ascii="Calibri" w:eastAsia="Calibri" w:hAnsi="Calibri" w:cs="Calibri"/>
                <w:color w:val="1155CC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client</w:t>
            </w:r>
          </w:p>
          <w:p w14:paraId="0DB869E6" w14:textId="14738D13" w:rsidR="00A63DAB" w:rsidRDefault="002564B0">
            <w:pPr>
              <w:spacing w:line="240" w:lineRule="auto"/>
              <w:rPr>
                <w:rFonts w:ascii="Calibri" w:eastAsia="Calibri" w:hAnsi="Calibri" w:cs="Calibri"/>
                <w:color w:val="1155CC"/>
                <w:sz w:val="24"/>
                <w:szCs w:val="24"/>
              </w:rPr>
            </w:pPr>
            <w:r w:rsidRPr="002564B0">
              <w:rPr>
                <w:rFonts w:ascii="Calibri" w:eastAsia="Calibri" w:hAnsi="Calibri" w:cs="Calibri"/>
                <w:sz w:val="24"/>
                <w:szCs w:val="24"/>
              </w:rPr>
              <w:t>Signature</w:t>
            </w:r>
          </w:p>
        </w:tc>
        <w:tc>
          <w:tcPr>
            <w:tcW w:w="460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0" w:type="dxa"/>
              <w:left w:w="240" w:type="dxa"/>
              <w:bottom w:w="100" w:type="dxa"/>
              <w:right w:w="240" w:type="dxa"/>
            </w:tcMar>
          </w:tcPr>
          <w:p w14:paraId="76C365AF" w14:textId="77777777" w:rsidR="00A63DAB" w:rsidRDefault="00DE7EA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prestataire</w:t>
            </w:r>
          </w:p>
          <w:p w14:paraId="6BA76A3A" w14:textId="77777777" w:rsidR="00A63DAB" w:rsidRDefault="00D457B5">
            <w:pPr>
              <w:spacing w:line="240" w:lineRule="auto"/>
              <w:rPr>
                <w:rFonts w:ascii="Calibri" w:eastAsia="Calibri" w:hAnsi="Calibri" w:cs="Calibri"/>
                <w:color w:val="1155CC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LAIDAOUI Mohamed</w:t>
            </w:r>
            <w:r w:rsidR="00DE7EAF">
              <w:rPr>
                <w:rFonts w:ascii="Calibri" w:eastAsia="Calibri" w:hAnsi="Calibri" w:cs="Calibri"/>
                <w:color w:val="1155CC"/>
                <w:sz w:val="24"/>
                <w:szCs w:val="24"/>
              </w:rPr>
              <w:t xml:space="preserve"> </w:t>
            </w:r>
          </w:p>
          <w:p w14:paraId="22B9D5A2" w14:textId="7B2F1D73" w:rsidR="002564B0" w:rsidRDefault="002564B0">
            <w:pPr>
              <w:spacing w:line="240" w:lineRule="auto"/>
              <w:rPr>
                <w:rFonts w:ascii="Calibri" w:eastAsia="Calibri" w:hAnsi="Calibri" w:cs="Calibri"/>
                <w:color w:val="1155CC"/>
                <w:sz w:val="24"/>
                <w:szCs w:val="24"/>
              </w:rPr>
            </w:pPr>
            <w:r w:rsidRPr="002564B0">
              <w:rPr>
                <w:rFonts w:ascii="Calibri" w:eastAsia="Calibri" w:hAnsi="Calibri" w:cs="Calibri"/>
                <w:sz w:val="24"/>
                <w:szCs w:val="24"/>
              </w:rPr>
              <w:t>Signature</w:t>
            </w:r>
          </w:p>
        </w:tc>
      </w:tr>
    </w:tbl>
    <w:p w14:paraId="59D568C2" w14:textId="77777777" w:rsidR="00A63DAB" w:rsidRDefault="00A63DAB"/>
    <w:sectPr w:rsidR="00A63DAB">
      <w:headerReference w:type="default" r:id="rId7"/>
      <w:headerReference w:type="first" r:id="rId8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E614C" w14:textId="77777777" w:rsidR="00DE7EAF" w:rsidRDefault="00DE7EAF">
      <w:pPr>
        <w:spacing w:line="240" w:lineRule="auto"/>
      </w:pPr>
      <w:r>
        <w:separator/>
      </w:r>
    </w:p>
  </w:endnote>
  <w:endnote w:type="continuationSeparator" w:id="0">
    <w:p w14:paraId="176C9CCB" w14:textId="77777777" w:rsidR="00DE7EAF" w:rsidRDefault="00DE7E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E02F2" w14:textId="77777777" w:rsidR="00DE7EAF" w:rsidRDefault="00DE7EAF">
      <w:pPr>
        <w:spacing w:line="240" w:lineRule="auto"/>
      </w:pPr>
      <w:r>
        <w:separator/>
      </w:r>
    </w:p>
  </w:footnote>
  <w:footnote w:type="continuationSeparator" w:id="0">
    <w:p w14:paraId="0AD0BFF5" w14:textId="77777777" w:rsidR="00DE7EAF" w:rsidRDefault="00DE7E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D0DA7" w14:textId="77777777" w:rsidR="00A63DAB" w:rsidRDefault="00A63DAB"/>
  <w:p w14:paraId="1DC17851" w14:textId="77777777" w:rsidR="00A63DAB" w:rsidRDefault="00A63DA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FD061" w14:textId="6A9579EE" w:rsidR="00A63DAB" w:rsidRDefault="00A63DAB"/>
  <w:p w14:paraId="67D1E77C" w14:textId="77777777" w:rsidR="00A63DAB" w:rsidRDefault="00A63DAB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9538B"/>
    <w:multiLevelType w:val="multilevel"/>
    <w:tmpl w:val="8A3CC4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2436F3"/>
    <w:multiLevelType w:val="multilevel"/>
    <w:tmpl w:val="B25C1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455CB5"/>
    <w:multiLevelType w:val="multilevel"/>
    <w:tmpl w:val="C7AA5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1332150">
    <w:abstractNumId w:val="2"/>
  </w:num>
  <w:num w:numId="2" w16cid:durableId="1617133279">
    <w:abstractNumId w:val="1"/>
  </w:num>
  <w:num w:numId="3" w16cid:durableId="907962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DAB"/>
    <w:rsid w:val="00026B8B"/>
    <w:rsid w:val="00052D26"/>
    <w:rsid w:val="00057F56"/>
    <w:rsid w:val="000C0CF4"/>
    <w:rsid w:val="001E43B9"/>
    <w:rsid w:val="002564B0"/>
    <w:rsid w:val="002F509A"/>
    <w:rsid w:val="006B3C4F"/>
    <w:rsid w:val="006C29D5"/>
    <w:rsid w:val="00A63DAB"/>
    <w:rsid w:val="00B54603"/>
    <w:rsid w:val="00D457B5"/>
    <w:rsid w:val="00DE7EAF"/>
    <w:rsid w:val="00F0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F52166"/>
  <w15:docId w15:val="{5A7975AA-4560-40CC-AC3D-959EDDC0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5460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4603"/>
  </w:style>
  <w:style w:type="paragraph" w:styleId="Pieddepage">
    <w:name w:val="footer"/>
    <w:basedOn w:val="Normal"/>
    <w:link w:val="PieddepageCar"/>
    <w:uiPriority w:val="99"/>
    <w:unhideWhenUsed/>
    <w:rsid w:val="00B5460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4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Maxence Coeur</dc:creator>
  <cp:lastModifiedBy>Maxence Coeur</cp:lastModifiedBy>
  <cp:revision>2</cp:revision>
  <dcterms:created xsi:type="dcterms:W3CDTF">2022-06-03T09:56:00Z</dcterms:created>
  <dcterms:modified xsi:type="dcterms:W3CDTF">2022-06-03T09:56:00Z</dcterms:modified>
</cp:coreProperties>
</file>