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4"/>
          <w:szCs w:val="24"/>
        </w:rPr>
      </w:pPr>
      <w:r>
        <w:rPr>
          <w:b/>
          <w:bCs/>
          <w:sz w:val="24"/>
          <w:szCs w:val="24"/>
        </w:rPr>
        <w:t>1-¿Que niveles de acceso se les dará a empleados en base de datos?</w:t>
      </w:r>
    </w:p>
    <w:p>
      <w:pPr>
        <w:pStyle w:val="style0"/>
        <w:rPr>
          <w:b/>
          <w:bCs/>
          <w:sz w:val="24"/>
          <w:szCs w:val="24"/>
        </w:rPr>
      </w:pPr>
      <w:r>
        <w:rPr>
          <w:b/>
          <w:bCs/>
          <w:sz w:val="24"/>
          <w:szCs w:val="24"/>
        </w:rPr>
        <mc:AlternateContent>
          <mc:Choice Requires="wps">
            <w:drawing>
              <wp:anchor distT="0" distB="0" distL="0" distR="0" simplePos="false" relativeHeight="8" behindDoc="false" locked="false" layoutInCell="true" allowOverlap="true">
                <wp:simplePos x="0" y="0"/>
                <wp:positionH relativeFrom="page">
                  <wp:posOffset>1730377</wp:posOffset>
                </wp:positionH>
                <wp:positionV relativeFrom="page">
                  <wp:posOffset>1378393</wp:posOffset>
                </wp:positionV>
                <wp:extent cx="704974" cy="272766"/>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4974" cy="272766"/>
                        </a:xfrm>
                        <a:prstGeom prst="rect"/>
                        <a:solidFill>
                          <a:srgbClr val="ffffff"/>
                        </a:solidFill>
                        <a:ln cmpd="sng" cap="flat" w="9525">
                          <a:solidFill>
                            <a:srgbClr val="000000"/>
                          </a:solidFill>
                          <a:prstDash val="solid"/>
                          <a:round/>
                          <a:headEnd/>
                          <a:tailEnd/>
                        </a:ln>
                      </wps:spPr>
                      <wps:txbx id="1032">
                        <w:txbxContent>
                          <w:p>
                            <w:pPr>
                              <w:jc w:val="center"/>
                              <w:rPr/>
                            </w:pPr>
                            <w:r>
                              <w:rPr>
                                <w:lang w:val="en-US"/>
                              </w:rPr>
                              <w:t>Ana</w:t>
                            </w:r>
                          </w:p>
                        </w:txbxContent>
                      </wps:txbx>
                      <wps:bodyPr>
                        <a:noAutofit/>
                      </wps:bodyPr>
                    </wps:wsp>
                  </a:graphicData>
                </a:graphic>
              </wp:anchor>
            </w:drawing>
          </mc:Choice>
          <mc:Fallback>
            <w:pict>
              <v:shapetype id="_x0000_t202" coordsize="21600,21600" o:spt="202" path="m,l,21600r21600,l21600,xe">
                <v:stroke joinstyle="miter"/>
                <v:path gradientshapeok="t" o:connecttype="rect"/>
              </v:shapetype>
              <v:shape id="1032" type="#_x0000_t202" style="position:absolute;margin-left:136.25pt;margin-top:108.53pt;width:55.51pt;height:21.48pt;z-index:8;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Ana</w:t>
                      </w:r>
                    </w:p>
                  </w:txbxContent>
                </v:textbox>
              </v:shape>
            </w:pict>
          </mc:Fallback>
        </mc:AlternateContent>
      </w:r>
      <w:r>
        <w:rPr>
          <w:b/>
          <w:bCs/>
          <w:sz w:val="24"/>
          <w:szCs w:val="24"/>
        </w:rPr>
        <mc:AlternateContent>
          <mc:Choice Requires="wps">
            <w:drawing>
              <wp:anchor distT="0" distB="0" distL="0" distR="0" simplePos="false" relativeHeight="9" behindDoc="false" locked="false" layoutInCell="true" allowOverlap="true">
                <wp:simplePos x="0" y="0"/>
                <wp:positionH relativeFrom="page">
                  <wp:posOffset>3551240</wp:posOffset>
                </wp:positionH>
                <wp:positionV relativeFrom="page">
                  <wp:posOffset>1391192</wp:posOffset>
                </wp:positionV>
                <wp:extent cx="821044" cy="29140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21044" cy="291404"/>
                        </a:xfrm>
                        <a:prstGeom prst="rect"/>
                        <a:solidFill>
                          <a:srgbClr val="ffffff"/>
                        </a:solidFill>
                        <a:ln cmpd="sng" cap="flat" w="9525">
                          <a:solidFill>
                            <a:srgbClr val="000000"/>
                          </a:solidFill>
                          <a:prstDash val="solid"/>
                          <a:round/>
                          <a:headEnd/>
                          <a:tailEnd/>
                        </a:ln>
                      </wps:spPr>
                      <wps:txbx id="1033">
                        <w:txbxContent>
                          <w:p>
                            <w:pPr>
                              <w:jc w:val="center"/>
                              <w:rPr/>
                            </w:pPr>
                            <w:r>
                              <w:rPr>
                                <w:lang w:val="en-US"/>
                              </w:rPr>
                              <w:t>Maria</w:t>
                            </w:r>
                          </w:p>
                        </w:txbxContent>
                      </wps:txbx>
                      <wps:bodyPr>
                        <a:noAutofit/>
                      </wps:bodyPr>
                    </wps:wsp>
                  </a:graphicData>
                </a:graphic>
              </wp:anchor>
            </w:drawing>
          </mc:Choice>
          <mc:Fallback>
            <w:pict>
              <v:shape id="1033" type="#_x0000_t202" style="position:absolute;margin-left:279.63pt;margin-top:109.54pt;width:64.65pt;height:22.95pt;z-index:9;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Maria</w:t>
                      </w:r>
                    </w:p>
                  </w:txbxContent>
                </v:textbox>
              </v:shape>
            </w:pict>
          </mc:Fallback>
        </mc:AlternateContent>
      </w:r>
      <w:r>
        <w:rPr>
          <w:b/>
          <w:bCs/>
          <w:sz w:val="24"/>
          <w:szCs w:val="24"/>
        </w:rPr>
        <mc:AlternateContent>
          <mc:Choice Requires="wps">
            <w:drawing>
              <wp:anchor distT="0" distB="0" distL="0" distR="0" simplePos="false" relativeHeight="10" behindDoc="false" locked="false" layoutInCell="true" allowOverlap="true">
                <wp:simplePos x="0" y="0"/>
                <wp:positionH relativeFrom="page">
                  <wp:posOffset>5505037</wp:posOffset>
                </wp:positionH>
                <wp:positionV relativeFrom="page">
                  <wp:posOffset>1395771</wp:posOffset>
                </wp:positionV>
                <wp:extent cx="739713" cy="270484"/>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9713" cy="270484"/>
                        </a:xfrm>
                        <a:prstGeom prst="rect"/>
                        <a:solidFill>
                          <a:srgbClr val="ffffff"/>
                        </a:solidFill>
                        <a:ln cmpd="sng" cap="flat" w="9525">
                          <a:solidFill>
                            <a:srgbClr val="000000"/>
                          </a:solidFill>
                          <a:prstDash val="solid"/>
                          <a:round/>
                          <a:headEnd/>
                          <a:tailEnd/>
                        </a:ln>
                      </wps:spPr>
                      <wps:txbx id="1034">
                        <w:txbxContent>
                          <w:p>
                            <w:pPr>
                              <w:jc w:val="center"/>
                              <w:rPr/>
                            </w:pPr>
                            <w:r>
                              <w:rPr>
                                <w:lang w:val="en-US"/>
                              </w:rPr>
                              <w:t>David</w:t>
                            </w:r>
                          </w:p>
                        </w:txbxContent>
                      </wps:txbx>
                      <wps:bodyPr>
                        <a:noAutofit/>
                      </wps:bodyPr>
                    </wps:wsp>
                  </a:graphicData>
                </a:graphic>
              </wp:anchor>
            </w:drawing>
          </mc:Choice>
          <mc:Fallback>
            <w:pict>
              <v:shape id="1034" type="#_x0000_t202" style="position:absolute;margin-left:433.47pt;margin-top:109.9pt;width:58.25pt;height:21.3pt;z-index:10;mso-position-horizontal-relative:page;mso-position-vertical-relative:page;mso-width-relative:page;mso-height-relative:page;mso-wrap-distance-left:0.0pt;mso-wrap-distance-right:0.0pt;visibility:visible;">
                <v:fill/>
                <v:textbox style="mso-fit-text-to-shape:true;">
                  <w:txbxContent>
                    <w:p>
                      <w:pPr>
                        <w:jc w:val="center"/>
                        <w:rPr/>
                      </w:pPr>
                      <w:r>
                        <w:rPr>
                          <w:lang w:val="en-US"/>
                        </w:rPr>
                        <w:t>David</w:t>
                      </w:r>
                    </w:p>
                  </w:txbxContent>
                </v:textbox>
              </v:shape>
            </w:pict>
          </mc:Fallback>
        </mc:AlternateContent>
      </w:r>
    </w:p>
    <w:p>
      <w:pPr>
        <w:pStyle w:val="style0"/>
        <w:rPr/>
      </w:pPr>
      <w:r>
        <w:rPr/>
        <mc:AlternateContent>
          <mc:Choice Requires="wps">
            <w:drawing>
              <wp:anchor distT="0" distB="0" distL="0" distR="0" simplePos="false" relativeHeight="5" behindDoc="false" locked="false" layoutInCell="true" allowOverlap="true">
                <wp:simplePos x="0" y="0"/>
                <wp:positionH relativeFrom="page">
                  <wp:posOffset>1520825</wp:posOffset>
                </wp:positionH>
                <wp:positionV relativeFrom="page">
                  <wp:posOffset>1882774</wp:posOffset>
                </wp:positionV>
                <wp:extent cx="1228725" cy="1272334"/>
                <wp:effectExtent l="0" t="0" r="12700" b="12700"/>
                <wp:wrapNone/>
                <wp:docPr id="1026" name="Rectángulo de esquinas redondeada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1272334"/>
                        </a:xfrm>
                        <a:prstGeom prst="roundRect"/>
                        <a:solidFill>
                          <a:srgbClr val="ffffff"/>
                        </a:solidFill>
                        <a:ln cmpd="sng" cap="flat" w="12700">
                          <a:solidFill>
                            <a:srgbClr val="31538f"/>
                          </a:solidFill>
                          <a:prstDash val="solid"/>
                          <a:miter/>
                          <a:headEnd/>
                          <a:tailEnd/>
                        </a:ln>
                      </wps:spPr>
                      <wps:txbx id="1026">
                        <w:txbxContent>
                          <w:p>
                            <w:pPr>
                              <w:pStyle w:val="style0"/>
                              <w:jc w:val="center"/>
                              <w:rPr>
                                <w:color w:val="auto"/>
                                <w:sz w:val="10"/>
                                <w:szCs w:val="10"/>
                              </w:rPr>
                            </w:pPr>
                            <w:r>
                              <w:rPr>
                                <w:color w:val="auto"/>
                                <w:sz w:val="10"/>
                                <w:szCs w:val="10"/>
                                <w:lang w:val="en-US"/>
                              </w:rPr>
                              <w:t>Sistema</w:t>
                            </w:r>
                          </w:p>
                          <w:p>
                            <w:pPr>
                              <w:pStyle w:val="style0"/>
                              <w:jc w:val="center"/>
                              <w:rPr>
                                <w:color w:val="auto"/>
                                <w:sz w:val="10"/>
                                <w:szCs w:val="10"/>
                              </w:rPr>
                            </w:pPr>
                            <w:r>
                              <w:rPr>
                                <w:color w:val="auto"/>
                                <w:sz w:val="10"/>
                                <w:szCs w:val="10"/>
                                <w:lang w:val="en-US"/>
                              </w:rPr>
                              <w:t>1-clientes</w:t>
                            </w:r>
                          </w:p>
                          <w:p>
                            <w:pPr>
                              <w:pStyle w:val="style0"/>
                              <w:jc w:val="center"/>
                              <w:rPr>
                                <w:color w:val="ff0000"/>
                                <w:sz w:val="10"/>
                                <w:szCs w:val="10"/>
                                <w:highlight w:val="yellow"/>
                              </w:rPr>
                            </w:pPr>
                            <w:r>
                              <w:rPr>
                                <w:color w:val="ff0000"/>
                                <w:sz w:val="10"/>
                                <w:szCs w:val="10"/>
                                <w:highlight w:val="yellow"/>
                                <w:lang w:val="en-US"/>
                              </w:rPr>
                              <w:t>2-cartera clientes</w:t>
                            </w:r>
                          </w:p>
                          <w:p>
                            <w:pPr>
                              <w:pStyle w:val="style0"/>
                              <w:jc w:val="center"/>
                              <w:rPr>
                                <w:color w:val="ff0000"/>
                                <w:sz w:val="10"/>
                                <w:szCs w:val="10"/>
                                <w:highlight w:val="yellow"/>
                              </w:rPr>
                            </w:pPr>
                            <w:r>
                              <w:rPr>
                                <w:color w:val="ff0000"/>
                                <w:sz w:val="10"/>
                                <w:szCs w:val="10"/>
                                <w:highlight w:val="yellow"/>
                                <w:lang w:val="en-US"/>
                              </w:rPr>
                              <w:t>3-cobranza clientes</w:t>
                            </w:r>
                          </w:p>
                          <w:p>
                            <w:pPr>
                              <w:pStyle w:val="style0"/>
                              <w:jc w:val="center"/>
                              <w:rPr>
                                <w:color w:val="auto"/>
                                <w:sz w:val="10"/>
                                <w:szCs w:val="10"/>
                              </w:rPr>
                            </w:pPr>
                            <w:r>
                              <w:rPr>
                                <w:color w:val="auto"/>
                                <w:sz w:val="10"/>
                                <w:szCs w:val="10"/>
                                <w:lang w:val="en-US"/>
                              </w:rPr>
                              <w:t>4-empleados</w:t>
                            </w:r>
                          </w:p>
                        </w:txbxContent>
                      </wps:txbx>
                      <wps:bodyPr anchor="ctr">
                        <a:prstTxWarp prst="textNoShape"/>
                        <a:noAutofit/>
                      </wps:bodyPr>
                    </wps:wsp>
                  </a:graphicData>
                </a:graphic>
              </wp:anchor>
            </w:drawing>
          </mc:Choice>
          <mc:Fallback>
            <w:pict>
              <v:roundrect id="1026" arcsize="0.16666667," fillcolor="white" stroked="t" style="position:absolute;margin-left:119.75pt;margin-top:148.25pt;width:96.75pt;height:100.18pt;z-index:5;mso-position-horizontal-relative:page;mso-position-vertical-relative:page;mso-width-relative:page;mso-height-relative:page;mso-wrap-distance-left:0.0pt;mso-wrap-distance-right:0.0pt;visibility:visible;v-text-anchor:middle;">
                <v:stroke joinstyle="miter" color="#31538f" weight="1.0pt"/>
                <v:fill/>
                <v:textbox style="mso-fit-text-to-shape:true;">
                  <w:txbxContent>
                    <w:p>
                      <w:pPr>
                        <w:pStyle w:val="style0"/>
                        <w:jc w:val="center"/>
                        <w:rPr>
                          <w:color w:val="auto"/>
                          <w:sz w:val="10"/>
                          <w:szCs w:val="10"/>
                        </w:rPr>
                      </w:pPr>
                      <w:r>
                        <w:rPr>
                          <w:color w:val="auto"/>
                          <w:sz w:val="10"/>
                          <w:szCs w:val="10"/>
                          <w:lang w:val="en-US"/>
                        </w:rPr>
                        <w:t>Sistema</w:t>
                      </w:r>
                    </w:p>
                    <w:p>
                      <w:pPr>
                        <w:pStyle w:val="style0"/>
                        <w:jc w:val="center"/>
                        <w:rPr>
                          <w:color w:val="auto"/>
                          <w:sz w:val="10"/>
                          <w:szCs w:val="10"/>
                        </w:rPr>
                      </w:pPr>
                      <w:r>
                        <w:rPr>
                          <w:color w:val="auto"/>
                          <w:sz w:val="10"/>
                          <w:szCs w:val="10"/>
                          <w:lang w:val="en-US"/>
                        </w:rPr>
                        <w:t>1-clientes</w:t>
                      </w:r>
                    </w:p>
                    <w:p>
                      <w:pPr>
                        <w:pStyle w:val="style0"/>
                        <w:jc w:val="center"/>
                        <w:rPr>
                          <w:color w:val="ff0000"/>
                          <w:sz w:val="10"/>
                          <w:szCs w:val="10"/>
                          <w:highlight w:val="yellow"/>
                        </w:rPr>
                      </w:pPr>
                      <w:r>
                        <w:rPr>
                          <w:color w:val="ff0000"/>
                          <w:sz w:val="10"/>
                          <w:szCs w:val="10"/>
                          <w:highlight w:val="yellow"/>
                          <w:lang w:val="en-US"/>
                        </w:rPr>
                        <w:t>2-cartera clientes</w:t>
                      </w:r>
                    </w:p>
                    <w:p>
                      <w:pPr>
                        <w:pStyle w:val="style0"/>
                        <w:jc w:val="center"/>
                        <w:rPr>
                          <w:color w:val="ff0000"/>
                          <w:sz w:val="10"/>
                          <w:szCs w:val="10"/>
                          <w:highlight w:val="yellow"/>
                        </w:rPr>
                      </w:pPr>
                      <w:r>
                        <w:rPr>
                          <w:color w:val="ff0000"/>
                          <w:sz w:val="10"/>
                          <w:szCs w:val="10"/>
                          <w:highlight w:val="yellow"/>
                          <w:lang w:val="en-US"/>
                        </w:rPr>
                        <w:t>3-cobranza clientes</w:t>
                      </w:r>
                    </w:p>
                    <w:p>
                      <w:pPr>
                        <w:pStyle w:val="style0"/>
                        <w:jc w:val="center"/>
                        <w:rPr>
                          <w:color w:val="auto"/>
                          <w:sz w:val="10"/>
                          <w:szCs w:val="10"/>
                        </w:rPr>
                      </w:pPr>
                      <w:r>
                        <w:rPr>
                          <w:color w:val="auto"/>
                          <w:sz w:val="10"/>
                          <w:szCs w:val="10"/>
                          <w:lang w:val="en-US"/>
                        </w:rPr>
                        <w:t>4-empleados</w:t>
                      </w:r>
                    </w:p>
                  </w:txbxContent>
                </v:textbox>
              </v:roundrect>
            </w:pict>
          </mc:Fallback>
        </mc:AlternateContent>
      </w:r>
      <w:r>
        <w:rPr/>
        <mc:AlternateContent>
          <mc:Choice Requires="wps">
            <w:drawing>
              <wp:anchor distT="0" distB="0" distL="0" distR="0" simplePos="false" relativeHeight="2" behindDoc="false" locked="false" layoutInCell="true" allowOverlap="true">
                <wp:simplePos x="0" y="0"/>
                <wp:positionH relativeFrom="margin">
                  <wp:posOffset>127000</wp:posOffset>
                </wp:positionH>
                <wp:positionV relativeFrom="margin">
                  <wp:posOffset>805180</wp:posOffset>
                </wp:positionV>
                <wp:extent cx="1753235" cy="1455420"/>
                <wp:effectExtent l="0" t="0" r="12700" b="12700"/>
                <wp:wrapNone/>
                <wp:docPr id="1029" name="Rectángulo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3235" cy="1455420"/>
                        </a:xfrm>
                        <a:prstGeom prst="rect"/>
                        <a:solidFill>
                          <a:srgbClr val="4472c4"/>
                        </a:solidFill>
                        <a:ln cmpd="sng" cap="flat" w="12700">
                          <a:solidFill>
                            <a:srgbClr val="31538f"/>
                          </a:solidFill>
                          <a:prstDash val="solid"/>
                          <a:miter/>
                          <a:headEnd/>
                          <a:tailEnd/>
                        </a:ln>
                      </wps:spPr>
                      <wps:bodyPr>
                        <a:prstTxWarp prst="textNoShape"/>
                      </wps:bodyPr>
                    </wps:wsp>
                  </a:graphicData>
                </a:graphic>
              </wp:anchor>
            </w:drawing>
          </mc:Choice>
          <mc:Fallback>
            <w:pict>
              <v:rect id="1029" fillcolor="#4472c4" stroked="t" style="position:absolute;margin-left:10.0pt;margin-top:63.4pt;width:138.05pt;height:114.6pt;z-index:2;mso-position-horizontal-relative:margin;mso-position-vertical-relative:margin;mso-width-relative:page;mso-height-relative:page;mso-wrap-distance-left:0.0pt;mso-wrap-distance-right:0.0pt;visibility:visible;">
                <v:stroke joinstyle="miter" color="#31538f" weight="1.0pt"/>
                <v:fill/>
              </v:rect>
            </w:pict>
          </mc:Fallback>
        </mc:AlternateContent>
      </w:r>
      <w:r>
        <w:rPr/>
        <mc:AlternateContent>
          <mc:Choice Requires="wps">
            <w:drawing>
              <wp:anchor distT="0" distB="0" distL="0" distR="0" simplePos="false" relativeHeight="3" behindDoc="false" locked="false" layoutInCell="true" allowOverlap="true">
                <wp:simplePos x="0" y="0"/>
                <wp:positionH relativeFrom="page">
                  <wp:posOffset>3072460</wp:posOffset>
                </wp:positionH>
                <wp:positionV relativeFrom="page">
                  <wp:posOffset>1720477</wp:posOffset>
                </wp:positionV>
                <wp:extent cx="1753235" cy="1455420"/>
                <wp:effectExtent l="0" t="0" r="12700" b="12700"/>
                <wp:wrapNone/>
                <wp:docPr id="1028" name="Rectángulo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3235" cy="1455420"/>
                        </a:xfrm>
                        <a:prstGeom prst="rect"/>
                        <a:solidFill>
                          <a:srgbClr val="4472c4"/>
                        </a:solidFill>
                        <a:ln cmpd="sng" cap="flat" w="12700">
                          <a:solidFill>
                            <a:srgbClr val="31538f"/>
                          </a:solidFill>
                          <a:prstDash val="solid"/>
                          <a:miter/>
                          <a:headEnd/>
                          <a:tailEnd/>
                        </a:ln>
                      </wps:spPr>
                      <wps:bodyPr>
                        <a:prstTxWarp prst="textNoShape"/>
                      </wps:bodyPr>
                    </wps:wsp>
                  </a:graphicData>
                </a:graphic>
              </wp:anchor>
            </w:drawing>
          </mc:Choice>
          <mc:Fallback>
            <w:pict>
              <v:rect id="1028" fillcolor="#4472c4" stroked="t" style="position:absolute;margin-left:241.93pt;margin-top:135.47pt;width:138.05pt;height:114.6pt;z-index:3;mso-position-horizontal-relative:page;mso-position-vertical-relative:page;mso-width-relative:page;mso-height-relative:page;mso-wrap-distance-left:0.0pt;mso-wrap-distance-right:0.0pt;visibility:visible;">
                <v:stroke joinstyle="miter" color="#31538f" weight="1.0pt"/>
                <v:fill/>
              </v:rect>
            </w:pict>
          </mc:Fallback>
        </mc:AlternateContent>
      </w:r>
      <w:r>
        <w:rPr/>
        <mc:AlternateContent>
          <mc:Choice Requires="wps">
            <w:drawing>
              <wp:anchor distT="0" distB="0" distL="0" distR="0" simplePos="false" relativeHeight="7" behindDoc="false" locked="false" layoutInCell="true" allowOverlap="true">
                <wp:simplePos x="0" y="0"/>
                <wp:positionH relativeFrom="page">
                  <wp:posOffset>3306614</wp:posOffset>
                </wp:positionH>
                <wp:positionV relativeFrom="page">
                  <wp:posOffset>1882095</wp:posOffset>
                </wp:positionV>
                <wp:extent cx="1228725" cy="1272479"/>
                <wp:effectExtent l="0" t="0" r="12700" b="12700"/>
                <wp:wrapNone/>
                <wp:docPr id="1030" name="Rectángulo de esquinas redondeada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1272479"/>
                        </a:xfrm>
                        <a:prstGeom prst="roundRect"/>
                        <a:solidFill>
                          <a:srgbClr val="ffffff"/>
                        </a:solidFill>
                        <a:ln cmpd="sng" cap="flat" w="12700">
                          <a:solidFill>
                            <a:srgbClr val="31538f"/>
                          </a:solidFill>
                          <a:prstDash val="solid"/>
                          <a:miter/>
                          <a:headEnd/>
                          <a:tailEnd/>
                        </a:ln>
                      </wps:spPr>
                      <wps:txbx id="1030">
                        <w:txbxContent>
                          <w:p>
                            <w:pPr>
                              <w:jc w:val="center"/>
                              <w:rPr>
                                <w:sz w:val="10"/>
                                <w:szCs w:val="10"/>
                              </w:rPr>
                            </w:pPr>
                            <w:r>
                              <w:rPr>
                                <w:sz w:val="10"/>
                                <w:szCs w:val="10"/>
                              </w:rPr>
                              <w:t>Sistema</w:t>
                            </w:r>
                          </w:p>
                          <w:p>
                            <w:pPr>
                              <w:pStyle w:val="style0"/>
                              <w:jc w:val="center"/>
                              <w:rPr>
                                <w:color w:val="ff0000"/>
                                <w:sz w:val="10"/>
                                <w:szCs w:val="10"/>
                                <w:highlight w:val="yellow"/>
                              </w:rPr>
                            </w:pPr>
                            <w:r>
                              <w:rPr>
                                <w:color w:val="ff0000"/>
                                <w:sz w:val="10"/>
                                <w:szCs w:val="10"/>
                                <w:highlight w:val="yellow"/>
                              </w:rPr>
                              <w:t>1-clientes</w:t>
                            </w:r>
                          </w:p>
                          <w:p>
                            <w:pPr>
                              <w:pStyle w:val="style0"/>
                              <w:jc w:val="center"/>
                              <w:rPr>
                                <w:sz w:val="10"/>
                                <w:szCs w:val="10"/>
                              </w:rPr>
                            </w:pPr>
                            <w:r>
                              <w:rPr>
                                <w:sz w:val="10"/>
                                <w:szCs w:val="10"/>
                              </w:rPr>
                              <w:t>2-cartera clientes</w:t>
                            </w:r>
                          </w:p>
                          <w:p>
                            <w:pPr>
                              <w:pStyle w:val="style0"/>
                              <w:jc w:val="center"/>
                              <w:rPr>
                                <w:color w:val="ff0000"/>
                                <w:sz w:val="10"/>
                                <w:szCs w:val="10"/>
                                <w:highlight w:val="yellow"/>
                              </w:rPr>
                            </w:pPr>
                            <w:r>
                              <w:rPr>
                                <w:color w:val="ff0000"/>
                                <w:sz w:val="10"/>
                                <w:szCs w:val="10"/>
                                <w:highlight w:val="yellow"/>
                              </w:rPr>
                              <w:t>3-cobranza clientes</w:t>
                            </w:r>
                          </w:p>
                          <w:p>
                            <w:pPr>
                              <w:pStyle w:val="style0"/>
                              <w:jc w:val="center"/>
                              <w:rPr>
                                <w:sz w:val="10"/>
                                <w:szCs w:val="10"/>
                              </w:rPr>
                            </w:pPr>
                            <w:r>
                              <w:rPr>
                                <w:sz w:val="10"/>
                                <w:szCs w:val="10"/>
                              </w:rPr>
                              <w:t>4-empleados</w:t>
                            </w:r>
                          </w:p>
                        </w:txbxContent>
                      </wps:txbx>
                      <wps:bodyPr anchor="ctr">
                        <a:prstTxWarp prst="textNoShape"/>
                        <a:noAutofit/>
                      </wps:bodyPr>
                    </wps:wsp>
                  </a:graphicData>
                </a:graphic>
              </wp:anchor>
            </w:drawing>
          </mc:Choice>
          <mc:Fallback>
            <w:pict>
              <v:roundrect id="1030" arcsize="0.16666667," fillcolor="white" stroked="t" style="position:absolute;margin-left:260.36pt;margin-top:148.2pt;width:96.75pt;height:100.2pt;z-index:7;mso-position-horizontal-relative:page;mso-position-vertical-relative:page;mso-width-relative:page;mso-height-relative:page;mso-wrap-distance-left:0.0pt;mso-wrap-distance-right:0.0pt;visibility:visible;v-text-anchor:middle;">
                <v:stroke joinstyle="miter" color="#31538f" weight="1.0pt"/>
                <v:fill/>
                <v:textbox style="mso-fit-text-to-shape:true;">
                  <w:txbxContent>
                    <w:p>
                      <w:pPr>
                        <w:jc w:val="center"/>
                        <w:rPr>
                          <w:sz w:val="10"/>
                          <w:szCs w:val="10"/>
                        </w:rPr>
                      </w:pPr>
                      <w:r>
                        <w:rPr>
                          <w:sz w:val="10"/>
                          <w:szCs w:val="10"/>
                        </w:rPr>
                        <w:t>Sistema</w:t>
                      </w:r>
                    </w:p>
                    <w:p>
                      <w:pPr>
                        <w:pStyle w:val="style0"/>
                        <w:jc w:val="center"/>
                        <w:rPr>
                          <w:color w:val="ff0000"/>
                          <w:sz w:val="10"/>
                          <w:szCs w:val="10"/>
                          <w:highlight w:val="yellow"/>
                        </w:rPr>
                      </w:pPr>
                      <w:r>
                        <w:rPr>
                          <w:color w:val="ff0000"/>
                          <w:sz w:val="10"/>
                          <w:szCs w:val="10"/>
                          <w:highlight w:val="yellow"/>
                        </w:rPr>
                        <w:t>1-clientes</w:t>
                      </w:r>
                    </w:p>
                    <w:p>
                      <w:pPr>
                        <w:pStyle w:val="style0"/>
                        <w:jc w:val="center"/>
                        <w:rPr>
                          <w:sz w:val="10"/>
                          <w:szCs w:val="10"/>
                        </w:rPr>
                      </w:pPr>
                      <w:r>
                        <w:rPr>
                          <w:sz w:val="10"/>
                          <w:szCs w:val="10"/>
                        </w:rPr>
                        <w:t>2-cartera clientes</w:t>
                      </w:r>
                    </w:p>
                    <w:p>
                      <w:pPr>
                        <w:pStyle w:val="style0"/>
                        <w:jc w:val="center"/>
                        <w:rPr>
                          <w:color w:val="ff0000"/>
                          <w:sz w:val="10"/>
                          <w:szCs w:val="10"/>
                          <w:highlight w:val="yellow"/>
                        </w:rPr>
                      </w:pPr>
                      <w:r>
                        <w:rPr>
                          <w:color w:val="ff0000"/>
                          <w:sz w:val="10"/>
                          <w:szCs w:val="10"/>
                          <w:highlight w:val="yellow"/>
                        </w:rPr>
                        <w:t>3-cobranza clientes</w:t>
                      </w:r>
                    </w:p>
                    <w:p>
                      <w:pPr>
                        <w:pStyle w:val="style0"/>
                        <w:jc w:val="center"/>
                        <w:rPr>
                          <w:sz w:val="10"/>
                          <w:szCs w:val="10"/>
                        </w:rPr>
                      </w:pPr>
                      <w:r>
                        <w:rPr>
                          <w:sz w:val="10"/>
                          <w:szCs w:val="10"/>
                        </w:rPr>
                        <w:t>4-empleados</w:t>
                      </w:r>
                    </w:p>
                  </w:txbxContent>
                </v:textbox>
              </v:round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4871557</wp:posOffset>
                </wp:positionH>
                <wp:positionV relativeFrom="page">
                  <wp:posOffset>1727316</wp:posOffset>
                </wp:positionV>
                <wp:extent cx="1753234" cy="1455420"/>
                <wp:effectExtent l="0" t="0" r="12700" b="12700"/>
                <wp:wrapNone/>
                <wp:docPr id="1027" name="Rectángulo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3234" cy="1455420"/>
                        </a:xfrm>
                        <a:prstGeom prst="rect"/>
                        <a:solidFill>
                          <a:srgbClr val="4472c4"/>
                        </a:solidFill>
                        <a:ln cmpd="sng" cap="flat" w="12700">
                          <a:solidFill>
                            <a:srgbClr val="31538f"/>
                          </a:solidFill>
                          <a:prstDash val="solid"/>
                          <a:miter/>
                          <a:headEnd/>
                          <a:tailEnd/>
                        </a:ln>
                      </wps:spPr>
                      <wps:bodyPr>
                        <a:prstTxWarp prst="textNoShape"/>
                      </wps:bodyPr>
                    </wps:wsp>
                  </a:graphicData>
                </a:graphic>
              </wp:anchor>
            </w:drawing>
          </mc:Choice>
          <mc:Fallback>
            <w:pict>
              <v:rect id="1027" fillcolor="#4472c4" stroked="t" style="position:absolute;margin-left:383.59pt;margin-top:136.01pt;width:138.05pt;height:114.6pt;z-index:4;mso-position-horizontal-relative:page;mso-position-vertical-relative:page;mso-width-relative:page;mso-height-relative:page;mso-wrap-distance-left:0.0pt;mso-wrap-distance-right:0.0pt;visibility:visible;">
                <v:stroke joinstyle="miter" color="#31538f" weight="1.0pt"/>
                <v:fill/>
              </v:rect>
            </w:pict>
          </mc:Fallback>
        </mc:AlternateContent>
      </w:r>
    </w:p>
    <w:p>
      <w:pPr>
        <w:pStyle w:val="style0"/>
        <w:rPr/>
      </w:pPr>
      <w:r>
        <w:rPr/>
        <mc:AlternateContent>
          <mc:Choice Requires="wps">
            <w:drawing>
              <wp:anchor distT="0" distB="0" distL="0" distR="0" simplePos="false" relativeHeight="6" behindDoc="false" locked="false" layoutInCell="true" allowOverlap="true">
                <wp:simplePos x="0" y="0"/>
                <wp:positionH relativeFrom="page">
                  <wp:posOffset>5128569</wp:posOffset>
                </wp:positionH>
                <wp:positionV relativeFrom="page">
                  <wp:posOffset>1886383</wp:posOffset>
                </wp:positionV>
                <wp:extent cx="1228725" cy="1255161"/>
                <wp:effectExtent l="0" t="0" r="12700" b="12700"/>
                <wp:wrapNone/>
                <wp:docPr id="1031" name="Rectángulo de esquinas redondeadas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1255161"/>
                        </a:xfrm>
                        <a:prstGeom prst="roundRect"/>
                        <a:solidFill>
                          <a:srgbClr val="ffffff"/>
                        </a:solidFill>
                        <a:ln cmpd="sng" cap="flat" w="12700">
                          <a:solidFill>
                            <a:srgbClr val="31538f"/>
                          </a:solidFill>
                          <a:prstDash val="solid"/>
                          <a:miter/>
                          <a:headEnd/>
                          <a:tailEnd/>
                        </a:ln>
                      </wps:spPr>
                      <wps:txbx id="1031">
                        <w:txbxContent>
                          <w:p>
                            <w:pPr>
                              <w:jc w:val="center"/>
                              <w:rPr>
                                <w:sz w:val="10"/>
                                <w:szCs w:val="10"/>
                              </w:rPr>
                            </w:pPr>
                            <w:r>
                              <w:rPr>
                                <w:sz w:val="10"/>
                                <w:szCs w:val="10"/>
                              </w:rPr>
                              <w:t>Sistema</w:t>
                            </w:r>
                          </w:p>
                          <w:p>
                            <w:pPr>
                              <w:pStyle w:val="style0"/>
                              <w:jc w:val="center"/>
                              <w:rPr>
                                <w:color w:val="ff0000"/>
                                <w:sz w:val="10"/>
                                <w:szCs w:val="10"/>
                                <w:highlight w:val="yellow"/>
                              </w:rPr>
                            </w:pPr>
                            <w:r>
                              <w:rPr>
                                <w:color w:val="ff0000"/>
                                <w:sz w:val="10"/>
                                <w:szCs w:val="10"/>
                                <w:highlight w:val="yellow"/>
                              </w:rPr>
                              <w:t>1-clientes</w:t>
                            </w:r>
                          </w:p>
                          <w:p>
                            <w:pPr>
                              <w:pStyle w:val="style0"/>
                              <w:jc w:val="center"/>
                              <w:rPr>
                                <w:color w:val="ff0000"/>
                                <w:sz w:val="10"/>
                                <w:szCs w:val="10"/>
                                <w:highlight w:val="yellow"/>
                              </w:rPr>
                            </w:pPr>
                            <w:r>
                              <w:rPr>
                                <w:color w:val="ff0000"/>
                                <w:sz w:val="10"/>
                                <w:szCs w:val="10"/>
                                <w:highlight w:val="yellow"/>
                              </w:rPr>
                              <w:t>2-cartera clientes</w:t>
                            </w:r>
                          </w:p>
                          <w:p>
                            <w:pPr>
                              <w:pStyle w:val="style0"/>
                              <w:jc w:val="center"/>
                              <w:rPr>
                                <w:sz w:val="10"/>
                                <w:szCs w:val="10"/>
                              </w:rPr>
                            </w:pPr>
                            <w:r>
                              <w:rPr>
                                <w:sz w:val="10"/>
                                <w:szCs w:val="10"/>
                              </w:rPr>
                              <w:t>3-cobranza clientes</w:t>
                            </w:r>
                          </w:p>
                          <w:p>
                            <w:pPr>
                              <w:pStyle w:val="style0"/>
                              <w:jc w:val="center"/>
                              <w:rPr>
                                <w:sz w:val="10"/>
                                <w:szCs w:val="10"/>
                              </w:rPr>
                            </w:pPr>
                            <w:r>
                              <w:rPr>
                                <w:sz w:val="10"/>
                                <w:szCs w:val="10"/>
                              </w:rPr>
                              <w:t>4-empleados</w:t>
                            </w:r>
                          </w:p>
                        </w:txbxContent>
                      </wps:txbx>
                      <wps:bodyPr anchor="ctr">
                        <a:prstTxWarp prst="textNoShape"/>
                        <a:noAutofit/>
                      </wps:bodyPr>
                    </wps:wsp>
                  </a:graphicData>
                </a:graphic>
              </wp:anchor>
            </w:drawing>
          </mc:Choice>
          <mc:Fallback>
            <w:pict>
              <v:roundrect id="1031" arcsize="0.16666667," fillcolor="white" stroked="t" style="position:absolute;margin-left:403.82pt;margin-top:148.53pt;width:96.75pt;height:98.83pt;z-index:6;mso-position-horizontal-relative:page;mso-position-vertical-relative:page;mso-width-relative:page;mso-height-relative:page;mso-wrap-distance-left:0.0pt;mso-wrap-distance-right:0.0pt;visibility:visible;v-text-anchor:middle;">
                <v:stroke joinstyle="miter" color="#31538f" weight="1.0pt"/>
                <v:fill/>
                <v:textbox style="mso-fit-text-to-shape:true;">
                  <w:txbxContent>
                    <w:p>
                      <w:pPr>
                        <w:jc w:val="center"/>
                        <w:rPr>
                          <w:sz w:val="10"/>
                          <w:szCs w:val="10"/>
                        </w:rPr>
                      </w:pPr>
                      <w:r>
                        <w:rPr>
                          <w:sz w:val="10"/>
                          <w:szCs w:val="10"/>
                        </w:rPr>
                        <w:t>Sistema</w:t>
                      </w:r>
                    </w:p>
                    <w:p>
                      <w:pPr>
                        <w:pStyle w:val="style0"/>
                        <w:jc w:val="center"/>
                        <w:rPr>
                          <w:color w:val="ff0000"/>
                          <w:sz w:val="10"/>
                          <w:szCs w:val="10"/>
                          <w:highlight w:val="yellow"/>
                        </w:rPr>
                      </w:pPr>
                      <w:r>
                        <w:rPr>
                          <w:color w:val="ff0000"/>
                          <w:sz w:val="10"/>
                          <w:szCs w:val="10"/>
                          <w:highlight w:val="yellow"/>
                        </w:rPr>
                        <w:t>1-clientes</w:t>
                      </w:r>
                    </w:p>
                    <w:p>
                      <w:pPr>
                        <w:pStyle w:val="style0"/>
                        <w:jc w:val="center"/>
                        <w:rPr>
                          <w:color w:val="ff0000"/>
                          <w:sz w:val="10"/>
                          <w:szCs w:val="10"/>
                          <w:highlight w:val="yellow"/>
                        </w:rPr>
                      </w:pPr>
                      <w:r>
                        <w:rPr>
                          <w:color w:val="ff0000"/>
                          <w:sz w:val="10"/>
                          <w:szCs w:val="10"/>
                          <w:highlight w:val="yellow"/>
                        </w:rPr>
                        <w:t>2-cartera clientes</w:t>
                      </w:r>
                    </w:p>
                    <w:p>
                      <w:pPr>
                        <w:pStyle w:val="style0"/>
                        <w:jc w:val="center"/>
                        <w:rPr>
                          <w:sz w:val="10"/>
                          <w:szCs w:val="10"/>
                        </w:rPr>
                      </w:pPr>
                      <w:r>
                        <w:rPr>
                          <w:sz w:val="10"/>
                          <w:szCs w:val="10"/>
                        </w:rPr>
                        <w:t>3-cobranza clientes</w:t>
                      </w:r>
                    </w:p>
                    <w:p>
                      <w:pPr>
                        <w:pStyle w:val="style0"/>
                        <w:jc w:val="center"/>
                        <w:rPr>
                          <w:sz w:val="10"/>
                          <w:szCs w:val="10"/>
                        </w:rPr>
                      </w:pPr>
                      <w:r>
                        <w:rPr>
                          <w:sz w:val="10"/>
                          <w:szCs w:val="10"/>
                        </w:rPr>
                        <w:t>4-empleados</w:t>
                      </w:r>
                    </w:p>
                  </w:txbxContent>
                </v:textbox>
              </v:roundrect>
            </w:pict>
          </mc:Fallback>
        </mc:AlternateContent>
      </w:r>
    </w:p>
    <w:p>
      <w:pPr>
        <w:pStyle w:val="style0"/>
        <w:rPr/>
      </w:pPr>
    </w:p>
    <w:p>
      <w:pPr>
        <w:pStyle w:val="style0"/>
        <w:rPr/>
      </w:pPr>
    </w:p>
    <w:p>
      <w:pPr>
        <w:pStyle w:val="style0"/>
        <w:rPr/>
      </w:pPr>
    </w:p>
    <w:p>
      <w:pPr>
        <w:pStyle w:val="style0"/>
        <w:rPr>
          <w:lang w:val="en-US"/>
        </w:rPr>
      </w:pPr>
    </w:p>
    <w:p>
      <w:pPr>
        <w:pStyle w:val="style0"/>
        <w:rPr/>
      </w:pPr>
      <w:r>
        <w:rPr>
          <w:lang w:val="en-US"/>
        </w:rPr>
        <w:t>donde los textos resaltados son las pantallas son las opciones de sistema que no tienen acceso los respectivos usuarios, donde por derechos que les da el mismo administrador bloquea estas opciones para que no interfieran con sus datos o trabajo, aun que hay una diferencia de derechos en la opcion empleados donde unicamente podran consultar informacion y mas no podran modificarla, el unico que podra realizar modificaciones es el administradir.</w:t>
      </w:r>
    </w:p>
    <w:p>
      <w:pPr>
        <w:pStyle w:val="style0"/>
        <w:rPr>
          <w:b/>
          <w:bCs/>
          <w:sz w:val="24"/>
          <w:szCs w:val="24"/>
        </w:rPr>
      </w:pPr>
      <w:r>
        <w:rPr>
          <w:b/>
          <w:bCs/>
          <w:sz w:val="24"/>
          <w:szCs w:val="24"/>
        </w:rPr>
        <w:t>2-¿Solución de problema de no acceso a tabla empleados ?</w:t>
      </w:r>
    </w:p>
    <w:p>
      <w:pPr>
        <w:pStyle w:val="style0"/>
        <w:rPr>
          <w:b/>
          <w:bCs/>
          <w:sz w:val="24"/>
          <w:szCs w:val="24"/>
        </w:rPr>
      </w:pPr>
      <w:r>
        <w:rPr>
          <w:b w:val="false"/>
          <w:bCs w:val="false"/>
          <w:sz w:val="22"/>
          <w:szCs w:val="22"/>
          <w:lang w:val="en-US"/>
        </w:rPr>
        <w:t>Solucion cargar o realizar respaldos a la categoria empleados, por decirlo asi solucionarlo desde el servidor verificar los posibles errores que se hayan podido originar, para no dañar la productividad de la empresa y trabajar con una copia de seguridad en red local, realizar un respaldo de la particion 3 y reiniciar sistema lo antes posible para que con la implementacion de la copia de seguridad no corrompa a las demas.</w:t>
      </w:r>
    </w:p>
    <w:p>
      <w:pPr>
        <w:pStyle w:val="style0"/>
        <w:rPr>
          <w:b/>
          <w:bCs/>
          <w:sz w:val="24"/>
          <w:szCs w:val="24"/>
        </w:rPr>
      </w:pPr>
      <w:r>
        <w:rPr>
          <w:b/>
          <w:bCs/>
          <w:sz w:val="24"/>
          <w:szCs w:val="24"/>
        </w:rPr>
        <w:t>3-Pasos para generar respaldo de base de datos</w:t>
      </w:r>
    </w:p>
    <w:p>
      <w:pPr>
        <w:pStyle w:val="style0"/>
        <w:rPr>
          <w:b/>
          <w:bCs/>
          <w:sz w:val="24"/>
          <w:szCs w:val="24"/>
        </w:rPr>
      </w:pPr>
      <w:r>
        <w:rPr>
          <w:b w:val="false"/>
          <w:bCs w:val="false"/>
          <w:sz w:val="22"/>
          <w:szCs w:val="22"/>
          <w:lang w:val="en-US"/>
        </w:rPr>
        <w:t>La forma mas sensilla y rapida para generar una copia de seguridad o respaldo es por medio de particiones donde por decirlo de una manera mas sensilla se generara un respaldo por cada tabla para hacerlo mas dinamico y rapido para evitar generar tiempos de espera y problemas en las tablas o datos que funcionan correctamente.</w:t>
      </w:r>
    </w:p>
    <w:p>
      <w:pPr>
        <w:pStyle w:val="style0"/>
        <w:rPr>
          <w:b/>
          <w:bCs/>
          <w:sz w:val="24"/>
          <w:szCs w:val="24"/>
        </w:rPr>
      </w:pPr>
      <w:r>
        <w:rPr>
          <w:b/>
          <w:bCs/>
          <w:sz w:val="24"/>
          <w:szCs w:val="24"/>
        </w:rPr>
        <w:t>5-</w:t>
      </w:r>
      <w:r>
        <w:rPr>
          <w:b/>
          <w:bCs/>
          <w:sz w:val="24"/>
          <w:szCs w:val="24"/>
          <w:lang w:val="en-US"/>
        </w:rPr>
        <w:t xml:space="preserve"> </w:t>
      </w:r>
      <w:r>
        <w:rPr>
          <w:b/>
          <w:bCs/>
          <w:sz w:val="24"/>
          <w:szCs w:val="24"/>
        </w:rPr>
        <w:t>A través de una herramienta de SQL Server identificar Cinco datos relevantes sobre el desempeño de la base de datos</w:t>
      </w:r>
    </w:p>
    <w:p>
      <w:pPr>
        <w:pStyle w:val="style0"/>
        <w:rPr>
          <w:b w:val="false"/>
          <w:bCs w:val="false"/>
          <w:sz w:val="22"/>
          <w:szCs w:val="22"/>
        </w:rPr>
      </w:pPr>
      <w:r>
        <w:rPr>
          <w:b w:val="false"/>
          <w:bCs w:val="false"/>
          <w:i/>
          <w:iCs/>
          <w:sz w:val="22"/>
          <w:szCs w:val="22"/>
          <w:lang w:val="en-US"/>
        </w:rPr>
        <w:t xml:space="preserve">Alta transaccionalidad - tener un buen sistema de almacenamiento confiable para </w:t>
      </w:r>
      <w:r>
        <w:rPr>
          <w:b w:val="false"/>
          <w:bCs w:val="false"/>
          <w:sz w:val="22"/>
          <w:szCs w:val="22"/>
          <w:lang w:val="en-US"/>
        </w:rPr>
        <w:t>evitar perdidas de la empresa por fallos del sistema.</w:t>
      </w:r>
    </w:p>
    <w:p>
      <w:pPr>
        <w:pStyle w:val="style0"/>
        <w:rPr>
          <w:b w:val="false"/>
          <w:bCs w:val="false"/>
          <w:sz w:val="22"/>
          <w:szCs w:val="22"/>
        </w:rPr>
      </w:pPr>
      <w:r>
        <w:rPr>
          <w:b w:val="false"/>
          <w:bCs w:val="false"/>
          <w:i/>
          <w:iCs/>
          <w:sz w:val="22"/>
          <w:szCs w:val="22"/>
          <w:lang w:val="en-US"/>
        </w:rPr>
        <w:t>Ralentizacion en las aplicaciones</w:t>
      </w:r>
      <w:r>
        <w:rPr>
          <w:b w:val="false"/>
          <w:bCs w:val="false"/>
          <w:sz w:val="22"/>
          <w:szCs w:val="22"/>
          <w:lang w:val="en-US"/>
        </w:rPr>
        <w:t xml:space="preserve"> - procesos de actualizacion de sistema, conforme mas actualizaciones mas lento se pone el sistema.</w:t>
      </w:r>
    </w:p>
    <w:p>
      <w:pPr>
        <w:pStyle w:val="style0"/>
        <w:rPr>
          <w:b w:val="false"/>
          <w:bCs w:val="false"/>
          <w:sz w:val="22"/>
          <w:szCs w:val="22"/>
        </w:rPr>
      </w:pPr>
    </w:p>
    <w:sectPr>
      <w:pgSz w:w="11906" w:h="16838"/>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20002A87" w:usb1="80000000" w:usb2="00000008" w:usb3="00000000" w:csb0="000001FF" w:csb1="00000000"/>
  </w:font>
  <w:font w:name="Calibri">
    <w:altName w:val="Calibri"/>
    <w:panose1 w:val="020f0502020002030204"/>
    <w:charset w:val="00"/>
    <w:family w:val="swiss"/>
    <w:pitch w:val="variable"/>
    <w:sig w:usb0="A00002EF" w:usb1="4000207B" w:usb2="00000000" w:usb3="00000000" w:csb0="0000009F" w:csb1="00000000"/>
  </w:font>
  <w:font w:name="Cambria">
    <w:altName w:val="Cambria"/>
    <w:panose1 w:val="02040503050004030204"/>
    <w:charset w:val="00"/>
    <w:family w:val="roman"/>
    <w:pitch w:val="variable"/>
    <w:sig w:usb0="A00002EF" w:usb1="4000004B" w:usb2="00000000" w:usb3="00000000" w:csb0="0000009F" w:csb1="00000000"/>
  </w:font>
  <w:font w:name="Courier New">
    <w:altName w:val="Courier New"/>
    <w:panose1 w:val="02070309020002020404"/>
    <w:charset w:val="00"/>
    <w:family w:val="modern"/>
    <w:pitch w:val="fixed"/>
    <w:sig w:usb0="E0002AFF" w:usb1="C0007843" w:usb2="00000009" w:usb3="00000000" w:csb0="000001FF" w:csb1="00000000"/>
  </w:font>
  <w:font w:name="Times New Roman">
    <w:altName w:val="Times New Roman"/>
    <w:panose1 w:val="02020603050004020304"/>
    <w:charset w:val="00"/>
    <w:family w:val="roman"/>
    <w:pitch w:val="variable"/>
    <w:sig w:usb0="20002A87" w:usb1="80000000" w:usb2="00000008" w:usb3="00000000" w:csb0="000001FF" w:csb1="00000000"/>
  </w:font>
  <w:font w:name="Tahoma">
    <w:altName w:val="Tahoma"/>
    <w:panose1 w:val="020b0604030005040204"/>
    <w:charset w:val="00"/>
    <w:family w:val="roman"/>
    <w:pitch w:val="variable"/>
    <w:sig w:usb0="61002A87" w:usb1="80000000" w:usb2="00000008" w:usb3="00000000" w:csb0="000001FF" w:csb1="00000000"/>
  </w:font>
  <w:font w:name="Verdana">
    <w:altName w:val="Verdana"/>
    <w:panose1 w:val="020b0604030005040204"/>
    <w:charset w:val="00"/>
    <w:family w:val="roman"/>
    <w:pitch w:val="variable"/>
    <w:sig w:usb0="A10006FF" w:usb1="4000205B" w:usb2="00000010" w:usb3="00000000" w:csb0="0000019F" w:csb1="00000000"/>
  </w:font>
  <w:font w:name="游ゴシック">
    <w:altName w:val=""/>
    <w:panose1 w:val="00000000000000000000"/>
    <w:charset w:val="00"/>
    <w:family w:val="auto"/>
    <w:pitch w:val="default"/>
    <w:sig w:usb0="E0002AFF" w:usb1="C0007841" w:usb2="00000009" w:usb3="00000000" w:csb0="000001FF" w:csb1="00000000"/>
  </w:font>
  <w:font w:name="Calibri Light">
    <w:altName w:val=""/>
    <w:panose1 w:val="020f0302020002030204"/>
    <w:charset w:val="00"/>
    <w:family w:val="auto"/>
    <w:pitch w:val="default"/>
  </w:font>
  <w:font w:name="游ゴシック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themeFontLang w:val="en-US" w:bidi="ar-SA" w:eastAsia="ja-JP"/>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游ゴシック" w:hAnsi="Arial"/>
        <w:sz w:val="22"/>
        <w:szCs w:val="22"/>
      </w:rPr>
    </w:rPrDefault>
    <w:pPrDefault>
      <w:pPr>
        <w:spacing w:after="200" w:lineRule="auto" w:line="276"/>
      </w:pPr>
    </w:pPrDefault>
  </w:docDefaults>
  <w:style w:type="paragraph" w:default="1" w:styleId="style0">
    <w:name w:val="Normal"/>
    <w:next w:val="style0"/>
    <w:qFormat/>
    <w:uiPriority w:val="0"/>
    <w:pPr/>
  </w:style>
  <w:style w:type="paragraph" w:customStyle="1" w:styleId="style4097">
    <w:name w:val="Heading 1"/>
    <w:basedOn w:val="style0"/>
    <w:next w:val="style0"/>
    <w:link w:val="style4106"/>
    <w:qFormat/>
    <w:uiPriority w:val="9"/>
    <w:pPr>
      <w:keepNext/>
      <w:keepLines/>
      <w:spacing w:before="480" w:after="0"/>
    </w:pPr>
    <w:rPr>
      <w:rFonts w:ascii="Calibri Light" w:cs="Times New Roman" w:eastAsia="游ゴシック Light" w:hAnsi="Calibri Light"/>
      <w:b/>
      <w:bCs/>
      <w:color w:val="2f5395"/>
      <w:sz w:val="28"/>
      <w:szCs w:val="28"/>
    </w:rPr>
  </w:style>
  <w:style w:type="paragraph" w:customStyle="1" w:styleId="style4098">
    <w:name w:val="Heading 2"/>
    <w:basedOn w:val="style0"/>
    <w:next w:val="style0"/>
    <w:link w:val="style4107"/>
    <w:qFormat/>
    <w:uiPriority w:val="9"/>
    <w:pPr>
      <w:keepNext/>
      <w:keepLines/>
      <w:spacing w:before="200" w:after="0"/>
    </w:pPr>
    <w:rPr>
      <w:rFonts w:ascii="Calibri Light" w:cs="Times New Roman" w:eastAsia="游ゴシック Light" w:hAnsi="Calibri Light"/>
      <w:b/>
      <w:bCs/>
      <w:color w:val="4472c4"/>
      <w:sz w:val="26"/>
      <w:szCs w:val="26"/>
    </w:rPr>
  </w:style>
  <w:style w:type="paragraph" w:customStyle="1" w:styleId="style4099">
    <w:name w:val="Heading 3"/>
    <w:basedOn w:val="style0"/>
    <w:next w:val="style0"/>
    <w:link w:val="style4108"/>
    <w:qFormat/>
    <w:uiPriority w:val="9"/>
    <w:pPr>
      <w:keepNext/>
      <w:keepLines/>
      <w:spacing w:before="200" w:after="0"/>
    </w:pPr>
    <w:rPr>
      <w:rFonts w:ascii="Calibri Light" w:cs="Times New Roman" w:eastAsia="游ゴシック Light" w:hAnsi="Calibri Light"/>
      <w:b/>
      <w:bCs/>
      <w:color w:val="4472c4"/>
    </w:rPr>
  </w:style>
  <w:style w:type="paragraph" w:customStyle="1" w:styleId="style4100">
    <w:name w:val="Heading 4"/>
    <w:basedOn w:val="style0"/>
    <w:next w:val="style0"/>
    <w:link w:val="style4109"/>
    <w:qFormat/>
    <w:uiPriority w:val="9"/>
    <w:pPr>
      <w:keepNext/>
      <w:keepLines/>
      <w:spacing w:before="200" w:after="0"/>
    </w:pPr>
    <w:rPr>
      <w:rFonts w:ascii="Calibri Light" w:cs="Times New Roman" w:eastAsia="游ゴシック Light" w:hAnsi="Calibri Light"/>
      <w:b/>
      <w:bCs/>
      <w:i/>
      <w:iCs/>
      <w:color w:val="4472c4"/>
    </w:rPr>
  </w:style>
  <w:style w:type="paragraph" w:customStyle="1" w:styleId="style4101">
    <w:name w:val="Heading 5"/>
    <w:basedOn w:val="style0"/>
    <w:next w:val="style0"/>
    <w:link w:val="style4110"/>
    <w:qFormat/>
    <w:uiPriority w:val="9"/>
    <w:pPr>
      <w:keepNext/>
      <w:keepLines/>
      <w:spacing w:before="200" w:after="0"/>
    </w:pPr>
    <w:rPr>
      <w:rFonts w:ascii="Calibri Light" w:cs="Times New Roman" w:eastAsia="游ゴシック Light" w:hAnsi="Calibri Light"/>
      <w:color w:val="1f3763"/>
    </w:rPr>
  </w:style>
  <w:style w:type="paragraph" w:customStyle="1" w:styleId="style4102">
    <w:name w:val="Heading 6"/>
    <w:basedOn w:val="style0"/>
    <w:next w:val="style0"/>
    <w:link w:val="style4111"/>
    <w:qFormat/>
    <w:uiPriority w:val="9"/>
    <w:pPr>
      <w:keepNext/>
      <w:keepLines/>
      <w:spacing w:before="200" w:after="0"/>
    </w:pPr>
    <w:rPr>
      <w:rFonts w:ascii="Calibri Light" w:cs="Times New Roman" w:eastAsia="游ゴシック Light" w:hAnsi="Calibri Light"/>
      <w:i/>
      <w:iCs/>
      <w:color w:val="1f3763"/>
    </w:rPr>
  </w:style>
  <w:style w:type="paragraph" w:customStyle="1" w:styleId="style4103">
    <w:name w:val="Heading 7"/>
    <w:basedOn w:val="style0"/>
    <w:next w:val="style0"/>
    <w:link w:val="style4112"/>
    <w:qFormat/>
    <w:uiPriority w:val="9"/>
    <w:pPr>
      <w:keepNext/>
      <w:keepLines/>
      <w:spacing w:before="200" w:after="0"/>
    </w:pPr>
    <w:rPr>
      <w:rFonts w:ascii="Calibri Light" w:cs="Times New Roman" w:eastAsia="游ゴシック Light" w:hAnsi="Calibri Light"/>
      <w:i/>
      <w:iCs/>
      <w:color w:val="404040"/>
    </w:rPr>
  </w:style>
  <w:style w:type="paragraph" w:customStyle="1" w:styleId="style4104">
    <w:name w:val="Heading 8"/>
    <w:basedOn w:val="style0"/>
    <w:next w:val="style0"/>
    <w:link w:val="style4113"/>
    <w:qFormat/>
    <w:uiPriority w:val="9"/>
    <w:pPr>
      <w:keepNext/>
      <w:keepLines/>
      <w:spacing w:before="200" w:after="0"/>
    </w:pPr>
    <w:rPr>
      <w:rFonts w:ascii="Calibri Light" w:cs="Times New Roman" w:eastAsia="游ゴシック Light" w:hAnsi="Calibri Light"/>
      <w:color w:val="404040"/>
      <w:sz w:val="20"/>
      <w:szCs w:val="20"/>
    </w:rPr>
  </w:style>
  <w:style w:type="paragraph" w:customStyle="1" w:styleId="style4105">
    <w:name w:val="Heading 9"/>
    <w:basedOn w:val="style0"/>
    <w:next w:val="style0"/>
    <w:link w:val="style4114"/>
    <w:qFormat/>
    <w:uiPriority w:val="9"/>
    <w:pPr>
      <w:keepNext/>
      <w:keepLines/>
      <w:spacing w:before="200" w:after="0"/>
    </w:pPr>
    <w:rPr>
      <w:rFonts w:ascii="Calibri Light" w:cs="Times New Roman" w:eastAsia="游ゴシック Light" w:hAnsi="Calibri Light"/>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106">
    <w:name w:val="Heading 1 Char_510ce57f-e20e-4aba-8c2d-bd773e3d870c"/>
    <w:basedOn w:val="style65"/>
    <w:next w:val="style4106"/>
    <w:link w:val="style4097"/>
    <w:uiPriority w:val="9"/>
    <w:rPr>
      <w:rFonts w:ascii="Calibri Light" w:cs="Times New Roman" w:eastAsia="游ゴシック Light" w:hAnsi="Calibri Light"/>
      <w:b/>
      <w:bCs/>
      <w:color w:val="2f5395"/>
      <w:sz w:val="28"/>
      <w:szCs w:val="28"/>
    </w:rPr>
  </w:style>
  <w:style w:type="character" w:customStyle="1" w:styleId="style4107">
    <w:name w:val="Heading 2 Char_9fd19656-25b7-4b47-b28f-02368be6fcec"/>
    <w:basedOn w:val="style65"/>
    <w:next w:val="style4107"/>
    <w:link w:val="style4098"/>
    <w:uiPriority w:val="9"/>
    <w:rPr>
      <w:rFonts w:ascii="Calibri Light" w:cs="Times New Roman" w:eastAsia="游ゴシック Light" w:hAnsi="Calibri Light"/>
      <w:b/>
      <w:bCs/>
      <w:color w:val="4472c4"/>
      <w:sz w:val="26"/>
      <w:szCs w:val="26"/>
    </w:rPr>
  </w:style>
  <w:style w:type="character" w:customStyle="1" w:styleId="style4108">
    <w:name w:val="Heading 3 Char_66676df6-2461-4392-90f6-107466645279"/>
    <w:basedOn w:val="style65"/>
    <w:next w:val="style4108"/>
    <w:link w:val="style4099"/>
    <w:uiPriority w:val="9"/>
    <w:rPr>
      <w:rFonts w:ascii="Calibri Light" w:cs="Times New Roman" w:eastAsia="游ゴシック Light" w:hAnsi="Calibri Light"/>
      <w:b/>
      <w:bCs/>
      <w:color w:val="4472c4"/>
    </w:rPr>
  </w:style>
  <w:style w:type="character" w:customStyle="1" w:styleId="style4109">
    <w:name w:val="Heading 4 Char_72b72177-04d5-4bdb-91b6-a4436f18f7b4"/>
    <w:basedOn w:val="style65"/>
    <w:next w:val="style4109"/>
    <w:link w:val="style4100"/>
    <w:uiPriority w:val="9"/>
    <w:rPr>
      <w:rFonts w:ascii="Calibri Light" w:cs="Times New Roman" w:eastAsia="游ゴシック Light" w:hAnsi="Calibri Light"/>
      <w:b/>
      <w:bCs/>
      <w:i/>
      <w:iCs/>
      <w:color w:val="4472c4"/>
    </w:rPr>
  </w:style>
  <w:style w:type="character" w:customStyle="1" w:styleId="style4110">
    <w:name w:val="Heading 5 Char_b3e09f28-3686-497c-8f31-655386f78280"/>
    <w:basedOn w:val="style65"/>
    <w:next w:val="style4110"/>
    <w:link w:val="style4101"/>
    <w:uiPriority w:val="9"/>
    <w:rPr>
      <w:rFonts w:ascii="Calibri Light" w:cs="Times New Roman" w:eastAsia="游ゴシック Light" w:hAnsi="Calibri Light"/>
      <w:color w:val="1f3763"/>
    </w:rPr>
  </w:style>
  <w:style w:type="character" w:customStyle="1" w:styleId="style4111">
    <w:name w:val="Heading 6 Char_623744c5-a20d-4038-b43e-6ccdc14f9876"/>
    <w:basedOn w:val="style65"/>
    <w:next w:val="style4111"/>
    <w:link w:val="style4102"/>
    <w:uiPriority w:val="9"/>
    <w:rPr>
      <w:rFonts w:ascii="Calibri Light" w:cs="Times New Roman" w:eastAsia="游ゴシック Light" w:hAnsi="Calibri Light"/>
      <w:i/>
      <w:iCs/>
      <w:color w:val="1f3763"/>
    </w:rPr>
  </w:style>
  <w:style w:type="character" w:customStyle="1" w:styleId="style4112">
    <w:name w:val="Heading 7 Char_b8827c2a-1fe9-425d-b979-0e1529411ba5"/>
    <w:basedOn w:val="style65"/>
    <w:next w:val="style4112"/>
    <w:link w:val="style4103"/>
    <w:uiPriority w:val="9"/>
    <w:rPr>
      <w:rFonts w:ascii="Calibri Light" w:cs="Times New Roman" w:eastAsia="游ゴシック Light" w:hAnsi="Calibri Light"/>
      <w:i/>
      <w:iCs/>
      <w:color w:val="404040"/>
    </w:rPr>
  </w:style>
  <w:style w:type="character" w:customStyle="1" w:styleId="style4113">
    <w:name w:val="Heading 8 Char_cb4a690b-f382-4c23-a085-6cf330a5e92e"/>
    <w:basedOn w:val="style65"/>
    <w:next w:val="style4113"/>
    <w:link w:val="style4104"/>
    <w:uiPriority w:val="9"/>
    <w:rPr>
      <w:rFonts w:ascii="Calibri Light" w:cs="Times New Roman" w:eastAsia="游ゴシック Light" w:hAnsi="Calibri Light"/>
      <w:color w:val="404040"/>
      <w:sz w:val="20"/>
      <w:szCs w:val="20"/>
    </w:rPr>
  </w:style>
  <w:style w:type="character" w:customStyle="1" w:styleId="style4114">
    <w:name w:val="Heading 9 Char_bc66efa7-95b0-48cb-89a9-04300eefc773"/>
    <w:basedOn w:val="style65"/>
    <w:next w:val="style4114"/>
    <w:link w:val="style4105"/>
    <w:uiPriority w:val="9"/>
    <w:rPr>
      <w:rFonts w:ascii="Calibri Light" w:cs="Times New Roman" w:eastAsia="游ゴシック Light" w:hAnsi="Calibri Light"/>
      <w:i/>
      <w:iCs/>
      <w:color w:val="404040"/>
      <w:sz w:val="20"/>
      <w:szCs w:val="20"/>
    </w:rPr>
  </w:style>
  <w:style w:type="paragraph" w:styleId="style62">
    <w:name w:val="Title"/>
    <w:basedOn w:val="style0"/>
    <w:next w:val="style0"/>
    <w:link w:val="style4115"/>
    <w:qFormat/>
    <w:uiPriority w:val="10"/>
    <w:pPr>
      <w:pBdr>
        <w:bottom w:val="single" w:sz="8" w:space="4" w:color="4472c4"/>
      </w:pBdr>
      <w:spacing w:after="300" w:lineRule="auto" w:line="240"/>
      <w:contextualSpacing/>
    </w:pPr>
    <w:rPr>
      <w:rFonts w:ascii="Calibri Light" w:cs="Times New Roman" w:eastAsia="游ゴシック Light" w:hAnsi="Calibri Light"/>
      <w:color w:val="333f4f"/>
      <w:spacing w:val="5"/>
      <w:sz w:val="52"/>
      <w:szCs w:val="52"/>
    </w:rPr>
  </w:style>
  <w:style w:type="character" w:customStyle="1" w:styleId="style4115">
    <w:name w:val="Title Char_c350d239-1093-455d-8d0b-fac1517bffe8"/>
    <w:basedOn w:val="style65"/>
    <w:next w:val="style4115"/>
    <w:link w:val="style62"/>
    <w:uiPriority w:val="10"/>
    <w:rPr>
      <w:rFonts w:ascii="Calibri Light" w:cs="Times New Roman" w:eastAsia="游ゴシック Light" w:hAnsi="Calibri Light"/>
      <w:color w:val="333f4f"/>
      <w:spacing w:val="5"/>
      <w:sz w:val="52"/>
      <w:szCs w:val="52"/>
    </w:rPr>
  </w:style>
  <w:style w:type="paragraph" w:styleId="style74">
    <w:name w:val="Subtitle"/>
    <w:basedOn w:val="style0"/>
    <w:next w:val="style0"/>
    <w:link w:val="style4116"/>
    <w:qFormat/>
    <w:uiPriority w:val="11"/>
    <w:pPr/>
    <w:rPr>
      <w:rFonts w:ascii="Calibri Light" w:cs="Times New Roman" w:eastAsia="游ゴシック Light" w:hAnsi="Calibri Light"/>
      <w:i/>
      <w:iCs/>
      <w:color w:val="4472c4"/>
      <w:spacing w:val="15"/>
      <w:sz w:val="24"/>
      <w:szCs w:val="24"/>
    </w:rPr>
  </w:style>
  <w:style w:type="character" w:customStyle="1" w:styleId="style4116">
    <w:name w:val="Subtitle Char"/>
    <w:basedOn w:val="style65"/>
    <w:next w:val="style4116"/>
    <w:link w:val="style74"/>
    <w:uiPriority w:val="11"/>
    <w:rPr>
      <w:rFonts w:ascii="Calibri Light" w:cs="Times New Roman" w:eastAsia="游ゴシック Light" w:hAnsi="Calibri Light"/>
      <w:i/>
      <w:iCs/>
      <w:color w:val="4472c4"/>
      <w:spacing w:val="15"/>
      <w:sz w:val="24"/>
      <w:szCs w:val="24"/>
    </w:rPr>
  </w:style>
  <w:style w:type="character" w:styleId="style260">
    <w:name w:val="Subtle Emphasis"/>
    <w:basedOn w:val="style65"/>
    <w:next w:val="style260"/>
    <w:qFormat/>
    <w:uiPriority w:val="19"/>
    <w:rPr>
      <w:i/>
      <w:iCs/>
      <w:color w:val="808080"/>
    </w:rPr>
  </w:style>
  <w:style w:type="character" w:styleId="style88">
    <w:name w:val="Emphasis"/>
    <w:basedOn w:val="style65"/>
    <w:next w:val="style88"/>
    <w:qFormat/>
    <w:uiPriority w:val="20"/>
    <w:rPr>
      <w:i/>
      <w:iCs/>
    </w:rPr>
  </w:style>
  <w:style w:type="character" w:styleId="style261">
    <w:name w:val="Intense Emphasis"/>
    <w:basedOn w:val="style65"/>
    <w:next w:val="style261"/>
    <w:qFormat/>
    <w:uiPriority w:val="21"/>
    <w:rPr>
      <w:b/>
      <w:bCs/>
      <w:i/>
      <w:iCs/>
      <w:color w:val="4472c4"/>
    </w:rPr>
  </w:style>
  <w:style w:type="character" w:styleId="style87">
    <w:name w:val="Strong"/>
    <w:basedOn w:val="style65"/>
    <w:next w:val="style87"/>
    <w:qFormat/>
    <w:uiPriority w:val="22"/>
    <w:rPr>
      <w:b/>
      <w:bCs/>
    </w:rPr>
  </w:style>
  <w:style w:type="paragraph" w:styleId="style180">
    <w:name w:val="Quote"/>
    <w:basedOn w:val="style0"/>
    <w:next w:val="style0"/>
    <w:link w:val="style4117"/>
    <w:qFormat/>
    <w:uiPriority w:val="29"/>
    <w:pPr/>
    <w:rPr>
      <w:i/>
      <w:iCs/>
      <w:color w:val="000000"/>
    </w:rPr>
  </w:style>
  <w:style w:type="character" w:customStyle="1" w:styleId="style4117">
    <w:name w:val="Quote Char_b54ce800-5ea7-4e17-83a6-6303d5f66cf8"/>
    <w:basedOn w:val="style65"/>
    <w:next w:val="style4117"/>
    <w:link w:val="style180"/>
    <w:uiPriority w:val="29"/>
    <w:rPr>
      <w:i/>
      <w:iCs/>
      <w:color w:val="000000"/>
    </w:rPr>
  </w:style>
  <w:style w:type="paragraph" w:styleId="style181">
    <w:name w:val="Intense Quote"/>
    <w:basedOn w:val="style0"/>
    <w:next w:val="style0"/>
    <w:link w:val="style4118"/>
    <w:qFormat/>
    <w:uiPriority w:val="30"/>
    <w:pPr>
      <w:pBdr>
        <w:bottom w:val="single" w:sz="4" w:space="4" w:color="4472c4"/>
      </w:pBdr>
      <w:spacing w:before="200" w:after="280"/>
      <w:ind w:left="936" w:right="936"/>
    </w:pPr>
    <w:rPr>
      <w:b/>
      <w:bCs/>
      <w:i/>
      <w:iCs/>
      <w:color w:val="4472c4"/>
    </w:rPr>
  </w:style>
  <w:style w:type="character" w:customStyle="1" w:styleId="style4118">
    <w:name w:val="Intense Quote Char_2cea46c2-2c0c-4fb1-b750-0523cf2f4634"/>
    <w:basedOn w:val="style65"/>
    <w:next w:val="style4118"/>
    <w:link w:val="style181"/>
    <w:uiPriority w:val="30"/>
    <w:rPr>
      <w:b/>
      <w:bCs/>
      <w:i/>
      <w:iCs/>
      <w:color w:val="4472c4"/>
    </w:rPr>
  </w:style>
  <w:style w:type="character" w:styleId="style262">
    <w:name w:val="Subtle Reference"/>
    <w:basedOn w:val="style65"/>
    <w:next w:val="style262"/>
    <w:qFormat/>
    <w:uiPriority w:val="31"/>
    <w:rPr>
      <w:smallCaps/>
      <w:color w:val="ed7d31"/>
      <w:u w:val="single"/>
    </w:rPr>
  </w:style>
  <w:style w:type="character" w:styleId="style263">
    <w:name w:val="Intense Reference"/>
    <w:basedOn w:val="style65"/>
    <w:next w:val="style263"/>
    <w:qFormat/>
    <w:uiPriority w:val="32"/>
    <w:rPr>
      <w:b/>
      <w:bCs/>
      <w:smallCaps/>
      <w:color w:val="ed7d31"/>
      <w:spacing w:val="5"/>
      <w:u w:val="single"/>
    </w:rPr>
  </w:style>
  <w:style w:type="character" w:styleId="style264">
    <w:name w:val="Book Title"/>
    <w:basedOn w:val="style65"/>
    <w:next w:val="style264"/>
    <w:qFormat/>
    <w:uiPriority w:val="33"/>
    <w:rPr>
      <w:b/>
      <w:bCs/>
      <w:smallCaps/>
      <w:spacing w:val="5"/>
    </w:rPr>
  </w:style>
  <w:style w:type="paragraph" w:styleId="style179">
    <w:name w:val="List Paragraph"/>
    <w:basedOn w:val="style0"/>
    <w:next w:val="style179"/>
    <w:qFormat/>
    <w:uiPriority w:val="34"/>
    <w:pPr>
      <w:ind w:left="720"/>
      <w:contextualSpacing/>
    </w:pPr>
    <w:rPr/>
  </w:style>
  <w:style w:type="paragraph" w:customStyle="1" w:styleId="style4119">
    <w:name w:val="Footnote text"/>
    <w:basedOn w:val="style0"/>
    <w:next w:val="style4119"/>
    <w:link w:val="style4120"/>
    <w:uiPriority w:val="99"/>
    <w:pPr>
      <w:spacing w:after="0" w:lineRule="auto" w:line="240"/>
    </w:pPr>
    <w:rPr>
      <w:sz w:val="20"/>
      <w:szCs w:val="20"/>
    </w:rPr>
  </w:style>
  <w:style w:type="character" w:customStyle="1" w:styleId="style4120">
    <w:name w:val="Footnote Text Char"/>
    <w:basedOn w:val="style65"/>
    <w:next w:val="style4120"/>
    <w:link w:val="style4119"/>
    <w:uiPriority w:val="99"/>
    <w:rPr>
      <w:sz w:val="20"/>
      <w:szCs w:val="20"/>
    </w:rPr>
  </w:style>
  <w:style w:type="character" w:customStyle="1" w:styleId="style4121">
    <w:name w:val="Footnote reference"/>
    <w:basedOn w:val="style65"/>
    <w:next w:val="style4121"/>
    <w:uiPriority w:val="99"/>
    <w:rPr>
      <w:vertAlign w:val="superscript"/>
    </w:rPr>
  </w:style>
  <w:style w:type="paragraph" w:customStyle="1" w:styleId="style4122">
    <w:name w:val="Endnote text"/>
    <w:basedOn w:val="style0"/>
    <w:next w:val="style4122"/>
    <w:link w:val="style4123"/>
    <w:uiPriority w:val="99"/>
    <w:pPr>
      <w:spacing w:after="0" w:lineRule="auto" w:line="240"/>
    </w:pPr>
    <w:rPr>
      <w:sz w:val="20"/>
      <w:szCs w:val="20"/>
    </w:rPr>
  </w:style>
  <w:style w:type="character" w:customStyle="1" w:styleId="style4123">
    <w:name w:val="Endnote Text Char"/>
    <w:basedOn w:val="style65"/>
    <w:next w:val="style4123"/>
    <w:link w:val="style4122"/>
    <w:uiPriority w:val="99"/>
    <w:rPr>
      <w:sz w:val="20"/>
      <w:szCs w:val="20"/>
    </w:rPr>
  </w:style>
  <w:style w:type="character" w:customStyle="1" w:styleId="style4124">
    <w:name w:val="Endnote reference"/>
    <w:basedOn w:val="style65"/>
    <w:next w:val="style4124"/>
    <w:uiPriority w:val="99"/>
    <w:rPr>
      <w:vertAlign w:val="superscript"/>
    </w:rPr>
  </w:style>
  <w:style w:type="character" w:styleId="style85">
    <w:name w:val="Hyperlink"/>
    <w:basedOn w:val="style65"/>
    <w:next w:val="style85"/>
    <w:uiPriority w:val="99"/>
    <w:rPr>
      <w:color w:val="0563c1"/>
      <w:u w:val="single"/>
    </w:rPr>
  </w:style>
  <w:style w:type="paragraph" w:styleId="style90">
    <w:name w:val="Plain Text"/>
    <w:basedOn w:val="style0"/>
    <w:next w:val="style90"/>
    <w:link w:val="style4125"/>
    <w:uiPriority w:val="99"/>
    <w:pPr>
      <w:spacing w:after="0" w:lineRule="auto" w:line="240"/>
    </w:pPr>
    <w:rPr>
      <w:rFonts w:ascii="Courier New" w:cs="Courier New" w:hAnsi="Courier New"/>
      <w:sz w:val="21"/>
      <w:szCs w:val="21"/>
    </w:rPr>
  </w:style>
  <w:style w:type="character" w:customStyle="1" w:styleId="style4125">
    <w:name w:val="Plain Text Char"/>
    <w:basedOn w:val="style65"/>
    <w:next w:val="style4125"/>
    <w:link w:val="style90"/>
    <w:uiPriority w:val="99"/>
    <w:rPr>
      <w:rFonts w:ascii="Courier New" w:cs="Courier New" w:hAnsi="Courier New"/>
      <w:sz w:val="21"/>
      <w:szCs w:val="21"/>
    </w:rPr>
  </w:style>
  <w:style w:type="paragraph" w:customStyle="1" w:styleId="style4126">
    <w:name w:val="Header"/>
    <w:basedOn w:val="style0"/>
    <w:next w:val="style4126"/>
    <w:link w:val="style4127"/>
    <w:uiPriority w:val="99"/>
    <w:pPr>
      <w:spacing w:after="0" w:lineRule="auto" w:line="240"/>
    </w:pPr>
    <w:rPr/>
  </w:style>
  <w:style w:type="character" w:customStyle="1" w:styleId="style4127">
    <w:name w:val="Header Char_3cfa56f0-aabd-4188-b512-f07d541f05e6"/>
    <w:basedOn w:val="style65"/>
    <w:next w:val="style4127"/>
    <w:link w:val="style4126"/>
    <w:uiPriority w:val="99"/>
  </w:style>
  <w:style w:type="paragraph" w:customStyle="1" w:styleId="style4128">
    <w:name w:val="Footer"/>
    <w:basedOn w:val="style0"/>
    <w:next w:val="style4128"/>
    <w:link w:val="style4129"/>
    <w:uiPriority w:val="99"/>
    <w:pPr>
      <w:spacing w:after="0" w:lineRule="auto" w:line="240"/>
    </w:pPr>
    <w:rPr/>
  </w:style>
  <w:style w:type="character" w:customStyle="1" w:styleId="style4129">
    <w:name w:val="Footer Char_862b9f5a-364a-4b80-9732-b82fc77c3f88"/>
    <w:basedOn w:val="style65"/>
    <w:next w:val="style4129"/>
    <w:link w:val="style4128"/>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312</Words>
  <Characters>1669</Characters>
  <Application>WPS Office</Application>
  <Paragraphs>41</Paragraphs>
  <CharactersWithSpaces>1954</CharactersWithSpaces>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2021-04-27T23:58:34Z</dcterms:created>
  <dc:creator>unknown</dc:creator>
  <lastModifiedBy>BAH3-W09</lastModifiedBy>
  <dcterms:modified xsi:type="dcterms:W3CDTF">2021-04-27T23:58:34Z</dcterms:modified>
</coreProperties>
</file>

<file path=docProps/custom.xml><?xml version="1.0" encoding="utf-8"?>
<Properties xmlns="http://schemas.openxmlformats.org/officeDocument/2006/custom-properties" xmlns:vt="http://schemas.openxmlformats.org/officeDocument/2006/docPropsVTypes"/>
</file>