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0"/>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spacing w:before="3"/>
        <w:rPr>
          <w:rFonts w:ascii="Times New Roman"/>
          <w:b w:val="0"/>
          <w:sz w:val="15"/>
        </w:rPr>
      </w:pPr>
    </w:p>
    <w:p>
      <w:pPr>
        <w:pStyle w:val="12"/>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spacing w:before="216" w:line="410" w:lineRule="auto"/>
        <w:ind w:left="598" w:right="98"/>
        <w:jc w:val="center"/>
      </w:pPr>
      <w:r>
        <w:t>Actividad [#</w:t>
      </w:r>
      <w:r>
        <w:rPr>
          <w:rFonts w:hint="default"/>
          <w:lang w:val="es-MX"/>
        </w:rPr>
        <w:t>1</w:t>
      </w:r>
      <w:r>
        <w:t>] – [Inventario] [</w:t>
      </w:r>
      <w:r>
        <w:rPr>
          <w:rFonts w:hint="default"/>
          <w:lang w:val="es-MX"/>
        </w:rPr>
        <w:t>“</w:t>
      </w:r>
      <w:r>
        <w:t xml:space="preserve">Desarrollo de Aplicaciones Móviles III </w:t>
      </w:r>
      <w:r>
        <w:rPr>
          <w:rFonts w:hint="default"/>
          <w:lang w:val="es-MX"/>
        </w:rPr>
        <w:t>”</w:t>
      </w:r>
      <w:r>
        <w:t>]</w:t>
      </w:r>
    </w:p>
    <w:p>
      <w:pPr>
        <w:pStyle w:val="12"/>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Sandra Luz Lara Dévora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22/11/2022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bookmarkStart w:id="9" w:name="_GoBack"/>
      <w:bookmarkEnd w:id="9"/>
    </w:p>
    <w:p>
      <w:pPr>
        <w:rPr>
          <w:rFonts w:hint="default" w:ascii="Arial" w:hAnsi="Arial" w:cs="Arial"/>
          <w:b/>
          <w:bCs/>
          <w:i/>
          <w:iCs/>
          <w:sz w:val="44"/>
          <w:szCs w:val="44"/>
          <w:highlight w:val="lightGray"/>
          <w:lang w:val="es-MX"/>
        </w:rPr>
      </w:pPr>
    </w:p>
    <w:sdt>
      <w:sdtPr>
        <w:rPr>
          <w:rFonts w:ascii="SimSun" w:hAnsi="SimSun" w:eastAsia="SimSun" w:cs="Trebuchet MS"/>
          <w:sz w:val="21"/>
          <w:szCs w:val="22"/>
          <w:lang w:val="es-ES" w:eastAsia="es-ES" w:bidi="es-ES"/>
        </w:rPr>
        <w:id w:val="147464675"/>
        <w15:color w:val="DBDBDB"/>
        <w:docPartObj>
          <w:docPartGallery w:val="Table of Contents"/>
          <w:docPartUnique/>
        </w:docPartObj>
      </w:sdtPr>
      <w:sdtEndPr>
        <w:rPr>
          <w:rFonts w:hint="default" w:ascii="Arial" w:hAnsi="Arial" w:eastAsia="Trebuchet MS" w:cs="Arial"/>
          <w:b/>
          <w:bCs/>
          <w:i/>
          <w:iCs/>
          <w:sz w:val="22"/>
          <w:szCs w:val="44"/>
          <w:highlight w:val="lightGray"/>
          <w:lang w:val="es-MX" w:eastAsia="es-ES" w:bidi="es-ES"/>
        </w:rPr>
      </w:sdtEndPr>
      <w:sdtContent>
        <w:p>
          <w:pPr>
            <w:spacing w:before="0" w:beforeLines="0" w:after="0" w:afterLines="0" w:line="240" w:lineRule="auto"/>
            <w:ind w:left="0" w:leftChars="0" w:right="0" w:rightChars="0" w:firstLine="0" w:firstLineChars="0"/>
            <w:jc w:val="center"/>
          </w:pPr>
        </w:p>
        <w:p>
          <w:pPr>
            <w:pStyle w:val="16"/>
            <w:tabs>
              <w:tab w:val="right" w:leader="dot" w:pos="9700"/>
            </w:tabs>
            <w:rPr>
              <w:rFonts w:hint="default" w:ascii="Arial" w:hAnsi="Arial" w:cs="Arial"/>
              <w:b/>
              <w:bCs/>
              <w:i/>
              <w:iCs/>
              <w:szCs w:val="44"/>
              <w:highlight w:val="lightGray"/>
              <w:lang w:val="es-MX"/>
            </w:rPr>
          </w:pPr>
          <w:r>
            <w:rPr>
              <w:rFonts w:hint="default" w:ascii="Arial" w:hAnsi="Arial" w:cs="Arial"/>
              <w:b/>
              <w:bCs/>
              <w:i/>
              <w:iCs/>
              <w:sz w:val="44"/>
              <w:szCs w:val="44"/>
              <w:highlight w:val="lightGray"/>
              <w:lang w:val="es-MX"/>
            </w:rPr>
            <w:fldChar w:fldCharType="begin"/>
          </w:r>
          <w:r>
            <w:rPr>
              <w:rFonts w:hint="default" w:ascii="Arial" w:hAnsi="Arial" w:cs="Arial"/>
              <w:b/>
              <w:bCs/>
              <w:i/>
              <w:iCs/>
              <w:sz w:val="44"/>
              <w:szCs w:val="44"/>
              <w:highlight w:val="lightGray"/>
              <w:lang w:val="es-MX"/>
            </w:rPr>
            <w:instrText xml:space="preserve">TOC \o "1-2" \h \u </w:instrText>
          </w:r>
          <w:r>
            <w:rPr>
              <w:rFonts w:hint="default" w:ascii="Arial" w:hAnsi="Arial" w:cs="Arial"/>
              <w:b/>
              <w:bCs/>
              <w:i/>
              <w:iCs/>
              <w:sz w:val="44"/>
              <w:szCs w:val="44"/>
              <w:highlight w:val="lightGray"/>
              <w:lang w:val="es-MX"/>
            </w:rPr>
            <w:fldChar w:fldCharType="separate"/>
          </w: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_Toc18351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Introduccion</w:t>
          </w:r>
          <w:r>
            <w:rPr>
              <w:b/>
            </w:rPr>
            <w:tab/>
          </w:r>
          <w:r>
            <w:rPr>
              <w:b/>
            </w:rPr>
            <w:fldChar w:fldCharType="begin"/>
          </w:r>
          <w:r>
            <w:rPr>
              <w:b/>
            </w:rPr>
            <w:instrText xml:space="preserve"> PAGEREF _Toc18351 \h </w:instrText>
          </w:r>
          <w:r>
            <w:rPr>
              <w:b/>
            </w:rPr>
            <w:fldChar w:fldCharType="separate"/>
          </w:r>
          <w:r>
            <w:rPr>
              <w:b/>
            </w:rPr>
            <w:t>1</w:t>
          </w:r>
          <w:r>
            <w:rPr>
              <w:b/>
            </w:rPr>
            <w:fldChar w:fldCharType="end"/>
          </w:r>
          <w:r>
            <w:rPr>
              <w:rFonts w:hint="default" w:ascii="Arial" w:hAnsi="Arial" w:cs="Arial"/>
              <w:b/>
              <w:bCs/>
              <w:i/>
              <w:iCs/>
              <w:szCs w:val="44"/>
              <w:highlight w:val="lightGray"/>
              <w:lang w:val="es-MX"/>
            </w:rPr>
            <w:fldChar w:fldCharType="end"/>
          </w: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_Toc1638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Descripción</w:t>
          </w:r>
          <w:r>
            <w:rPr>
              <w:b/>
            </w:rPr>
            <w:tab/>
          </w:r>
          <w:r>
            <w:rPr>
              <w:b/>
            </w:rPr>
            <w:fldChar w:fldCharType="begin"/>
          </w:r>
          <w:r>
            <w:rPr>
              <w:b/>
            </w:rPr>
            <w:instrText xml:space="preserve"> PAGEREF _Toc1638 \h </w:instrText>
          </w:r>
          <w:r>
            <w:rPr>
              <w:b/>
            </w:rPr>
            <w:fldChar w:fldCharType="separate"/>
          </w:r>
          <w:r>
            <w:rPr>
              <w:b/>
            </w:rPr>
            <w:t>2</w:t>
          </w:r>
          <w:r>
            <w:rPr>
              <w:b/>
            </w:rPr>
            <w:fldChar w:fldCharType="end"/>
          </w:r>
          <w:r>
            <w:rPr>
              <w:rFonts w:hint="default" w:ascii="Arial" w:hAnsi="Arial" w:cs="Arial"/>
              <w:b/>
              <w:bCs/>
              <w:i/>
              <w:iCs/>
              <w:szCs w:val="44"/>
              <w:highlight w:val="lightGray"/>
              <w:lang w:val="es-MX"/>
            </w:rPr>
            <w:fldChar w:fldCharType="end"/>
          </w: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_Toc28512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Justificación</w:t>
          </w:r>
          <w:r>
            <w:rPr>
              <w:b/>
            </w:rPr>
            <w:tab/>
          </w:r>
          <w:r>
            <w:rPr>
              <w:b/>
            </w:rPr>
            <w:fldChar w:fldCharType="begin"/>
          </w:r>
          <w:r>
            <w:rPr>
              <w:b/>
            </w:rPr>
            <w:instrText xml:space="preserve"> PAGEREF _Toc28512 \h </w:instrText>
          </w:r>
          <w:r>
            <w:rPr>
              <w:b/>
            </w:rPr>
            <w:fldChar w:fldCharType="separate"/>
          </w:r>
          <w:r>
            <w:rPr>
              <w:b/>
            </w:rPr>
            <w:t>3</w:t>
          </w:r>
          <w:r>
            <w:rPr>
              <w:b/>
            </w:rPr>
            <w:fldChar w:fldCharType="end"/>
          </w:r>
          <w:r>
            <w:rPr>
              <w:rFonts w:hint="default" w:ascii="Arial" w:hAnsi="Arial" w:cs="Arial"/>
              <w:b/>
              <w:bCs/>
              <w:i/>
              <w:iCs/>
              <w:szCs w:val="44"/>
              <w:highlight w:val="lightGray"/>
              <w:lang w:val="es-MX"/>
            </w:rPr>
            <w:fldChar w:fldCharType="end"/>
          </w: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_Toc16325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Investigación</w:t>
          </w:r>
          <w:r>
            <w:rPr>
              <w:b/>
            </w:rPr>
            <w:tab/>
          </w:r>
          <w:r>
            <w:rPr>
              <w:b/>
            </w:rPr>
            <w:fldChar w:fldCharType="begin"/>
          </w:r>
          <w:r>
            <w:rPr>
              <w:b/>
            </w:rPr>
            <w:instrText xml:space="preserve"> PAGEREF _Toc16325 \h </w:instrText>
          </w:r>
          <w:r>
            <w:rPr>
              <w:b/>
            </w:rPr>
            <w:fldChar w:fldCharType="separate"/>
          </w:r>
          <w:r>
            <w:rPr>
              <w:b/>
            </w:rPr>
            <w:t>4</w:t>
          </w:r>
          <w:r>
            <w:rPr>
              <w:b/>
            </w:rPr>
            <w:fldChar w:fldCharType="end"/>
          </w:r>
          <w:r>
            <w:rPr>
              <w:rFonts w:hint="default" w:ascii="Arial" w:hAnsi="Arial" w:cs="Arial"/>
              <w:b/>
              <w:bCs/>
              <w:i/>
              <w:iCs/>
              <w:szCs w:val="44"/>
              <w:highlight w:val="lightGray"/>
              <w:lang w:val="es-MX"/>
            </w:rPr>
            <w:fldChar w:fldCharType="end"/>
          </w: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_Toc31883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Desarrollo</w:t>
          </w:r>
          <w:r>
            <w:rPr>
              <w:b/>
            </w:rPr>
            <w:tab/>
          </w:r>
          <w:r>
            <w:rPr>
              <w:b/>
            </w:rPr>
            <w:fldChar w:fldCharType="begin"/>
          </w:r>
          <w:r>
            <w:rPr>
              <w:b/>
            </w:rPr>
            <w:instrText xml:space="preserve"> PAGEREF _Toc31883 \h </w:instrText>
          </w:r>
          <w:r>
            <w:rPr>
              <w:b/>
            </w:rPr>
            <w:fldChar w:fldCharType="separate"/>
          </w:r>
          <w:r>
            <w:rPr>
              <w:b/>
            </w:rPr>
            <w:t>5</w:t>
          </w:r>
          <w:r>
            <w:rPr>
              <w:b/>
            </w:rPr>
            <w:fldChar w:fldCharType="end"/>
          </w:r>
          <w:r>
            <w:rPr>
              <w:rFonts w:hint="default" w:ascii="Arial" w:hAnsi="Arial" w:cs="Arial"/>
              <w:b/>
              <w:bCs/>
              <w:i/>
              <w:iCs/>
              <w:szCs w:val="44"/>
              <w:highlight w:val="lightGray"/>
              <w:lang w:val="es-MX"/>
            </w:rPr>
            <w:fldChar w:fldCharType="end"/>
          </w: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p>
        <w:p>
          <w:pPr>
            <w:pStyle w:val="17"/>
            <w:tabs>
              <w:tab w:val="right" w:leader="dot" w:pos="9700"/>
            </w:tabs>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_Toc3207 </w:instrText>
          </w:r>
          <w:r>
            <w:rPr>
              <w:rFonts w:hint="default" w:ascii="Arial" w:hAnsi="Arial" w:cs="Arial"/>
              <w:bCs/>
              <w:i/>
              <w:iCs/>
              <w:szCs w:val="44"/>
              <w:highlight w:val="lightGray"/>
              <w:lang w:val="es-MX"/>
            </w:rPr>
            <w:fldChar w:fldCharType="separate"/>
          </w:r>
          <w:r>
            <w:rPr>
              <w:rFonts w:hint="default"/>
              <w:szCs w:val="28"/>
              <w:lang w:val="es-MX"/>
            </w:rPr>
            <w:t>Codificación</w:t>
          </w:r>
          <w:r>
            <w:tab/>
          </w:r>
          <w:r>
            <w:fldChar w:fldCharType="begin"/>
          </w:r>
          <w:r>
            <w:instrText xml:space="preserve"> PAGEREF _Toc3207 \h </w:instrText>
          </w:r>
          <w:r>
            <w:fldChar w:fldCharType="separate"/>
          </w:r>
          <w:r>
            <w:t>5</w:t>
          </w:r>
          <w:r>
            <w:fldChar w:fldCharType="end"/>
          </w:r>
          <w:r>
            <w:rPr>
              <w:rFonts w:hint="default" w:ascii="Arial" w:hAnsi="Arial" w:cs="Arial"/>
              <w:bCs/>
              <w:i/>
              <w:iCs/>
              <w:szCs w:val="44"/>
              <w:highlight w:val="lightGray"/>
              <w:lang w:val="es-MX"/>
            </w:rPr>
            <w:fldChar w:fldCharType="end"/>
          </w:r>
        </w:p>
        <w:p>
          <w:pPr>
            <w:pStyle w:val="1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_Toc22811 </w:instrText>
          </w:r>
          <w:r>
            <w:rPr>
              <w:rFonts w:hint="default" w:ascii="Arial" w:hAnsi="Arial" w:cs="Arial"/>
              <w:bCs/>
              <w:i/>
              <w:iCs/>
              <w:szCs w:val="44"/>
              <w:highlight w:val="lightGray"/>
              <w:lang w:val="es-MX"/>
            </w:rPr>
            <w:fldChar w:fldCharType="separate"/>
          </w:r>
          <w:r>
            <w:rPr>
              <w:rFonts w:hint="default"/>
              <w:szCs w:val="28"/>
              <w:lang w:val="es-MX"/>
            </w:rPr>
            <w:t>Pruebas</w:t>
          </w:r>
          <w:r>
            <w:tab/>
          </w:r>
          <w:r>
            <w:fldChar w:fldCharType="begin"/>
          </w:r>
          <w:r>
            <w:instrText xml:space="preserve"> PAGEREF _Toc22811 \h </w:instrText>
          </w:r>
          <w:r>
            <w:fldChar w:fldCharType="separate"/>
          </w:r>
          <w:r>
            <w:t>6</w:t>
          </w:r>
          <w:r>
            <w:fldChar w:fldCharType="end"/>
          </w:r>
          <w:r>
            <w:rPr>
              <w:rFonts w:hint="default" w:ascii="Arial" w:hAnsi="Arial" w:cs="Arial"/>
              <w:bCs/>
              <w:i/>
              <w:iCs/>
              <w:szCs w:val="44"/>
              <w:highlight w:val="lightGray"/>
              <w:lang w:val="es-MX"/>
            </w:rPr>
            <w:fldChar w:fldCharType="end"/>
          </w:r>
        </w:p>
        <w:p>
          <w:pPr>
            <w:pStyle w:val="17"/>
            <w:tabs>
              <w:tab w:val="right" w:leader="dot" w:pos="9700"/>
            </w:tabs>
            <w:rPr>
              <w:rFonts w:hint="default" w:ascii="Arial" w:hAnsi="Arial" w:cs="Arial"/>
              <w:bCs/>
              <w:i/>
              <w:iCs/>
              <w:szCs w:val="44"/>
              <w:highlight w:val="lightGray"/>
              <w:lang w:val="es-MX"/>
            </w:rPr>
          </w:pPr>
        </w:p>
        <w:p>
          <w:pPr>
            <w:pStyle w:val="17"/>
            <w:tabs>
              <w:tab w:val="right" w:leader="dot" w:pos="9700"/>
            </w:tabs>
            <w:rPr>
              <w:rFonts w:hint="default" w:ascii="Arial" w:hAnsi="Arial" w:cs="Arial"/>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_Toc20342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Conclucion</w:t>
          </w:r>
          <w:r>
            <w:rPr>
              <w:b/>
            </w:rPr>
            <w:tab/>
          </w:r>
          <w:r>
            <w:rPr>
              <w:b/>
            </w:rPr>
            <w:fldChar w:fldCharType="begin"/>
          </w:r>
          <w:r>
            <w:rPr>
              <w:b/>
            </w:rPr>
            <w:instrText xml:space="preserve"> PAGEREF _Toc20342 \h </w:instrText>
          </w:r>
          <w:r>
            <w:rPr>
              <w:b/>
            </w:rPr>
            <w:fldChar w:fldCharType="separate"/>
          </w:r>
          <w:r>
            <w:rPr>
              <w:b/>
            </w:rPr>
            <w:t>7</w:t>
          </w:r>
          <w:r>
            <w:rPr>
              <w:b/>
            </w:rPr>
            <w:fldChar w:fldCharType="end"/>
          </w:r>
          <w:r>
            <w:rPr>
              <w:rFonts w:hint="default" w:ascii="Arial" w:hAnsi="Arial" w:cs="Arial"/>
              <w:b/>
              <w:bCs/>
              <w:i/>
              <w:iCs/>
              <w:szCs w:val="44"/>
              <w:highlight w:val="lightGray"/>
              <w:lang w:val="es-MX"/>
            </w:rPr>
            <w:fldChar w:fldCharType="end"/>
          </w: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_Toc8979 </w:instrText>
          </w:r>
          <w:r>
            <w:rPr>
              <w:rFonts w:hint="default" w:ascii="Arial" w:hAnsi="Arial" w:cs="Arial"/>
              <w:b/>
              <w:bCs/>
              <w:i/>
              <w:iCs/>
              <w:szCs w:val="44"/>
              <w:highlight w:val="lightGray"/>
              <w:lang w:val="es-MX"/>
            </w:rPr>
            <w:fldChar w:fldCharType="separate"/>
          </w:r>
          <w:r>
            <w:rPr>
              <w:rFonts w:hint="default"/>
              <w:b/>
              <w:i/>
              <w:iCs/>
              <w:szCs w:val="44"/>
              <w:highlight w:val="lightGray"/>
              <w:lang w:val="es-MX"/>
            </w:rPr>
            <w:t>Referencias</w:t>
          </w:r>
          <w:r>
            <w:rPr>
              <w:b/>
            </w:rPr>
            <w:tab/>
          </w:r>
          <w:r>
            <w:rPr>
              <w:b/>
            </w:rPr>
            <w:fldChar w:fldCharType="begin"/>
          </w:r>
          <w:r>
            <w:rPr>
              <w:b/>
            </w:rPr>
            <w:instrText xml:space="preserve"> PAGEREF _Toc8979 \h </w:instrText>
          </w:r>
          <w:r>
            <w:rPr>
              <w:b/>
            </w:rPr>
            <w:fldChar w:fldCharType="separate"/>
          </w:r>
          <w:r>
            <w:rPr>
              <w:b/>
            </w:rPr>
            <w:t>8</w:t>
          </w:r>
          <w:r>
            <w:rPr>
              <w:b/>
            </w:rPr>
            <w:fldChar w:fldCharType="end"/>
          </w:r>
          <w:r>
            <w:rPr>
              <w:rFonts w:hint="default" w:ascii="Arial" w:hAnsi="Arial" w:cs="Arial"/>
              <w:b/>
              <w:bCs/>
              <w:i/>
              <w:iCs/>
              <w:szCs w:val="44"/>
              <w:highlight w:val="lightGray"/>
              <w:lang w:val="es-MX"/>
            </w:rPr>
            <w:fldChar w:fldCharType="end"/>
          </w:r>
        </w:p>
        <w:p>
          <w:pPr>
            <w:pStyle w:val="16"/>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
              <w:bCs/>
              <w:i/>
              <w:iCs/>
              <w:szCs w:val="44"/>
              <w:highlight w:val="lightGray"/>
              <w:lang w:val="es-MX"/>
            </w:rPr>
          </w:pPr>
        </w:p>
        <w:p>
          <w:pPr>
            <w:rPr>
              <w:rFonts w:hint="default" w:ascii="Arial" w:hAnsi="Arial" w:cs="Arial"/>
              <w:b/>
              <w:bCs/>
              <w:i/>
              <w:iCs/>
              <w:sz w:val="44"/>
              <w:szCs w:val="44"/>
              <w:highlight w:val="lightGray"/>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ascii="Arial" w:hAnsi="Arial" w:cs="Arial"/>
              <w:b/>
              <w:bCs/>
              <w:i/>
              <w:iCs/>
              <w:szCs w:val="44"/>
              <w:highlight w:val="lightGray"/>
              <w:lang w:val="es-MX"/>
            </w:rPr>
            <w:fldChar w:fldCharType="end"/>
          </w:r>
        </w:p>
      </w:sdtContent>
    </w:sdt>
    <w:p>
      <w:pPr>
        <w:pStyle w:val="2"/>
        <w:bidi w:val="0"/>
        <w:rPr>
          <w:rFonts w:hint="default"/>
          <w:i/>
          <w:iCs/>
          <w:sz w:val="44"/>
          <w:szCs w:val="44"/>
          <w:highlight w:val="lightGray"/>
          <w:lang w:val="es-MX"/>
        </w:rPr>
      </w:pPr>
      <w:bookmarkStart w:id="0" w:name="_Toc18351"/>
      <w:r>
        <w:rPr>
          <w:rFonts w:hint="default"/>
          <w:i/>
          <w:iCs/>
          <w:sz w:val="44"/>
          <w:szCs w:val="44"/>
          <w:highlight w:val="lightGray"/>
          <w:lang w:val="es-MX"/>
        </w:rPr>
        <w:t>Introduccion</w:t>
      </w:r>
      <w:bookmarkEnd w:id="0"/>
    </w:p>
    <w:p>
      <w:pPr>
        <w:pStyle w:val="2"/>
        <w:keepLines w:val="0"/>
        <w:pageBreakBefore w:val="0"/>
        <w:kinsoku/>
        <w:wordWrap/>
        <w:overflowPunct/>
        <w:topLinePunct w:val="0"/>
        <w:autoSpaceDE w:val="0"/>
        <w:autoSpaceDN w:val="0"/>
        <w:bidi w:val="0"/>
        <w:adjustRightInd/>
        <w:snapToGrid/>
        <w:spacing w:line="360" w:lineRule="auto"/>
        <w:jc w:val="both"/>
        <w:textAlignment w:val="auto"/>
        <w:outlineLvl w:val="9"/>
        <w:rPr>
          <w:rFonts w:hint="default" w:ascii="Arial" w:hAnsi="Arial" w:cs="Arial"/>
          <w:i/>
          <w:iCs/>
          <w:sz w:val="24"/>
          <w:szCs w:val="24"/>
          <w:highlight w:val="lightGray"/>
          <w:lang w:val="es-MX"/>
        </w:rPr>
      </w:pPr>
    </w:p>
    <w:p>
      <w:pPr>
        <w:keepLines w:val="0"/>
        <w:pageBreakBefore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En la gran variedad de tiendas que existen  en el mundo pueden surgir necesidades básicas como el poder cobrar los artículos de una forma mas sistematizada o tener comprobantes de ingreso de surtido, pero lo mas importante a lo cual se enfocan diversas empresas que a partir de ahí deducen si son ganancia o perdida son los sistemas de inventario con el cual se sabe que artículos y la cantidad de estos existe saber si necesitamos pedir mas o si ya tenemos demasiados a continuación observaremos como es el proceso o la base que algunos programas utilizan para tener control de inventario.</w:t>
      </w:r>
      <w:r>
        <w:rPr>
          <w:rFonts w:hint="default" w:ascii="Arial" w:hAnsi="Arial" w:cs="Arial"/>
          <w:sz w:val="24"/>
          <w:szCs w:val="24"/>
          <w:lang w:val="es-MX"/>
        </w:rPr>
        <w:br w:type="page"/>
      </w:r>
    </w:p>
    <w:p>
      <w:pPr>
        <w:pStyle w:val="2"/>
        <w:bidi w:val="0"/>
        <w:rPr>
          <w:rFonts w:hint="default"/>
          <w:i/>
          <w:iCs/>
          <w:sz w:val="44"/>
          <w:szCs w:val="44"/>
          <w:highlight w:val="lightGray"/>
          <w:lang w:val="es-MX"/>
        </w:rPr>
      </w:pPr>
      <w:bookmarkStart w:id="1" w:name="_Toc1638"/>
      <w:r>
        <w:rPr>
          <w:rFonts w:hint="default"/>
          <w:i/>
          <w:iCs/>
          <w:sz w:val="44"/>
          <w:szCs w:val="44"/>
          <w:highlight w:val="lightGray"/>
          <w:lang w:val="es-MX"/>
        </w:rPr>
        <w:t>Descripción</w:t>
      </w:r>
      <w:bookmarkEnd w:id="1"/>
    </w:p>
    <w:p>
      <w:pPr>
        <w:pStyle w:val="2"/>
        <w:bidi w:val="0"/>
        <w:outlineLvl w:val="9"/>
        <w:rPr>
          <w:rFonts w:hint="default"/>
          <w:i/>
          <w:iCs/>
          <w:sz w:val="44"/>
          <w:szCs w:val="44"/>
          <w:highlight w:val="lightGray"/>
          <w:lang w:val="es-MX"/>
        </w:rPr>
      </w:pPr>
    </w:p>
    <w:p>
      <w:pPr>
        <w:keepLines w:val="0"/>
        <w:pageBreakBefore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b/>
          <w:bCs/>
          <w:sz w:val="24"/>
          <w:szCs w:val="24"/>
          <w:lang w:val="es-MX"/>
        </w:rPr>
        <w:t>Contextualización:</w:t>
      </w:r>
      <w:r>
        <w:rPr>
          <w:rFonts w:hint="default" w:ascii="Arial" w:hAnsi="Arial" w:cs="Arial"/>
          <w:sz w:val="24"/>
          <w:szCs w:val="24"/>
          <w:lang w:val="es-MX"/>
        </w:rPr>
        <w:t xml:space="preserve"> Los empleados de Coppel necesitan una aplicación para controlar diversas funciones del inventario. En esta se debe poder registrar y visualizar los productos para tener un mejor control. Se requiere que la aplicación se desarrolle en lenguaje Swift. </w:t>
      </w:r>
    </w:p>
    <w:p>
      <w:pPr>
        <w:keepLines w:val="0"/>
        <w:pageBreakBefore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b/>
          <w:bCs/>
          <w:sz w:val="24"/>
          <w:szCs w:val="24"/>
          <w:lang w:val="es-MX"/>
        </w:rPr>
        <w:t>Actividad:</w:t>
      </w:r>
      <w:r>
        <w:rPr>
          <w:rFonts w:hint="default" w:ascii="Arial" w:hAnsi="Arial" w:cs="Arial"/>
          <w:sz w:val="24"/>
          <w:szCs w:val="24"/>
          <w:lang w:val="es-MX"/>
        </w:rPr>
        <w:t xml:space="preserve"> Crear la aplicación requerida en lenguaje Swift, de manera que funcione como un inventario. Esta deberá contar con un menú que tenga las siguientes especificaciones: </w:t>
      </w:r>
    </w:p>
    <w:p>
      <w:pPr>
        <w:keepLines w:val="0"/>
        <w:pageBreakBefore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 xml:space="preserve">● Registrar un artículo </w:t>
      </w:r>
    </w:p>
    <w:p>
      <w:pPr>
        <w:keepLines w:val="0"/>
        <w:pageBreakBefore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 xml:space="preserve">● Ver la lista de artículos </w:t>
      </w:r>
    </w:p>
    <w:p>
      <w:pPr>
        <w:keepLines w:val="0"/>
        <w:pageBreakBefore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 xml:space="preserve">● Consultar los artículos en existencia </w:t>
      </w:r>
    </w:p>
    <w:p>
      <w:pPr>
        <w:keepLines w:val="0"/>
        <w:pageBreakBefore w:val="0"/>
        <w:kinsoku/>
        <w:wordWrap/>
        <w:overflowPunct/>
        <w:topLinePunct w:val="0"/>
        <w:autoSpaceDE w:val="0"/>
        <w:autoSpaceDN w:val="0"/>
        <w:bidi w:val="0"/>
        <w:adjustRightInd/>
        <w:snapToGrid/>
        <w:spacing w:line="360" w:lineRule="auto"/>
        <w:jc w:val="both"/>
        <w:textAlignment w:val="auto"/>
        <w:rPr>
          <w:rFonts w:hint="default"/>
          <w:i/>
          <w:iCs/>
          <w:szCs w:val="44"/>
          <w:highlight w:val="darkCyan"/>
          <w:lang w:val="es-MX"/>
        </w:rPr>
      </w:pPr>
      <w:r>
        <w:rPr>
          <w:rFonts w:hint="default" w:ascii="Arial" w:hAnsi="Arial" w:cs="Arial"/>
          <w:sz w:val="24"/>
          <w:szCs w:val="24"/>
          <w:lang w:val="es-MX"/>
        </w:rPr>
        <w:t>● Opción de Salir</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2" w:name="_Toc28512"/>
      <w:r>
        <w:rPr>
          <w:rFonts w:hint="default"/>
          <w:i/>
          <w:iCs/>
          <w:sz w:val="44"/>
          <w:szCs w:val="44"/>
          <w:highlight w:val="lightGray"/>
          <w:lang w:val="es-MX"/>
        </w:rPr>
        <w:t>Justificación</w:t>
      </w:r>
      <w:bookmarkEnd w:id="2"/>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Cs w:val="44"/>
          <w:highlight w:val="darkCyan"/>
          <w:lang w:val="es-MX"/>
        </w:rPr>
      </w:pPr>
      <w:r>
        <w:rPr>
          <w:rFonts w:hint="default" w:ascii="Arial" w:hAnsi="Arial" w:cs="Arial"/>
          <w:sz w:val="24"/>
          <w:szCs w:val="24"/>
          <w:lang w:val="es-MX"/>
        </w:rPr>
        <w:t>En la elaboracion de esta actividad logramos observar el como es la construcción de los módulos que se usan para trabajar en conjunto para un uso eficiente de los recursos y así evitar fallas dentro de la navegación en si, aunque faltaría la opción mas indispensable que es la forma de venta (Que se usa para descontar el numero de existencias ) contamos con una forma primitiva por así decirlo de un sistema punto de venta con esto se busca la manera de idealizar o tener en mente la forma de implementar las funciones antes mencionadas.</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3" w:name="_Toc16325"/>
      <w:r>
        <w:rPr>
          <w:rFonts w:hint="default"/>
          <w:i/>
          <w:iCs/>
          <w:sz w:val="44"/>
          <w:szCs w:val="44"/>
          <w:highlight w:val="lightGray"/>
          <w:lang w:val="es-MX"/>
        </w:rPr>
        <w:t>Investigación</w:t>
      </w:r>
      <w:bookmarkEnd w:id="3"/>
    </w:p>
    <w:p>
      <w:pPr>
        <w:rPr>
          <w:rFonts w:hint="default"/>
          <w:i/>
          <w:iCs/>
          <w:sz w:val="44"/>
          <w:szCs w:val="44"/>
          <w:highlight w:val="darkCyan"/>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b/>
          <w:bCs/>
          <w:sz w:val="24"/>
          <w:szCs w:val="24"/>
          <w:lang w:val="es-MX"/>
        </w:rPr>
      </w:pPr>
      <w:r>
        <w:rPr>
          <w:rFonts w:hint="default" w:ascii="Arial" w:hAnsi="Arial" w:cs="Arial"/>
          <w:b/>
          <w:bCs/>
          <w:sz w:val="24"/>
          <w:szCs w:val="24"/>
          <w:lang w:val="es-MX"/>
        </w:rPr>
        <w:t xml:space="preserve">Características del lenguaje Swift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Swift incluye características que hacen mucho más fluida y fácil la lectura y escritura de código, mientras que el desarrollador mantiene el control necesario sobre un lenguaje de programación de sistemas verdadero.</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Swift admite tipos inferidos de datos para hacer el código más limpio y menos propenso a errores, y los módulos han eliminado los encabezados (headers) y proporcionan espacios de nombres (namespaces).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El manejo de memoria se realiza de forma automática, y no es necesario escribir un punto y coma al final de cada línea.</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[better-ads type=’banner’ banner=’160′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Las características de Swift están diseñadas para trabajar juntas y crear así un lenguaje potente, pero divertido de usar. Algunas características adicionales de Swift serían:</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-Unificación de Closures con funciones punteros.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-Tuplas y valores de retorno múltiples.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b/>
          <w:bCs/>
          <w:sz w:val="24"/>
          <w:szCs w:val="24"/>
          <w:lang w:val="es-MX"/>
        </w:rPr>
      </w:pPr>
      <w:r>
        <w:rPr>
          <w:rFonts w:hint="default" w:ascii="Arial" w:hAnsi="Arial" w:cs="Arial"/>
          <w:b/>
          <w:bCs/>
          <w:sz w:val="24"/>
          <w:szCs w:val="24"/>
          <w:lang w:val="es-MX"/>
        </w:rPr>
        <w:t xml:space="preserve">Ventajas de utilizar el lenguaje Swift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Este es un lenguaje rápido que está diseñado para ofrecerle a los desarrolladores libertad en el momento de programar. Asimismo, es gratis, fácil de usar y tiene la ventaja de que es de código abierto (también denominado, en inglés, Open Source). Por todos estos motivos, tienes la posibilidad de tener un mayor control y adaptarlo a varios de tus proyectos.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Otra ventaja es que Swift es un lenguaje de programación que se puede incorporar sin muchas complicaciones al código de Objective-C existente, lo que permite que los desarrolladores ahorren tiempo y mejoren la experiencia de usuario (UX) que ofrecen por medio de sus apps.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4" w:name="_Toc31883"/>
      <w:r>
        <w:rPr>
          <w:rFonts w:hint="default"/>
          <w:i/>
          <w:iCs/>
          <w:sz w:val="44"/>
          <w:szCs w:val="44"/>
          <w:highlight w:val="lightGray"/>
          <w:lang w:val="es-MX"/>
        </w:rPr>
        <w:t>Desarrollo</w:t>
      </w:r>
      <w:bookmarkEnd w:id="4"/>
    </w:p>
    <w:p>
      <w:pPr>
        <w:pStyle w:val="3"/>
        <w:bidi w:val="0"/>
        <w:rPr>
          <w:rFonts w:hint="default"/>
          <w:sz w:val="28"/>
          <w:szCs w:val="28"/>
          <w:lang w:val="es-MX"/>
        </w:rPr>
      </w:pPr>
      <w:bookmarkStart w:id="5" w:name="_Toc3207"/>
      <w:r>
        <w:rPr>
          <w:rFonts w:hint="default"/>
          <w:sz w:val="28"/>
          <w:szCs w:val="28"/>
          <w:lang w:val="es-MX"/>
        </w:rPr>
        <w:t>Codificación</w:t>
      </w:r>
      <w:bookmarkEnd w:id="5"/>
    </w:p>
    <w:p>
      <w:pPr>
        <w:bidi w:val="0"/>
        <w:rPr>
          <w:rFonts w:hint="default"/>
          <w:i/>
          <w:iCs/>
          <w:szCs w:val="44"/>
          <w:highlight w:val="darkCyan"/>
          <w:lang w:val="es-MX"/>
        </w:rPr>
      </w:pPr>
      <w:r>
        <w:drawing>
          <wp:anchor distT="0" distB="0" distL="114300" distR="114300" simplePos="0" relativeHeight="251664384" behindDoc="0" locked="0" layoutInCell="1" allowOverlap="1">
            <wp:simplePos x="0" y="0"/>
            <wp:positionH relativeFrom="column">
              <wp:posOffset>-23495</wp:posOffset>
            </wp:positionH>
            <wp:positionV relativeFrom="paragraph">
              <wp:posOffset>360680</wp:posOffset>
            </wp:positionV>
            <wp:extent cx="6158865" cy="4874260"/>
            <wp:effectExtent l="0" t="0" r="13335" b="2540"/>
            <wp:wrapSquare wrapText="bothSides"/>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pic:cNvPicPr>
                      <a:picLocks noChangeAspect="1"/>
                    </pic:cNvPicPr>
                  </pic:nvPicPr>
                  <pic:blipFill>
                    <a:blip r:embed="rId10"/>
                    <a:stretch>
                      <a:fillRect/>
                    </a:stretch>
                  </pic:blipFill>
                  <pic:spPr>
                    <a:xfrm>
                      <a:off x="0" y="0"/>
                      <a:ext cx="6158865" cy="4874260"/>
                    </a:xfrm>
                    <a:prstGeom prst="rect">
                      <a:avLst/>
                    </a:prstGeom>
                    <a:noFill/>
                    <a:ln>
                      <a:noFill/>
                    </a:ln>
                  </pic:spPr>
                </pic:pic>
              </a:graphicData>
            </a:graphic>
          </wp:anchor>
        </w:drawing>
      </w:r>
      <w:r>
        <w:rPr>
          <w:rFonts w:hint="default" w:ascii="Arial" w:hAnsi="Arial" w:cs="Arial"/>
          <w:i/>
          <w:iCs/>
          <w:szCs w:val="44"/>
          <w:highlight w:val="none"/>
          <w:lang w:val="es-MX"/>
        </w:rPr>
        <w:t>Aqui se muestra el contenido principal donde se tiene el main</w:t>
      </w:r>
      <w:r>
        <w:rPr>
          <w:rFonts w:hint="default"/>
          <w:i/>
          <w:iCs/>
          <w:szCs w:val="44"/>
          <w:highlight w:val="darkCyan"/>
          <w:lang w:val="es-MX"/>
        </w:rPr>
        <w:br w:type="page"/>
      </w:r>
    </w:p>
    <w:p>
      <w:pPr>
        <w:pStyle w:val="3"/>
        <w:bidi w:val="0"/>
        <w:rPr>
          <w:rFonts w:hint="default"/>
          <w:sz w:val="28"/>
          <w:szCs w:val="28"/>
          <w:lang w:val="es-MX"/>
        </w:rPr>
      </w:pPr>
      <w:bookmarkStart w:id="6" w:name="_Toc22811"/>
      <w:r>
        <w:rPr>
          <w:rFonts w:hint="default"/>
          <w:sz w:val="28"/>
          <w:szCs w:val="28"/>
          <w:lang w:val="es-MX"/>
        </w:rPr>
        <w:t>Pruebas</w:t>
      </w:r>
      <w:bookmarkEnd w:id="6"/>
    </w:p>
    <w:p>
      <w:pPr>
        <w:rPr>
          <w:rFonts w:hint="default"/>
          <w:lang w:val="es-MX"/>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195580</wp:posOffset>
            </wp:positionV>
            <wp:extent cx="6156325" cy="1386840"/>
            <wp:effectExtent l="0" t="0" r="15875" b="3810"/>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1"/>
                    <a:stretch>
                      <a:fillRect/>
                    </a:stretch>
                  </pic:blipFill>
                  <pic:spPr>
                    <a:xfrm>
                      <a:off x="0" y="0"/>
                      <a:ext cx="6156325" cy="1386840"/>
                    </a:xfrm>
                    <a:prstGeom prst="rect">
                      <a:avLst/>
                    </a:prstGeom>
                    <a:noFill/>
                    <a:ln>
                      <a:noFill/>
                    </a:ln>
                  </pic:spPr>
                </pic:pic>
              </a:graphicData>
            </a:graphic>
          </wp:anchor>
        </w:drawing>
      </w:r>
      <w:r>
        <w:rPr>
          <w:rFonts w:hint="default"/>
          <w:lang w:val="es-MX"/>
        </w:rPr>
        <w:t>Aqui se muestra el contenido o las opciones a elegir</w:t>
      </w:r>
    </w:p>
    <w:p>
      <w:pPr>
        <w:rPr>
          <w:rFonts w:hint="default"/>
          <w:lang w:val="es-MX"/>
        </w:rPr>
      </w:pPr>
    </w:p>
    <w:p>
      <w:pPr>
        <w:rPr>
          <w:rFonts w:hint="default"/>
          <w:lang w:val="es-MX"/>
        </w:rPr>
      </w:pPr>
    </w:p>
    <w:p>
      <w:pPr>
        <w:rPr>
          <w:rFonts w:hint="default"/>
          <w:i/>
          <w:iCs/>
          <w:sz w:val="44"/>
          <w:szCs w:val="44"/>
          <w:highlight w:val="darkCyan"/>
          <w:lang w:val="es-MX"/>
        </w:rPr>
      </w:pPr>
      <w:r>
        <w:drawing>
          <wp:anchor distT="0" distB="0" distL="114300" distR="114300" simplePos="0" relativeHeight="251663360" behindDoc="0" locked="0" layoutInCell="1" allowOverlap="1">
            <wp:simplePos x="0" y="0"/>
            <wp:positionH relativeFrom="column">
              <wp:posOffset>-70485</wp:posOffset>
            </wp:positionH>
            <wp:positionV relativeFrom="paragraph">
              <wp:posOffset>535940</wp:posOffset>
            </wp:positionV>
            <wp:extent cx="6155055" cy="494665"/>
            <wp:effectExtent l="0" t="0" r="17145" b="635"/>
            <wp:wrapSquare wrapText="bothSides"/>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2"/>
                    <a:stretch>
                      <a:fillRect/>
                    </a:stretch>
                  </pic:blipFill>
                  <pic:spPr>
                    <a:xfrm>
                      <a:off x="0" y="0"/>
                      <a:ext cx="6155055" cy="494665"/>
                    </a:xfrm>
                    <a:prstGeom prst="rect">
                      <a:avLst/>
                    </a:prstGeom>
                    <a:noFill/>
                    <a:ln>
                      <a:noFill/>
                    </a:ln>
                  </pic:spPr>
                </pic:pic>
              </a:graphicData>
            </a:graphic>
          </wp:anchor>
        </w:drawing>
      </w:r>
      <w:r>
        <w:rPr>
          <w:rFonts w:hint="default"/>
          <w:lang w:val="es-MX"/>
        </w:rPr>
        <w:t>Aqui se muestra adjunto la opción de agregar artículos que en este caso es un pantalón y se agregan 10 unidades.</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7" w:name="_Toc20342"/>
      <w:r>
        <w:rPr>
          <w:rFonts w:hint="default"/>
          <w:i/>
          <w:iCs/>
          <w:sz w:val="44"/>
          <w:szCs w:val="44"/>
          <w:highlight w:val="lightGray"/>
          <w:lang w:val="es-MX"/>
        </w:rPr>
        <w:t>Conclucion</w:t>
      </w:r>
      <w:bookmarkEnd w:id="7"/>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lang w:val="es-MX"/>
        </w:rPr>
      </w:pPr>
      <w:r>
        <w:rPr>
          <w:rFonts w:hint="default" w:ascii="Arial" w:hAnsi="Arial" w:cs="Arial"/>
          <w:sz w:val="24"/>
          <w:szCs w:val="24"/>
          <w:lang w:val="es-MX"/>
        </w:rPr>
        <w:t>Como bien lo mencionaba anteriormente este código sirve como base de lo que son los sistemas que usan sin fin de empresas dedicadas a las ventas si bien es muy básico esta pensado de forma modular para interconectar con diversos módulos que puedan complementar las funciones que se deseen si bien por el momento solo cuenta con opciones limitadas se aprecia de tal manera el proposito por el cual fue creado.</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8" w:name="_Toc8979"/>
      <w:r>
        <w:rPr>
          <w:rFonts w:hint="default"/>
          <w:i/>
          <w:iCs/>
          <w:sz w:val="44"/>
          <w:szCs w:val="44"/>
          <w:highlight w:val="lightGray"/>
          <w:lang w:val="es-MX"/>
        </w:rPr>
        <w:t>Referencias</w:t>
      </w:r>
      <w:bookmarkEnd w:id="8"/>
    </w:p>
    <w:p>
      <w:pPr>
        <w:rPr>
          <w:rFonts w:hint="default"/>
          <w:i/>
          <w:iCs/>
          <w:sz w:val="44"/>
          <w:szCs w:val="44"/>
          <w:highlight w:val="lightGray"/>
          <w:lang w:val="es-MX"/>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El lenguaje de programación Swift</w:t>
      </w:r>
      <w:r>
        <w:rPr>
          <w:rFonts w:hint="default" w:ascii="Times New Roman" w:hAnsi="Times New Roman" w:cs="Times New Roman"/>
          <w:sz w:val="24"/>
          <w:szCs w:val="24"/>
        </w:rPr>
        <w:t xml:space="preserve">. (2021, 26 junio). WeiseRatel.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"https://weiseratel.com/el-lenguaje-de-programacion-swift/"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https://weiseratel.com/el-lenguaje-de-programacion-swift/</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KeepCoding, R. (2022b, mayo 30). </w:t>
      </w:r>
      <w:r>
        <w:rPr>
          <w:rFonts w:hint="default" w:ascii="Times New Roman" w:hAnsi="Times New Roman" w:cs="Times New Roman"/>
          <w:i/>
          <w:iCs/>
          <w:sz w:val="24"/>
          <w:szCs w:val="24"/>
        </w:rPr>
        <w:t>¿Qué es Swift y cuáles son sus principales características?</w:t>
      </w:r>
      <w:r>
        <w:rPr>
          <w:rFonts w:hint="default" w:ascii="Times New Roman" w:hAnsi="Times New Roman" w:cs="Times New Roman"/>
          <w:sz w:val="24"/>
          <w:szCs w:val="24"/>
        </w:rPr>
        <w:t xml:space="preserve"> KeepCoding Tech School.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"https://keepcoding.io/blog/que-es-swift-y-sus-principales-caracteristicas/"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https://keepcoding.io/blog/que-es-swift-y-sus-principales-caracteristicas/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44"/>
          <w:szCs w:val="44"/>
          <w:highlight w:val="lightGray"/>
          <w:lang w:val="es-MX"/>
        </w:rPr>
      </w:pPr>
    </w:p>
    <w:p>
      <w:pPr>
        <w:rPr>
          <w:rFonts w:hint="default"/>
          <w:i/>
          <w:iCs/>
          <w:sz w:val="44"/>
          <w:szCs w:val="44"/>
          <w:highlight w:val="lightGray"/>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861CF"/>
    <w:rsid w:val="17045AEE"/>
    <w:rsid w:val="18FE7B62"/>
    <w:rsid w:val="1AF137A8"/>
    <w:rsid w:val="1B632C8E"/>
    <w:rsid w:val="2C867A36"/>
    <w:rsid w:val="383C407F"/>
    <w:rsid w:val="397C4DA0"/>
    <w:rsid w:val="3E376623"/>
    <w:rsid w:val="421850CA"/>
    <w:rsid w:val="44A36A89"/>
    <w:rsid w:val="472522C7"/>
    <w:rsid w:val="4A752854"/>
    <w:rsid w:val="5AB64ED2"/>
    <w:rsid w:val="612B13BE"/>
    <w:rsid w:val="637F1BA8"/>
    <w:rsid w:val="68641077"/>
    <w:rsid w:val="695F3204"/>
    <w:rsid w:val="71EC7188"/>
    <w:rsid w:val="74C1353B"/>
    <w:rsid w:val="76E16901"/>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character" w:styleId="8">
    <w:name w:val="Strong"/>
    <w:basedOn w:val="4"/>
    <w:qFormat/>
    <w:uiPriority w:val="0"/>
    <w:rPr>
      <w:b/>
      <w:bCs/>
    </w:rPr>
  </w:style>
  <w:style w:type="paragraph" w:styleId="9">
    <w:name w:val="header"/>
    <w:basedOn w:val="1"/>
    <w:qFormat/>
    <w:uiPriority w:val="0"/>
    <w:pPr>
      <w:tabs>
        <w:tab w:val="center" w:pos="4153"/>
        <w:tab w:val="right" w:pos="8306"/>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qFormat/>
    <w:uiPriority w:val="0"/>
    <w:pPr>
      <w:tabs>
        <w:tab w:val="center" w:pos="4153"/>
        <w:tab w:val="right" w:pos="8306"/>
      </w:tabs>
    </w:pPr>
  </w:style>
  <w:style w:type="paragraph" w:styleId="12">
    <w:name w:val="Body Text"/>
    <w:basedOn w:val="1"/>
    <w:qFormat/>
    <w:uiPriority w:val="1"/>
    <w:rPr>
      <w:rFonts w:ascii="Trebuchet MS" w:hAnsi="Trebuchet MS" w:eastAsia="Trebuchet MS" w:cs="Trebuchet MS"/>
      <w:b/>
      <w:bCs/>
      <w:sz w:val="48"/>
      <w:szCs w:val="48"/>
      <w:lang w:val="es-ES" w:eastAsia="es-ES" w:bidi="es-ES"/>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s-ES" w:eastAsia="es-ES" w:bidi="es-ES"/>
    </w:rPr>
  </w:style>
  <w:style w:type="paragraph" w:customStyle="1" w:styleId="15">
    <w:name w:val="Table Paragraph"/>
    <w:basedOn w:val="1"/>
    <w:qFormat/>
    <w:uiPriority w:val="1"/>
    <w:rPr>
      <w:lang w:val="es-ES" w:eastAsia="es-ES" w:bidi="es-ES"/>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2022-11-22T21:11:37Z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2058-11.2.0.11380</vt:lpwstr>
  </property>
  <property fmtid="{D5CDD505-2E9C-101B-9397-08002B2CF9AE}" pid="6" name="ICV">
    <vt:lpwstr>3BC06BF18E4B4189A63F2985D92F4918</vt:lpwstr>
  </property>
</Properties>
</file>