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652780"/>
                <wp:effectExtent l="0" t="0" r="0" b="0"/>
                <wp:wrapNone/>
                <wp:docPr id="4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52780"/>
                          <a:chOff x="0" y="0"/>
                          <a:chExt cx="12240" cy="1028"/>
                        </a:xfrm>
                      </wpg:grpSpPr>
                      <wps:wsp>
                        <wps:cNvPr id="2" name="Forma libre 3"/>
                        <wps:cNvSpPr/>
                        <wps:spPr>
                          <a:xfrm>
                            <a:off x="10" y="0"/>
                            <a:ext cx="12230" cy="102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30" h="1028">
                                <a:moveTo>
                                  <a:pt x="11400" y="719"/>
                                </a:moveTo>
                                <a:lnTo>
                                  <a:pt x="2589" y="719"/>
                                </a:lnTo>
                                <a:lnTo>
                                  <a:pt x="3059" y="723"/>
                                </a:lnTo>
                                <a:lnTo>
                                  <a:pt x="3687" y="739"/>
                                </a:lnTo>
                                <a:lnTo>
                                  <a:pt x="4550" y="777"/>
                                </a:lnTo>
                                <a:lnTo>
                                  <a:pt x="7060" y="933"/>
                                </a:lnTo>
                                <a:lnTo>
                                  <a:pt x="8393" y="1001"/>
                                </a:lnTo>
                                <a:lnTo>
                                  <a:pt x="9099" y="1022"/>
                                </a:lnTo>
                                <a:lnTo>
                                  <a:pt x="9648" y="1027"/>
                                </a:lnTo>
                                <a:lnTo>
                                  <a:pt x="10119" y="1023"/>
                                </a:lnTo>
                                <a:lnTo>
                                  <a:pt x="10511" y="1012"/>
                                </a:lnTo>
                                <a:lnTo>
                                  <a:pt x="10903" y="994"/>
                                </a:lnTo>
                                <a:lnTo>
                                  <a:pt x="11217" y="975"/>
                                </a:lnTo>
                                <a:lnTo>
                                  <a:pt x="11531" y="950"/>
                                </a:lnTo>
                                <a:lnTo>
                                  <a:pt x="11845" y="919"/>
                                </a:lnTo>
                                <a:lnTo>
                                  <a:pt x="12159" y="883"/>
                                </a:lnTo>
                                <a:lnTo>
                                  <a:pt x="12230" y="874"/>
                                </a:lnTo>
                                <a:lnTo>
                                  <a:pt x="11400" y="719"/>
                                </a:lnTo>
                                <a:close/>
                                <a:moveTo>
                                  <a:pt x="75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3"/>
                                </a:lnTo>
                                <a:lnTo>
                                  <a:pt x="314" y="835"/>
                                </a:lnTo>
                                <a:lnTo>
                                  <a:pt x="628" y="803"/>
                                </a:lnTo>
                                <a:lnTo>
                                  <a:pt x="941" y="777"/>
                                </a:lnTo>
                                <a:lnTo>
                                  <a:pt x="1255" y="756"/>
                                </a:lnTo>
                                <a:lnTo>
                                  <a:pt x="1647" y="736"/>
                                </a:lnTo>
                                <a:lnTo>
                                  <a:pt x="2040" y="724"/>
                                </a:lnTo>
                                <a:lnTo>
                                  <a:pt x="2510" y="719"/>
                                </a:lnTo>
                                <a:lnTo>
                                  <a:pt x="11400" y="719"/>
                                </a:lnTo>
                                <a:lnTo>
                                  <a:pt x="7554" y="0"/>
                                </a:lnTo>
                                <a:close/>
                                <a:moveTo>
                                  <a:pt x="11392" y="0"/>
                                </a:moveTo>
                                <a:lnTo>
                                  <a:pt x="7554" y="0"/>
                                </a:lnTo>
                                <a:lnTo>
                                  <a:pt x="8393" y="40"/>
                                </a:lnTo>
                                <a:lnTo>
                                  <a:pt x="9099" y="60"/>
                                </a:lnTo>
                                <a:lnTo>
                                  <a:pt x="9648" y="65"/>
                                </a:lnTo>
                                <a:lnTo>
                                  <a:pt x="10119" y="61"/>
                                </a:lnTo>
                                <a:lnTo>
                                  <a:pt x="10511" y="51"/>
                                </a:lnTo>
                                <a:lnTo>
                                  <a:pt x="10903" y="33"/>
                                </a:lnTo>
                                <a:lnTo>
                                  <a:pt x="11217" y="13"/>
                                </a:lnTo>
                                <a:lnTo>
                                  <a:pt x="11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Forma libre 4"/>
                        <wps:cNvSpPr/>
                        <wps:spPr>
                          <a:xfrm>
                            <a:off x="0" y="0"/>
                            <a:ext cx="12240" cy="55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40" h="553">
                                <a:moveTo>
                                  <a:pt x="12240" y="244"/>
                                </a:moveTo>
                                <a:lnTo>
                                  <a:pt x="2590" y="244"/>
                                </a:lnTo>
                                <a:lnTo>
                                  <a:pt x="3062" y="248"/>
                                </a:lnTo>
                                <a:lnTo>
                                  <a:pt x="3691" y="264"/>
                                </a:lnTo>
                                <a:lnTo>
                                  <a:pt x="4557" y="302"/>
                                </a:lnTo>
                                <a:lnTo>
                                  <a:pt x="7074" y="458"/>
                                </a:lnTo>
                                <a:lnTo>
                                  <a:pt x="8411" y="526"/>
                                </a:lnTo>
                                <a:lnTo>
                                  <a:pt x="9119" y="547"/>
                                </a:lnTo>
                                <a:lnTo>
                                  <a:pt x="9670" y="552"/>
                                </a:lnTo>
                                <a:lnTo>
                                  <a:pt x="10142" y="548"/>
                                </a:lnTo>
                                <a:lnTo>
                                  <a:pt x="10535" y="537"/>
                                </a:lnTo>
                                <a:lnTo>
                                  <a:pt x="10929" y="519"/>
                                </a:lnTo>
                                <a:lnTo>
                                  <a:pt x="11243" y="500"/>
                                </a:lnTo>
                                <a:lnTo>
                                  <a:pt x="11558" y="475"/>
                                </a:lnTo>
                                <a:lnTo>
                                  <a:pt x="11873" y="444"/>
                                </a:lnTo>
                                <a:lnTo>
                                  <a:pt x="12187" y="408"/>
                                </a:lnTo>
                                <a:lnTo>
                                  <a:pt x="12240" y="401"/>
                                </a:lnTo>
                                <a:lnTo>
                                  <a:pt x="12240" y="244"/>
                                </a:lnTo>
                                <a:close/>
                                <a:moveTo>
                                  <a:pt x="12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"/>
                                </a:lnTo>
                                <a:lnTo>
                                  <a:pt x="309" y="360"/>
                                </a:lnTo>
                                <a:lnTo>
                                  <a:pt x="623" y="328"/>
                                </a:lnTo>
                                <a:lnTo>
                                  <a:pt x="938" y="302"/>
                                </a:lnTo>
                                <a:lnTo>
                                  <a:pt x="1253" y="281"/>
                                </a:lnTo>
                                <a:lnTo>
                                  <a:pt x="1646" y="261"/>
                                </a:lnTo>
                                <a:lnTo>
                                  <a:pt x="2039" y="249"/>
                                </a:lnTo>
                                <a:lnTo>
                                  <a:pt x="2511" y="244"/>
                                </a:lnTo>
                                <a:lnTo>
                                  <a:pt x="12240" y="244"/>
                                </a:lnTo>
                                <a:lnTo>
                                  <a:pt x="12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384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" o:spid="_x0000_s1026" o:spt="203" style="position:absolute;left:0pt;margin-left:0pt;margin-top:0pt;height:51.4pt;width:612pt;mso-position-horizontal-relative:page;mso-position-vertical-relative:page;z-index:-251656192;mso-width-relative:page;mso-height-relative:page;" coordsize="12240,1028" o:gfxdata="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">
                <o:lock v:ext="edit" aspectratio="f"/>
                <v:shape id="Forma libre 3" o:spid="_x0000_s1026" o:spt="100" style="position:absolute;left:10;top:0;height:1028;width:12230;" fillcolor="#2E5496" filled="t" stroked="f" coordsize="12230,1028" o:gfxdata="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nnte8AAAA&#10;2gAAAA8AAAAAAAAAAQAgAAAAIgAAAGRycy9kb3ducmV2LnhtbFBLAQIUABQAAAAIAIdO4kAzLwWe&#10;OwAAADkAAAAQAAAAAAAAAAEAIAAAAAsBAABkcnMvc2hhcGV4bWwueG1sUEsFBgAAAAAGAAYAWwEA&#10;ALUDAAAAAA==&#10;" path="m11400,719l2589,719,3059,723,3687,739,4550,777,7060,933,8393,1001,9099,1022,9648,1027,10119,1023,10511,1012,10903,994,11217,975,11531,950,11845,919,12159,883,12230,874,11400,719xm7554,0l0,0,0,873,314,835,628,803,941,777,1255,756,1647,736,2040,724,2510,719,11400,719,7554,0xm11392,0l7554,0,8393,40,9099,60,9648,65,10119,61,10511,51,10903,33,11217,13,11392,0xe">
                  <v:fill on="t" focussize="0,0"/>
                  <v:stroke on="f"/>
                  <v:imagedata o:title=""/>
                  <o:lock v:ext="edit" aspectratio="f"/>
                </v:shape>
                <v:shape id="Forma libre 4" o:spid="_x0000_s1026" o:spt="100" style="position:absolute;left:0;top:0;height:553;width:12240;" fillcolor="#803846" filled="t" stroked="f" coordsize="12240,553" o:gfxdata="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i7V965AAAA2gAA&#10;AA8AAAAAAAAAAQAgAAAAIgAAAGRycy9kb3ducmV2LnhtbFBLAQIUABQAAAAIAIdO4kAzLwWeOwAA&#10;ADkAAAAQAAAAAAAAAAEAIAAAAAgBAABkcnMvc2hhcGV4bWwueG1sUEsFBgAAAAAGAAYAWwEAALID&#10;AAAAAA==&#10;" path="m12240,244l2590,244,3062,248,3691,264,4557,302,7074,458,8411,526,9119,547,9670,552,10142,548,10535,537,10929,519,11243,500,11558,475,11873,444,12187,408,12240,401,12240,244xm12240,0l0,0,0,397,309,360,623,328,938,302,1253,281,1646,261,2039,249,2511,244,12240,244,12240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9416415</wp:posOffset>
                </wp:positionV>
                <wp:extent cx="7772400" cy="641985"/>
                <wp:effectExtent l="0" t="0" r="0" b="0"/>
                <wp:wrapNone/>
                <wp:docPr id="7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41985"/>
                          <a:chOff x="0" y="14829"/>
                          <a:chExt cx="12240" cy="1011"/>
                        </a:xfrm>
                      </wpg:grpSpPr>
                      <wps:wsp>
                        <wps:cNvPr id="5" name="Forma libre 6"/>
                        <wps:cNvSpPr/>
                        <wps:spPr>
                          <a:xfrm>
                            <a:off x="0" y="14829"/>
                            <a:ext cx="12231" cy="101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31" h="1011">
                                <a:moveTo>
                                  <a:pt x="2583" y="0"/>
                                </a:moveTo>
                                <a:lnTo>
                                  <a:pt x="2504" y="0"/>
                                </a:lnTo>
                                <a:lnTo>
                                  <a:pt x="2033" y="6"/>
                                </a:lnTo>
                                <a:lnTo>
                                  <a:pt x="1641" y="18"/>
                                </a:lnTo>
                                <a:lnTo>
                                  <a:pt x="1249" y="37"/>
                                </a:lnTo>
                                <a:lnTo>
                                  <a:pt x="935" y="58"/>
                                </a:lnTo>
                                <a:lnTo>
                                  <a:pt x="622" y="84"/>
                                </a:lnTo>
                                <a:lnTo>
                                  <a:pt x="308" y="116"/>
                                </a:lnTo>
                                <a:lnTo>
                                  <a:pt x="0" y="154"/>
                                </a:lnTo>
                                <a:lnTo>
                                  <a:pt x="1054" y="1011"/>
                                </a:lnTo>
                                <a:lnTo>
                                  <a:pt x="1406" y="990"/>
                                </a:lnTo>
                                <a:lnTo>
                                  <a:pt x="1798" y="974"/>
                                </a:lnTo>
                                <a:lnTo>
                                  <a:pt x="2269" y="963"/>
                                </a:lnTo>
                                <a:lnTo>
                                  <a:pt x="12231" y="962"/>
                                </a:lnTo>
                                <a:lnTo>
                                  <a:pt x="12231" y="308"/>
                                </a:lnTo>
                                <a:lnTo>
                                  <a:pt x="9642" y="308"/>
                                </a:lnTo>
                                <a:lnTo>
                                  <a:pt x="9093" y="303"/>
                                </a:lnTo>
                                <a:lnTo>
                                  <a:pt x="8387" y="283"/>
                                </a:lnTo>
                                <a:lnTo>
                                  <a:pt x="7054" y="214"/>
                                </a:lnTo>
                                <a:lnTo>
                                  <a:pt x="4544" y="58"/>
                                </a:lnTo>
                                <a:lnTo>
                                  <a:pt x="3681" y="20"/>
                                </a:lnTo>
                                <a:lnTo>
                                  <a:pt x="3053" y="4"/>
                                </a:lnTo>
                                <a:lnTo>
                                  <a:pt x="2583" y="0"/>
                                </a:lnTo>
                                <a:close/>
                                <a:moveTo>
                                  <a:pt x="12231" y="962"/>
                                </a:moveTo>
                                <a:lnTo>
                                  <a:pt x="2583" y="962"/>
                                </a:lnTo>
                                <a:lnTo>
                                  <a:pt x="2975" y="964"/>
                                </a:lnTo>
                                <a:lnTo>
                                  <a:pt x="3602" y="979"/>
                                </a:lnTo>
                                <a:lnTo>
                                  <a:pt x="4371" y="1011"/>
                                </a:lnTo>
                                <a:lnTo>
                                  <a:pt x="12231" y="1011"/>
                                </a:lnTo>
                                <a:lnTo>
                                  <a:pt x="12231" y="962"/>
                                </a:lnTo>
                                <a:close/>
                                <a:moveTo>
                                  <a:pt x="12231" y="154"/>
                                </a:moveTo>
                                <a:lnTo>
                                  <a:pt x="12153" y="164"/>
                                </a:lnTo>
                                <a:lnTo>
                                  <a:pt x="11839" y="201"/>
                                </a:lnTo>
                                <a:lnTo>
                                  <a:pt x="11525" y="231"/>
                                </a:lnTo>
                                <a:lnTo>
                                  <a:pt x="11211" y="256"/>
                                </a:lnTo>
                                <a:lnTo>
                                  <a:pt x="10897" y="276"/>
                                </a:lnTo>
                                <a:lnTo>
                                  <a:pt x="10505" y="294"/>
                                </a:lnTo>
                                <a:lnTo>
                                  <a:pt x="10113" y="304"/>
                                </a:lnTo>
                                <a:lnTo>
                                  <a:pt x="9642" y="308"/>
                                </a:lnTo>
                                <a:lnTo>
                                  <a:pt x="12231" y="308"/>
                                </a:lnTo>
                                <a:lnTo>
                                  <a:pt x="12231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384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Forma libre 7"/>
                        <wps:cNvSpPr/>
                        <wps:spPr>
                          <a:xfrm>
                            <a:off x="0" y="15128"/>
                            <a:ext cx="12240" cy="30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240" h="309">
                                <a:moveTo>
                                  <a:pt x="6150" y="156"/>
                                </a:moveTo>
                                <a:lnTo>
                                  <a:pt x="7939" y="262"/>
                                </a:lnTo>
                                <a:lnTo>
                                  <a:pt x="8805" y="296"/>
                                </a:lnTo>
                                <a:lnTo>
                                  <a:pt x="9434" y="307"/>
                                </a:lnTo>
                                <a:lnTo>
                                  <a:pt x="9670" y="308"/>
                                </a:lnTo>
                                <a:lnTo>
                                  <a:pt x="9906" y="307"/>
                                </a:lnTo>
                                <a:lnTo>
                                  <a:pt x="10378" y="299"/>
                                </a:lnTo>
                                <a:lnTo>
                                  <a:pt x="10771" y="284"/>
                                </a:lnTo>
                                <a:lnTo>
                                  <a:pt x="11165" y="262"/>
                                </a:lnTo>
                                <a:lnTo>
                                  <a:pt x="11479" y="238"/>
                                </a:lnTo>
                                <a:lnTo>
                                  <a:pt x="11794" y="209"/>
                                </a:lnTo>
                                <a:lnTo>
                                  <a:pt x="12109" y="174"/>
                                </a:lnTo>
                                <a:lnTo>
                                  <a:pt x="12240" y="158"/>
                                </a:lnTo>
                                <a:lnTo>
                                  <a:pt x="6150" y="156"/>
                                </a:lnTo>
                                <a:close/>
                                <a:moveTo>
                                  <a:pt x="2590" y="0"/>
                                </a:moveTo>
                                <a:lnTo>
                                  <a:pt x="2354" y="1"/>
                                </a:lnTo>
                                <a:lnTo>
                                  <a:pt x="2039" y="6"/>
                                </a:lnTo>
                                <a:lnTo>
                                  <a:pt x="1646" y="18"/>
                                </a:lnTo>
                                <a:lnTo>
                                  <a:pt x="1253" y="37"/>
                                </a:lnTo>
                                <a:lnTo>
                                  <a:pt x="938" y="58"/>
                                </a:lnTo>
                                <a:lnTo>
                                  <a:pt x="623" y="84"/>
                                </a:lnTo>
                                <a:lnTo>
                                  <a:pt x="309" y="116"/>
                                </a:lnTo>
                                <a:lnTo>
                                  <a:pt x="0" y="154"/>
                                </a:lnTo>
                                <a:lnTo>
                                  <a:pt x="6150" y="156"/>
                                </a:lnTo>
                                <a:lnTo>
                                  <a:pt x="4478" y="54"/>
                                </a:lnTo>
                                <a:lnTo>
                                  <a:pt x="3613" y="18"/>
                                </a:lnTo>
                                <a:lnTo>
                                  <a:pt x="2983" y="3"/>
                                </a:lnTo>
                                <a:lnTo>
                                  <a:pt x="2826" y="1"/>
                                </a:lnTo>
                                <a:lnTo>
                                  <a:pt x="2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5" o:spid="_x0000_s1026" o:spt="203" style="position:absolute;left:0pt;margin-left:0pt;margin-top:741.45pt;height:50.55pt;width:612pt;mso-position-horizontal-relative:page;mso-position-vertical-relative:page;z-index:251661312;mso-width-relative:page;mso-height-relative:page;" coordorigin="0,14829" coordsize="12240,1011" o:gfxdata="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">
                <o:lock v:ext="edit" aspectratio="f"/>
                <v:shape id="Forma libre 6" o:spid="_x0000_s1026" o:spt="100" style="position:absolute;left:0;top:14829;height:1011;width:12231;" fillcolor="#803846" filled="t" stroked="f" coordsize="12231,1011" o:gfxdata="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oPxu8AAAA&#10;2gAAAA8AAAAAAAAAAQAgAAAAIgAAAGRycy9kb3ducmV2LnhtbFBLAQIUABQAAAAIAIdO4kAzLwWe&#10;OwAAADkAAAAQAAAAAAAAAAEAIAAAAAsBAABkcnMvc2hhcGV4bWwueG1sUEsFBgAAAAAGAAYAWwEA&#10;ALUDAAAAAA==&#10;" path="m2583,0l2504,0,2033,6,1641,18,1249,37,935,58,622,84,308,116,0,154,1054,1011,1406,990,1798,974,2269,963,12231,962,12231,308,9642,308,9093,303,8387,283,7054,214,4544,58,3681,20,3053,4,2583,0xm12231,962l2583,962,2975,964,3602,979,4371,1011,12231,1011,12231,962xm12231,154l12153,164,11839,201,11525,231,11211,256,10897,276,10505,294,10113,304,9642,308,12231,308,12231,154xe">
                  <v:fill on="t" focussize="0,0"/>
                  <v:stroke on="f"/>
                  <v:imagedata o:title=""/>
                  <o:lock v:ext="edit" aspectratio="f"/>
                </v:shape>
                <v:shape id="Forma libre 7" o:spid="_x0000_s1026" o:spt="100" style="position:absolute;left:0;top:15128;height:309;width:12240;" fillcolor="#2E5496" filled="t" stroked="f" coordsize="12240,309" o:gfxdata="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HYjLG8AAAA&#10;2gAAAA8AAAAAAAAAAQAgAAAAIgAAAGRycy9kb3ducmV2LnhtbFBLAQIUABQAAAAIAIdO4kAzLwWe&#10;OwAAADkAAAAQAAAAAAAAAAEAIAAAAAsBAABkcnMvc2hhcGV4bWwueG1sUEsFBgAAAAAGAAYAWwEA&#10;ALUDAAAAAA==&#10;" path="m6150,156l7939,262,8805,296,9434,307,9670,308,9906,307,10378,299,10771,284,11165,262,11479,238,11794,209,12109,174,12240,158,6150,156xm2590,0l2354,1,2039,6,1646,18,1253,37,938,58,623,84,309,116,0,154,6150,156,4478,54,3613,18,2983,3,2826,1,2590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spacing w:before="3"/>
        <w:rPr>
          <w:rFonts w:ascii="Times New Roman"/>
          <w:b w:val="0"/>
          <w:sz w:val="15"/>
        </w:rPr>
      </w:pPr>
    </w:p>
    <w:p>
      <w:pPr>
        <w:pStyle w:val="10"/>
        <w:ind w:left="370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1766570" cy="15563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6577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rPr>
          <w:rFonts w:ascii="Times New Roman"/>
          <w:b w:val="0"/>
          <w:sz w:val="20"/>
        </w:rPr>
      </w:pPr>
    </w:p>
    <w:p>
      <w:pPr>
        <w:pStyle w:val="10"/>
        <w:spacing w:before="216" w:line="410" w:lineRule="auto"/>
        <w:ind w:left="598" w:right="98"/>
        <w:jc w:val="center"/>
      </w:pPr>
      <w:r>
        <w:t>Actividad [#</w:t>
      </w:r>
      <w:r>
        <w:rPr>
          <w:rFonts w:hint="default"/>
          <w:lang w:val="es-MX"/>
        </w:rPr>
        <w:t>1</w:t>
      </w:r>
      <w:r>
        <w:t>] – [</w:t>
      </w:r>
      <w:r>
        <w:rPr>
          <w:rFonts w:hint="default"/>
          <w:lang w:val="es-MX"/>
        </w:rPr>
        <w:t>nombre act</w:t>
      </w:r>
      <w:r>
        <w:t>] [</w:t>
      </w:r>
      <w:r>
        <w:rPr>
          <w:rFonts w:hint="default"/>
          <w:lang w:val="es-MX"/>
        </w:rPr>
        <w:t>“materia”</w:t>
      </w:r>
      <w:r>
        <w:t>]</w:t>
      </w:r>
    </w:p>
    <w:p>
      <w:pPr>
        <w:pStyle w:val="10"/>
        <w:spacing w:before="5"/>
        <w:ind w:left="598" w:right="97"/>
        <w:jc w:val="center"/>
      </w:pPr>
      <w:r>
        <w:t>Ingeniería en Desarrollo de Software</w:t>
      </w:r>
    </w:p>
    <w:p>
      <w:pPr>
        <w:spacing w:before="120" w:after="120" w:line="360" w:lineRule="auto"/>
        <w:rPr>
          <w:rFonts w:ascii="Trebuchet MS" w:hAnsi="Trebuchet MS" w:eastAsia="Trebuchet MS" w:cs="Trebuchet MS"/>
          <w:b/>
          <w:sz w:val="32"/>
          <w:szCs w:val="32"/>
        </w:rPr>
      </w:pPr>
    </w:p>
    <w:p>
      <w:pPr>
        <w:spacing w:before="120" w:after="120" w:line="360" w:lineRule="auto"/>
        <w:rPr>
          <w:rFonts w:ascii="Trebuchet MS" w:hAnsi="Trebuchet MS" w:eastAsia="Trebuchet MS" w:cs="Trebuchet MS"/>
          <w:b/>
          <w:sz w:val="32"/>
          <w:szCs w:val="32"/>
        </w:rPr>
      </w:pPr>
    </w:p>
    <w:p>
      <w:pPr>
        <w:spacing w:before="120" w:after="120" w:line="360" w:lineRule="auto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Trebuchet MS" w:hAnsi="Trebuchet MS" w:eastAsia="Trebuchet MS" w:cs="Trebuchet MS"/>
          <w:b/>
          <w:sz w:val="32"/>
          <w:szCs w:val="32"/>
        </w:rPr>
        <w:t>Tutor:</w:t>
      </w:r>
      <w: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  <w:t xml:space="preserve"> Marco Alonso Rodríguez Tapia</w:t>
      </w:r>
    </w:p>
    <w:p>
      <w:pPr>
        <w:spacing w:before="120" w:after="120" w:line="360" w:lineRule="auto"/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  <w:r>
        <w:rPr>
          <w:rFonts w:ascii="Trebuchet MS" w:hAnsi="Trebuchet MS" w:eastAsia="Trebuchet MS" w:cs="Trebuchet MS"/>
          <w:b/>
          <w:sz w:val="32"/>
          <w:szCs w:val="32"/>
        </w:rPr>
        <w:t>Alumno:</w:t>
      </w:r>
      <w: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  <w:t xml:space="preserve"> Manuel Enrique Ramirez Lopez</w:t>
      </w:r>
    </w:p>
    <w:p>
      <w:pPr>
        <w:spacing w:before="120" w:after="120" w:line="360" w:lineRule="auto"/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  <w:r>
        <w:rPr>
          <w:rFonts w:ascii="Trebuchet MS" w:hAnsi="Trebuchet MS" w:eastAsia="Trebuchet MS" w:cs="Trebuchet MS"/>
          <w:b/>
          <w:sz w:val="32"/>
          <w:szCs w:val="32"/>
        </w:rPr>
        <w:t>Fecha:</w:t>
      </w:r>
      <w: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  <w:t xml:space="preserve"> </w:t>
      </w:r>
      <w:r>
        <w:rPr>
          <w:rFonts w:hint="default" w:cs="Trebuchet MS"/>
          <w:b/>
          <w:sz w:val="32"/>
          <w:szCs w:val="32"/>
          <w:lang w:val="es-MX"/>
        </w:rPr>
        <w:t>14/03/2023</w:t>
      </w:r>
    </w:p>
    <w:p>
      <w:pP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  <w: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  <w:br w:type="page"/>
      </w:r>
    </w:p>
    <w:p>
      <w:pPr>
        <w:rPr>
          <w:rFonts w:hint="default" w:ascii="Trebuchet MS" w:hAnsi="Trebuchet MS" w:eastAsia="Trebuchet MS" w:cs="Trebuchet MS"/>
          <w:b/>
          <w:sz w:val="32"/>
          <w:szCs w:val="32"/>
          <w:lang w:val="es-MX"/>
        </w:rPr>
      </w:pPr>
    </w:p>
    <w:p>
      <w:pPr>
        <w:rPr>
          <w:rFonts w:hint="default" w:ascii="Arial" w:hAnsi="Arial" w:cs="Arial"/>
          <w:b/>
          <w:bCs/>
          <w:i/>
          <w:iCs/>
          <w:sz w:val="44"/>
          <w:szCs w:val="44"/>
          <w:highlight w:val="lightGray"/>
          <w:lang w:val="es-MX"/>
        </w:rPr>
      </w:pPr>
      <w:r>
        <w:rPr>
          <w:rFonts w:hint="default" w:ascii="Arial" w:hAnsi="Arial" w:cs="Arial"/>
          <w:b/>
          <w:bCs/>
          <w:i/>
          <w:iCs/>
          <w:sz w:val="44"/>
          <w:szCs w:val="44"/>
          <w:highlight w:val="lightGray"/>
          <w:lang w:val="es-MX"/>
        </w:rPr>
        <w:t>Indice</w:t>
      </w:r>
    </w:p>
    <w:p>
      <w:pPr>
        <w:rPr>
          <w:rFonts w:hint="default" w:ascii="Arial" w:hAnsi="Arial" w:cs="Arial"/>
          <w:b/>
          <w:bCs/>
          <w:i/>
          <w:iCs/>
          <w:sz w:val="44"/>
          <w:szCs w:val="44"/>
          <w:highlight w:val="lightGray"/>
          <w:lang w:val="es-MX"/>
        </w:rPr>
      </w:pPr>
      <w:bookmarkStart w:id="8" w:name="_GoBack"/>
      <w:bookmarkEnd w:id="8"/>
    </w:p>
    <w:sdt>
      <w:sdtPr>
        <w:rPr>
          <w:rFonts w:ascii="SimSun" w:hAnsi="SimSun" w:eastAsia="SimSun" w:cs="Trebuchet MS"/>
          <w:sz w:val="21"/>
          <w:szCs w:val="22"/>
          <w:lang w:val="es-ES" w:eastAsia="es-ES" w:bidi="es-ES"/>
        </w:rPr>
        <w:id w:val="147482778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Trebuchet MS" w:cs="Arial"/>
          <w:bCs/>
          <w:i/>
          <w:iCs/>
          <w:sz w:val="22"/>
          <w:szCs w:val="44"/>
          <w:highlight w:val="lightGray"/>
          <w:lang w:val="es-MX" w:eastAsia="es-ES" w:bidi="es-E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  <w:r>
            <w:rPr>
              <w:rFonts w:hint="default" w:ascii="Arial" w:hAnsi="Arial" w:cs="Arial"/>
              <w:b/>
              <w:bCs/>
              <w:i/>
              <w:iCs/>
              <w:sz w:val="44"/>
              <w:szCs w:val="44"/>
              <w:highlight w:val="lightGray"/>
              <w:lang w:val="es-MX"/>
            </w:rPr>
            <w:fldChar w:fldCharType="begin"/>
          </w:r>
          <w:r>
            <w:rPr>
              <w:rFonts w:hint="default" w:ascii="Arial" w:hAnsi="Arial" w:cs="Arial"/>
              <w:b/>
              <w:bCs/>
              <w:i/>
              <w:iCs/>
              <w:sz w:val="44"/>
              <w:szCs w:val="44"/>
              <w:highlight w:val="lightGray"/>
              <w:lang w:val="es-MX"/>
            </w:rPr>
            <w:instrText xml:space="preserve">TOC \o "1-1" \h \u </w:instrText>
          </w:r>
          <w:r>
            <w:rPr>
              <w:rFonts w:hint="default" w:ascii="Arial" w:hAnsi="Arial" w:cs="Arial"/>
              <w:b/>
              <w:bCs/>
              <w:i/>
              <w:iCs/>
              <w:sz w:val="44"/>
              <w:szCs w:val="44"/>
              <w:highlight w:val="lightGray"/>
              <w:lang w:val="es-MX"/>
            </w:rPr>
            <w:fldChar w:fldCharType="separate"/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begin"/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instrText xml:space="preserve"> HYPERLINK \l _Toc6523 </w:instrText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separate"/>
          </w:r>
          <w:r>
            <w:rPr>
              <w:rFonts w:hint="default"/>
              <w:i/>
              <w:iCs/>
              <w:szCs w:val="44"/>
              <w:highlight w:val="lightGray"/>
              <w:lang w:val="es-MX"/>
            </w:rPr>
            <w:t>Introduccion</w:t>
          </w:r>
          <w:r>
            <w:tab/>
          </w:r>
          <w:r>
            <w:fldChar w:fldCharType="begin"/>
          </w:r>
          <w:r>
            <w:instrText xml:space="preserve"> PAGEREF _Toc6523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end"/>
          </w: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begin"/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instrText xml:space="preserve"> HYPERLINK \l _Toc317 </w:instrText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separate"/>
          </w:r>
          <w:r>
            <w:rPr>
              <w:rFonts w:hint="default"/>
              <w:i/>
              <w:iCs/>
              <w:szCs w:val="44"/>
              <w:highlight w:val="lightGray"/>
              <w:lang w:val="es-MX"/>
            </w:rPr>
            <w:t>Descripción</w:t>
          </w:r>
          <w:r>
            <w:tab/>
          </w:r>
          <w:r>
            <w:fldChar w:fldCharType="begin"/>
          </w:r>
          <w:r>
            <w:instrText xml:space="preserve"> PAGEREF _Toc317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end"/>
          </w: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begin"/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instrText xml:space="preserve"> HYPERLINK \l _Toc20408 </w:instrText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separate"/>
          </w:r>
          <w:r>
            <w:rPr>
              <w:rFonts w:hint="default"/>
              <w:i/>
              <w:iCs/>
              <w:szCs w:val="44"/>
              <w:highlight w:val="lightGray"/>
              <w:lang w:val="es-MX"/>
            </w:rPr>
            <w:t>Justificación</w:t>
          </w:r>
          <w:r>
            <w:tab/>
          </w:r>
          <w:r>
            <w:fldChar w:fldCharType="begin"/>
          </w:r>
          <w:r>
            <w:instrText xml:space="preserve"> PAGEREF _Toc20408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end"/>
          </w: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begin"/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instrText xml:space="preserve"> HYPERLINK \l _Toc1904 </w:instrText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separate"/>
          </w:r>
          <w:r>
            <w:rPr>
              <w:rFonts w:hint="default"/>
              <w:i/>
              <w:iCs/>
              <w:szCs w:val="44"/>
              <w:highlight w:val="lightGray"/>
              <w:lang w:val="es-MX"/>
            </w:rPr>
            <w:t>Investigación</w:t>
          </w:r>
          <w:r>
            <w:tab/>
          </w:r>
          <w:r>
            <w:fldChar w:fldCharType="begin"/>
          </w:r>
          <w:r>
            <w:instrText xml:space="preserve"> PAGEREF _Toc1904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end"/>
          </w: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begin"/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instrText xml:space="preserve"> HYPERLINK \l _Toc6525 </w:instrText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separate"/>
          </w:r>
          <w:r>
            <w:rPr>
              <w:rFonts w:hint="default"/>
              <w:i/>
              <w:iCs/>
              <w:szCs w:val="44"/>
              <w:highlight w:val="lightGray"/>
              <w:lang w:val="es-MX"/>
            </w:rPr>
            <w:t>Codificación</w:t>
          </w:r>
          <w:r>
            <w:tab/>
          </w:r>
          <w:r>
            <w:fldChar w:fldCharType="begin"/>
          </w:r>
          <w:r>
            <w:instrText xml:space="preserve"> PAGEREF _Toc6525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end"/>
          </w: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begin"/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instrText xml:space="preserve"> HYPERLINK \l _Toc4006 </w:instrText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separate"/>
          </w:r>
          <w:r>
            <w:rPr>
              <w:rFonts w:hint="default"/>
              <w:i/>
              <w:iCs/>
              <w:szCs w:val="44"/>
              <w:highlight w:val="lightGray"/>
              <w:lang w:val="es-MX"/>
            </w:rPr>
            <w:t>Prueba del programa</w:t>
          </w:r>
          <w:r>
            <w:tab/>
          </w:r>
          <w:r>
            <w:fldChar w:fldCharType="begin"/>
          </w:r>
          <w:r>
            <w:instrText xml:space="preserve"> PAGEREF _Toc4006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end"/>
          </w: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begin"/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instrText xml:space="preserve"> HYPERLINK \l _Toc24684 </w:instrText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separate"/>
          </w:r>
          <w:r>
            <w:rPr>
              <w:rFonts w:hint="default"/>
              <w:i/>
              <w:iCs/>
              <w:szCs w:val="44"/>
              <w:highlight w:val="lightGray"/>
              <w:lang w:val="es-MX"/>
            </w:rPr>
            <w:t>Conclusion</w:t>
          </w:r>
          <w:r>
            <w:tab/>
          </w:r>
          <w:r>
            <w:fldChar w:fldCharType="begin"/>
          </w:r>
          <w:r>
            <w:instrText xml:space="preserve"> PAGEREF _Toc24684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end"/>
          </w: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begin"/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instrText xml:space="preserve"> HYPERLINK \l _Toc27595 </w:instrText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separate"/>
          </w:r>
          <w:r>
            <w:rPr>
              <w:rFonts w:hint="default"/>
              <w:i/>
              <w:iCs/>
              <w:szCs w:val="44"/>
              <w:highlight w:val="lightGray"/>
              <w:lang w:val="es-MX"/>
            </w:rPr>
            <w:t>Referencias</w:t>
          </w:r>
          <w:r>
            <w:tab/>
          </w:r>
          <w:r>
            <w:fldChar w:fldCharType="begin"/>
          </w:r>
          <w:r>
            <w:instrText xml:space="preserve"> PAGEREF _Toc27595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end"/>
          </w: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</w:p>
        <w:p>
          <w:pPr>
            <w:pStyle w:val="14"/>
            <w:tabs>
              <w:tab w:val="right" w:leader="dot" w:pos="9700"/>
            </w:tabs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</w:pPr>
        </w:p>
        <w:p>
          <w:pPr>
            <w:rPr>
              <w:rFonts w:hint="default" w:ascii="Arial" w:hAnsi="Arial" w:cs="Arial"/>
              <w:b/>
              <w:bCs/>
              <w:i/>
              <w:iCs/>
              <w:sz w:val="44"/>
              <w:szCs w:val="44"/>
              <w:highlight w:val="lightGray"/>
              <w:lang w:val="es-MX"/>
            </w:rPr>
          </w:pPr>
          <w:r>
            <w:rPr>
              <w:rFonts w:hint="default" w:ascii="Arial" w:hAnsi="Arial" w:cs="Arial"/>
              <w:bCs/>
              <w:i/>
              <w:iCs/>
              <w:szCs w:val="44"/>
              <w:highlight w:val="lightGray"/>
              <w:lang w:val="es-MX"/>
            </w:rPr>
            <w:fldChar w:fldCharType="end"/>
          </w:r>
        </w:p>
      </w:sdtContent>
    </w:sdt>
    <w:p>
      <w:pPr>
        <w:rPr>
          <w:rFonts w:hint="default"/>
          <w:i/>
          <w:iCs/>
          <w:sz w:val="44"/>
          <w:szCs w:val="44"/>
          <w:highlight w:val="darkCyan"/>
          <w:lang w:val="es-MX"/>
        </w:rPr>
        <w:sectPr>
          <w:headerReference r:id="rId5" w:type="default"/>
          <w:footerReference r:id="rId6" w:type="default"/>
          <w:pgSz w:w="12240" w:h="15840"/>
          <w:pgMar w:top="0" w:right="1520" w:bottom="0" w:left="1020" w:header="720" w:footer="720" w:gutter="0"/>
          <w:pgNumType w:fmt="decimal" w:start="1"/>
          <w:cols w:space="720" w:num="1"/>
        </w:sectPr>
      </w:pPr>
    </w:p>
    <w:p>
      <w:pPr>
        <w:pStyle w:val="2"/>
        <w:bidi w:val="0"/>
        <w:rPr>
          <w:rFonts w:hint="default"/>
          <w:i/>
          <w:iCs/>
          <w:sz w:val="44"/>
          <w:szCs w:val="44"/>
          <w:highlight w:val="lightGray"/>
          <w:lang w:val="es-MX"/>
        </w:rPr>
      </w:pPr>
      <w:bookmarkStart w:id="0" w:name="_Toc6523"/>
      <w:r>
        <w:rPr>
          <w:rFonts w:hint="default"/>
          <w:i/>
          <w:iCs/>
          <w:sz w:val="44"/>
          <w:szCs w:val="44"/>
          <w:highlight w:val="lightGray"/>
          <w:lang w:val="es-MX"/>
        </w:rPr>
        <w:t>Introduccion</w:t>
      </w:r>
      <w:bookmarkEnd w:id="0"/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Programar Swift para cajeros automáticos implica crear un sistema que permita a los usuarios realizar transacciones financieras de forma segura y eficiente. Este tipo de sistema debe poder aceptar depósitos, realizar retiros, proporcionar información de cuenta y procesar transacciones con tarjetas de crédito y débito.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Lograr esto requiere una combinación de habilidades de software y conocimiento de los sistemas financieros. La seguridad es fundamental para este tipo de sistemas, por lo que es importante que los desarrolladores tengan un conocimiento sólido de la criptografía y la seguridad de la red.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Además, se debe prestar atención a la facilidad de uso y accesibilidad del sistema, ya que los usuarios esperan una experiencia de transacción rápida y sin esfuerzo. La interfaz de usuario debe ser intuitiva y fácil de usar, y el sistema debe estar diseñado para manejar múltiples solicitudes de transacciones simultáneamente.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/>
          <w:i/>
          <w:iCs/>
          <w:sz w:val="44"/>
          <w:szCs w:val="44"/>
          <w:highlight w:val="darkCyan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En conclusión, la programación de Swift para cajeros automáticos es una tarea compleja que requiere una combinación de habilidades técnicas y conocimientos financieros. Establecer un sistema de cajeros automáticos eficiente y seguro es fundamental para garantizar la satisfacción del usuario y la confianza en el sistema financiero. </w:t>
      </w:r>
      <w:r>
        <w:rPr>
          <w:rFonts w:hint="default"/>
          <w:i/>
          <w:iCs/>
          <w:sz w:val="44"/>
          <w:szCs w:val="44"/>
          <w:highlight w:val="darkCyan"/>
          <w:lang w:val="es-MX"/>
        </w:rPr>
        <w:br w:type="page"/>
      </w:r>
    </w:p>
    <w:p>
      <w:pPr>
        <w:pStyle w:val="2"/>
        <w:bidi w:val="0"/>
        <w:rPr>
          <w:rFonts w:hint="default"/>
          <w:i/>
          <w:iCs/>
          <w:sz w:val="44"/>
          <w:szCs w:val="44"/>
          <w:highlight w:val="lightGray"/>
          <w:lang w:val="es-MX"/>
        </w:rPr>
      </w:pPr>
      <w:bookmarkStart w:id="1" w:name="_Toc317"/>
      <w:r>
        <w:rPr>
          <w:rFonts w:hint="default"/>
          <w:i/>
          <w:iCs/>
          <w:sz w:val="44"/>
          <w:szCs w:val="44"/>
          <w:highlight w:val="lightGray"/>
          <w:lang w:val="es-MX"/>
        </w:rPr>
        <w:t>Descripción</w:t>
      </w:r>
      <w:bookmarkEnd w:id="1"/>
    </w:p>
    <w:p>
      <w:pPr>
        <w:rPr>
          <w:rFonts w:hint="default"/>
          <w:i/>
          <w:iCs/>
          <w:sz w:val="44"/>
          <w:szCs w:val="44"/>
          <w:highlight w:val="lightGray"/>
          <w:lang w:val="es-MX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highlight w:val="none"/>
          <w:lang w:val="es-MX"/>
        </w:rPr>
        <w:t>Contextualización:</w:t>
      </w: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Coppel necesita un programa para su banca en línea. En este se podrán realizar diversas acciones, como depositar, retirar, consultar saldo o salir. La app deberá estar programada con el lenguaje Swift.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b/>
          <w:bCs/>
          <w:i w:val="0"/>
          <w:iCs w:val="0"/>
          <w:sz w:val="24"/>
          <w:szCs w:val="24"/>
          <w:highlight w:val="none"/>
          <w:lang w:val="es-MX"/>
        </w:rPr>
        <w:t>Actividad:</w:t>
      </w: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En la actividad anterior creaste la interfaz del menú principal del programa de banca en línea. Además, programaste las opciones </w:t>
      </w:r>
      <w:r>
        <w:rPr>
          <w:rFonts w:hint="default" w:ascii="Arial" w:hAnsi="Arial" w:cs="Arial"/>
          <w:i/>
          <w:iCs/>
          <w:sz w:val="24"/>
          <w:szCs w:val="24"/>
          <w:highlight w:val="none"/>
          <w:lang w:val="es-MX"/>
        </w:rPr>
        <w:t>“Depósito” y “Retiro”</w:t>
      </w: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. Ahora deberás terminar de darle funcionalidad a las opciones faltantes: </w:t>
      </w:r>
      <w:r>
        <w:rPr>
          <w:rFonts w:hint="default" w:ascii="Arial" w:hAnsi="Arial" w:cs="Arial"/>
          <w:i/>
          <w:iCs/>
          <w:sz w:val="24"/>
          <w:szCs w:val="24"/>
          <w:highlight w:val="none"/>
          <w:lang w:val="es-MX"/>
        </w:rPr>
        <w:t>“Saldo” y “Salir”.</w:t>
      </w: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En caso de que el usuario ingrese la opción Saldo, el programa deberá capturar por teclado los siguientes datos: ● El saldo del usuario ● Preguntar si desea realizar otra operación.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En caso de que el usuario ingrese la opción Salir, el programa deberá mostrar en pantalla que se ha cerrado la sesión. </w:t>
      </w:r>
      <w:r>
        <w:rPr>
          <w:rFonts w:hint="default"/>
          <w:i/>
          <w:iCs/>
          <w:sz w:val="44"/>
          <w:szCs w:val="44"/>
          <w:highlight w:val="darkCyan"/>
          <w:lang w:val="es-MX"/>
        </w:rPr>
        <w:br w:type="page"/>
      </w:r>
    </w:p>
    <w:p>
      <w:pPr>
        <w:pStyle w:val="2"/>
        <w:bidi w:val="0"/>
        <w:rPr>
          <w:rFonts w:hint="default"/>
          <w:i/>
          <w:iCs/>
          <w:sz w:val="44"/>
          <w:szCs w:val="44"/>
          <w:highlight w:val="lightGray"/>
          <w:lang w:val="es-MX"/>
        </w:rPr>
      </w:pPr>
      <w:bookmarkStart w:id="2" w:name="_Toc20408"/>
      <w:r>
        <w:rPr>
          <w:rFonts w:hint="default"/>
          <w:i/>
          <w:iCs/>
          <w:sz w:val="44"/>
          <w:szCs w:val="44"/>
          <w:highlight w:val="lightGray"/>
          <w:lang w:val="es-MX"/>
        </w:rPr>
        <w:t>Justificación</w:t>
      </w:r>
      <w:bookmarkEnd w:id="2"/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La creación de un sistema de cajero automático en Swift es una actividad importante por varios motivos: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- Ayuda a desarrollar habilidades de programación: la creación de un sistema de cajero automático en Swift implica la aplicación práctica de habilidades de programación y  resolución de problemas complejos, lo que puede ayudar a mejorar las habilidades de los programadores y las habilidades de resolución de problemas. capacidad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>-Ofrece la oportunidad de aprender sobre los sistemas financieros: la creación de un sistema de cajero automático implica el manejo de datos financieros confidenciales, lo que brinda la oportunidad de aprender sobre los sistemas financieros, el cifrado y la seguridad de la red.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-Facilita el desarrollo de tecnología segura y accesible: un sistema de cajero automático seguro y accesible puede ayudar a aumentar la confianza en el sistema financiero y mejorar la experiencia del usuario. Al desarrollar un sistema que cumpla con estos requisitos,  puede promover una tecnología más segura y accesible.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</w:p>
    <w:p>
      <w:pP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-Tiene aplicaciones prácticas del mundo real: la creación de un sistema de cajero automático en Swift puede tener aplicaciones prácticas del mundo real, ya que los cajeros automáticos son una parte integral del sistema financiero y son utilizados por millones de personas en todo el mundo. </w:t>
      </w:r>
    </w:p>
    <w:p>
      <w:pP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>En conclusión, construir un sistema de cajero automático en Swift es una actividad importante que ayuda a desarrollar habilidades de programación, brinda la oportunidad de aprender sobre los sistemas financieros y contribuye al desarrollo de una tecnología más segura y accesible. Además, tiene aplicaciones prácticas del mundo real, lo que lo convierte en un esfuerzo que vale la pena para cualquier desarrollador que quiera mejorar sus habilidades y hacer una contribución positiva al mundo.</w:t>
      </w:r>
      <w:r>
        <w:rPr>
          <w:rFonts w:hint="default"/>
          <w:i/>
          <w:iCs/>
          <w:sz w:val="44"/>
          <w:szCs w:val="44"/>
          <w:highlight w:val="darkCyan"/>
          <w:lang w:val="es-MX"/>
        </w:rPr>
        <w:br w:type="page"/>
      </w:r>
    </w:p>
    <w:p>
      <w:pPr>
        <w:pStyle w:val="2"/>
        <w:bidi w:val="0"/>
        <w:rPr>
          <w:rFonts w:hint="default"/>
          <w:i/>
          <w:iCs/>
          <w:sz w:val="44"/>
          <w:szCs w:val="44"/>
          <w:highlight w:val="lightGray"/>
          <w:lang w:val="es-MX"/>
        </w:rPr>
      </w:pPr>
      <w:bookmarkStart w:id="3" w:name="_Toc1904"/>
      <w:r>
        <w:rPr>
          <w:rFonts w:hint="default"/>
          <w:i/>
          <w:iCs/>
          <w:sz w:val="44"/>
          <w:szCs w:val="44"/>
          <w:highlight w:val="lightGray"/>
          <w:lang w:val="es-MX"/>
        </w:rPr>
        <w:t>Investigación</w:t>
      </w:r>
      <w:bookmarkEnd w:id="3"/>
    </w:p>
    <w:p>
      <w:pPr>
        <w:rPr>
          <w:rFonts w:hint="default"/>
          <w:i/>
          <w:iCs/>
          <w:sz w:val="44"/>
          <w:szCs w:val="44"/>
          <w:highlight w:val="lightGray"/>
          <w:lang w:val="es-MX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Style w:val="15"/>
          <w:rFonts w:hint="default" w:ascii="Arial" w:hAnsi="Arial" w:cs="Arial"/>
          <w:sz w:val="28"/>
          <w:szCs w:val="28"/>
        </w:rPr>
        <w:t>Importancia del lenguaje Swift en la industria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>Swift es un lenguaje de programación de alto nivel desarrollado por Apple para desarrollar aplicaciones para iOS, macOS, watchOS y tvOS. Desde su lanzamiento en 201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, Swift se ha convertido en un lenguaje de programación muy popular y ha tenido un gran impacto en la industria de la tecnología por las siguientes razones: 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Facilidad de uso: Swift está diseñado para ser fácil de aprender y usar, lo que lo hace atractivo para los desarrolladores. . . . en todos los niveles de habilidad. El lenguaje es conciso y fácil de leer, lo que reduce el tiempo y los costos de desarrollo. 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Compatibilidad con Objective-C: Swift es compatible con Objective-C, lo que significa que los desarrolladores pueden usar el código existente de Objective-C  en sus aplicaciones Swift. Esto permite una transición más fácil de Objective-C a Swift y permite a los desarrolladores usar las bibliotecas y herramientas  de Objective-C existentes. 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Mejora del rendimiento: Swift es un lenguaje de programación más rápido que Objective-C. Esto se debe en parte a que Swift usa un compilador optimizado y es un lenguaje más moderno y eficiente en términos  de memoria. 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Popularidad en la industria: Swift es un lenguaje de programación muy popular en la industria de la tecnología y es ampliamente utilizado por empresas como Uber, Airbnb, LinkedIn y muchas otras. 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Desarrollo de aplicaciones multiplataforma: Swift se utiliza para desarrollar aplicaciones para iOS, macOS, watchOS y tvOS, lo que permite a los desarrolladores crear aplicaciones multiplataforma de manera eficiente. 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En conclusión, Swift es un lenguaje de programación importante en la industria de la tecnología debido a su facilidad de uso, interoperabilidad con Objective-C, rendimiento mejorado, popularidad industrial y la  capacidad de desarrollar aplicaciones para múltiples plataformas. Como resultado, se espera que la demanda de desarrolladores de Swift siga creciendo en los próximos años y Swift seguirá siendo un lenguaje de programación importante en la industria.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br w:type="page"/>
      </w:r>
    </w:p>
    <w:p>
      <w:pPr>
        <w:pStyle w:val="3"/>
        <w:bidi w:val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Aplicación del lenguaje Swift en la industria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>Swift se usa ampliamente en la industria de la tecnología para desarrollar aplicaciones para iOS, macOS, watchOS y tvOS. Algunas de las aplicaciones más populares creadas con Swift incluyen: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-Instagram, una popular aplicación de redes sociales utilizada para compartir fotos y videos, ha sido reconstruida en Swift para un mejor rendimiento y capacidad de respuesta. 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-Lyft: la aplicación de transporte utiliza Swift para brindar una experiencia de usuario rápida y eficiente. 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-LinkedIn: la red social empresarial utiliza Swift para mejorar la velocidad y el rendimiento de la aplicación. 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-Airbnb: la popular plataforma de alojamiento utiliza Swift para brindar una experiencia de usuario rápida y confiable. 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-Slack: la plataforma de comunicación empresarial utiliza Swift para mejorar el rendimiento de la aplicación.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Además de estas aplicaciones, Swift también se utiliza en el desarrollo de juegos  iOS, aplicaciones de realidad virtual y aumentada y programas de automatización de procesos comerciales. 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 xml:space="preserve"> En la industria de la tecnología, Swift se ha convertido en un lenguaje de programación importante debido a su facilidad de uso, interoperabilidad con Objective-C,  rendimiento mejorado y la capacidad de desarrollar aplicaciones para múltiples plataformas. Como resultado, los desarrolladores que dominan  Swift tienen una demanda creciente en la industria y pueden trabajar en múltiples aplicaciones y proyectos en todas las industrias.</w:t>
      </w:r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  <w:r>
        <w:rPr>
          <w:rFonts w:hint="default"/>
          <w:i/>
          <w:iCs/>
          <w:sz w:val="44"/>
          <w:szCs w:val="44"/>
          <w:highlight w:val="darkCyan"/>
          <w:lang w:val="es-MX"/>
        </w:rPr>
        <w:br w:type="page"/>
      </w:r>
    </w:p>
    <w:p>
      <w:pPr>
        <w:pStyle w:val="2"/>
        <w:bidi w:val="0"/>
        <w:rPr>
          <w:rFonts w:hint="default"/>
          <w:i/>
          <w:iCs/>
          <w:sz w:val="44"/>
          <w:szCs w:val="44"/>
          <w:highlight w:val="lightGray"/>
          <w:lang w:val="es-MX"/>
        </w:rPr>
      </w:pPr>
      <w:bookmarkStart w:id="4" w:name="_Toc6525"/>
      <w:r>
        <w:rPr>
          <w:rFonts w:hint="default"/>
          <w:i/>
          <w:iCs/>
          <w:sz w:val="44"/>
          <w:szCs w:val="44"/>
          <w:highlight w:val="lightGray"/>
          <w:lang w:val="es-MX"/>
        </w:rPr>
        <w:t>Codificación</w:t>
      </w:r>
      <w:bookmarkEnd w:id="4"/>
    </w:p>
    <w:p>
      <w:pPr>
        <w:rPr>
          <w:rFonts w:hint="default"/>
          <w:i/>
          <w:iCs/>
          <w:sz w:val="44"/>
          <w:szCs w:val="44"/>
          <w:highlight w:val="lightGray"/>
          <w:lang w:val="es-MX"/>
        </w:rPr>
      </w:pPr>
    </w:p>
    <w:p>
      <w:pPr>
        <w:rPr>
          <w:rFonts w:hint="default"/>
          <w:i/>
          <w:iCs/>
          <w:sz w:val="44"/>
          <w:szCs w:val="44"/>
          <w:highlight w:val="lightGray"/>
          <w:lang w:val="es-MX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56960" cy="7156450"/>
            <wp:effectExtent l="0" t="0" r="15240" b="6350"/>
            <wp:wrapSquare wrapText="bothSides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71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i/>
          <w:iCs/>
          <w:sz w:val="44"/>
          <w:szCs w:val="44"/>
          <w:highlight w:val="lightGray"/>
          <w:lang w:val="es-MX"/>
        </w:rPr>
      </w:pPr>
      <w:r>
        <w:rPr>
          <w:rFonts w:hint="default"/>
          <w:i/>
          <w:iCs/>
          <w:sz w:val="44"/>
          <w:szCs w:val="44"/>
          <w:highlight w:val="lightGray"/>
          <w:lang w:val="es-MX"/>
        </w:rPr>
        <w:br w:type="page"/>
      </w:r>
    </w:p>
    <w:p>
      <w:pPr>
        <w:rPr>
          <w:rFonts w:hint="default"/>
          <w:lang w:val="es-MX"/>
        </w:rPr>
      </w:pPr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  <w:r>
        <w:rPr>
          <w:rFonts w:hint="default"/>
          <w:i/>
          <w:iCs/>
          <w:sz w:val="44"/>
          <w:szCs w:val="44"/>
          <w:highlight w:val="darkCyan"/>
          <w:lang w:val="es-MX"/>
        </w:rPr>
        <w:br w:type="page"/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6156960" cy="7060565"/>
            <wp:effectExtent l="0" t="0" r="15240" b="6985"/>
            <wp:wrapSquare wrapText="bothSides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706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bidi w:val="0"/>
        <w:rPr>
          <w:rFonts w:hint="default"/>
          <w:i/>
          <w:iCs/>
          <w:sz w:val="44"/>
          <w:szCs w:val="44"/>
          <w:highlight w:val="lightGray"/>
          <w:lang w:val="es-MX"/>
        </w:rPr>
      </w:pPr>
      <w:bookmarkStart w:id="5" w:name="_Toc4006"/>
      <w:r>
        <w:rPr>
          <w:rFonts w:hint="default"/>
          <w:i/>
          <w:iCs/>
          <w:sz w:val="44"/>
          <w:szCs w:val="44"/>
          <w:highlight w:val="lightGray"/>
          <w:lang w:val="es-MX"/>
        </w:rPr>
        <w:t>Prueba del programa</w:t>
      </w:r>
      <w:bookmarkEnd w:id="5"/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2178685</wp:posOffset>
            </wp:positionH>
            <wp:positionV relativeFrom="paragraph">
              <wp:posOffset>7014210</wp:posOffset>
            </wp:positionV>
            <wp:extent cx="3770630" cy="1324610"/>
            <wp:effectExtent l="0" t="0" r="1270" b="8890"/>
            <wp:wrapSquare wrapText="bothSides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351790</wp:posOffset>
            </wp:positionH>
            <wp:positionV relativeFrom="paragraph">
              <wp:posOffset>85725</wp:posOffset>
            </wp:positionV>
            <wp:extent cx="5086985" cy="7635240"/>
            <wp:effectExtent l="0" t="0" r="18415" b="3810"/>
            <wp:wrapSquare wrapText="bothSides"/>
            <wp:docPr id="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i/>
          <w:iCs/>
          <w:sz w:val="44"/>
          <w:szCs w:val="44"/>
          <w:highlight w:val="darkCyan"/>
          <w:lang w:val="es-MX"/>
        </w:rPr>
        <w:br w:type="page"/>
      </w:r>
    </w:p>
    <w:p>
      <w:pPr>
        <w:pStyle w:val="2"/>
        <w:bidi w:val="0"/>
        <w:rPr>
          <w:rFonts w:hint="default"/>
          <w:i/>
          <w:iCs/>
          <w:sz w:val="44"/>
          <w:szCs w:val="44"/>
          <w:highlight w:val="darkCyan"/>
          <w:lang w:val="es-MX"/>
        </w:rPr>
      </w:pPr>
      <w:bookmarkStart w:id="6" w:name="_Toc24684"/>
      <w:r>
        <w:rPr>
          <w:rFonts w:hint="default"/>
          <w:i/>
          <w:iCs/>
          <w:sz w:val="44"/>
          <w:szCs w:val="44"/>
          <w:highlight w:val="lightGray"/>
          <w:lang w:val="es-MX"/>
        </w:rPr>
        <w:t>Conclusion</w:t>
      </w:r>
      <w:bookmarkEnd w:id="6"/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</w:pPr>
      <w:r>
        <w:rPr>
          <w:rFonts w:hint="default" w:ascii="Arial" w:hAnsi="Arial" w:cs="Arial"/>
          <w:i w:val="0"/>
          <w:iCs w:val="0"/>
          <w:sz w:val="24"/>
          <w:szCs w:val="24"/>
          <w:highlight w:val="none"/>
          <w:lang w:val="es-MX"/>
        </w:rPr>
        <w:t>En conclusión, la programación de Swift para cajeros automáticos es una tarea compleja pero importante que requiere una combinación de habilidades técnicas y conocimientos financieros. Al crear un sistema de cajeros automáticos seguro y accesible, se puede mejorar la experiencia del usuario y aumentar la confianza en el sistema financiero, lo que puede tener un impacto positivo en la sociedad. Además, la creación de un sistema de cajero automático en Swift puede ayudar a desarrollar habilidades de programación, brindar la oportunidad de aprender sobre los sistemas financieros y contribuir al desarrollo de una tecnología más segura y accesible. Por lo tanto, es una actividad rentable para cualquier desarrollador que quiera mejorar sus habilidades y hacer una contribución positiva al mundo.</w:t>
      </w:r>
    </w:p>
    <w:p>
      <w:pPr>
        <w:rPr>
          <w:rFonts w:hint="default"/>
          <w:i/>
          <w:iCs/>
          <w:sz w:val="44"/>
          <w:szCs w:val="44"/>
          <w:highlight w:val="darkCyan"/>
          <w:lang w:val="es-MX"/>
        </w:rPr>
      </w:pPr>
      <w:r>
        <w:rPr>
          <w:rFonts w:hint="default"/>
          <w:i/>
          <w:iCs/>
          <w:sz w:val="44"/>
          <w:szCs w:val="44"/>
          <w:highlight w:val="darkCyan"/>
          <w:lang w:val="es-MX"/>
        </w:rPr>
        <w:br w:type="page"/>
      </w:r>
    </w:p>
    <w:p>
      <w:pPr>
        <w:pStyle w:val="2"/>
        <w:bidi w:val="0"/>
        <w:rPr>
          <w:rFonts w:hint="default"/>
          <w:i/>
          <w:iCs/>
          <w:sz w:val="44"/>
          <w:szCs w:val="44"/>
          <w:highlight w:val="lightGray"/>
          <w:lang w:val="es-MX"/>
        </w:rPr>
      </w:pPr>
      <w:bookmarkStart w:id="7" w:name="_Toc27595"/>
      <w:r>
        <w:rPr>
          <w:rFonts w:hint="default"/>
          <w:i/>
          <w:iCs/>
          <w:sz w:val="44"/>
          <w:szCs w:val="44"/>
          <w:highlight w:val="lightGray"/>
          <w:lang w:val="es-MX"/>
        </w:rPr>
        <w:t>Referencias</w:t>
      </w:r>
      <w:bookmarkEnd w:id="7"/>
    </w:p>
    <w:p>
      <w:pPr>
        <w:rPr>
          <w:rFonts w:hint="default"/>
          <w:i/>
          <w:iCs/>
          <w:sz w:val="44"/>
          <w:szCs w:val="44"/>
          <w:highlight w:val="lightGray"/>
          <w:lang w:val="es-MX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Team, K. (2022, 4 octubre).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Importancia del lenguaje Swift para el desarrollo de aplicaciones móviles</w:t>
      </w:r>
      <w:r>
        <w:rPr>
          <w:rFonts w:hint="default" w:ascii="Times New Roman" w:hAnsi="Times New Roman" w:cs="Times New Roman"/>
          <w:sz w:val="24"/>
          <w:szCs w:val="24"/>
        </w:rPr>
        <w:t xml:space="preserve">. KeepCoding Tech School.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"https://keepcoding.io/blog/importancia-swift-desarrollo-de-aplicaciones/"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https://keepcoding.io/blog/importancia-swift-desarrollo-de-aplicaciones/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School, T. (2022b, julio 29).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Lenguaje de programación Swift: ventajas y desventajas</w:t>
      </w:r>
      <w:r>
        <w:rPr>
          <w:rFonts w:hint="default" w:ascii="Times New Roman" w:hAnsi="Times New Roman" w:cs="Times New Roman"/>
          <w:sz w:val="24"/>
          <w:szCs w:val="24"/>
        </w:rPr>
        <w:t xml:space="preserve">. Tokio School.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"https://www.tokioschool.com/noticias/lenguaje-programacion-swift/"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https://www.tokioschool.com/noticias/lenguaje-programacion-swift/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Data, S. B. (2021b, marzo 21).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Swift: Lo bueno y lo malo</w:t>
      </w:r>
      <w:r>
        <w:rPr>
          <w:rFonts w:hint="default" w:ascii="Times New Roman" w:hAnsi="Times New Roman" w:cs="Times New Roman"/>
          <w:sz w:val="24"/>
          <w:szCs w:val="24"/>
        </w:rPr>
        <w:t xml:space="preserve">. sitiobigdata.com.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"https://sitiobigdata.com/2019/01/31/lenguaje-swift-bueno-y-malo/"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https://sitiobigdata.com/2019/01/31/lenguaje-swift-bueno-y-malo/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Apple. (s. f.).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Swift - Apple (MX)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"https://www.apple.com/mx/swift/"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https://www.apple.com/mx/swift/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Team, K. (2022b, octubre 4).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Importancia del lenguaje Swift para el desarrollo de aplicaciones móviles</w:t>
      </w:r>
      <w:r>
        <w:rPr>
          <w:rFonts w:hint="default" w:ascii="Times New Roman" w:hAnsi="Times New Roman" w:cs="Times New Roman"/>
          <w:sz w:val="24"/>
          <w:szCs w:val="24"/>
        </w:rPr>
        <w:t xml:space="preserve">. KeepCoding Tech School.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"https://keepcoding.io/blog/importancia-swift-desarrollo-de-aplicaciones/"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https://keepcoding.io/blog/importancia-swift-desarrollo-de-aplicaciones/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Tena, V. (2020, 24 febrero).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El lenguaje de programación Swift de Apple triunfa en Silicon Valley</w:t>
      </w:r>
      <w:r>
        <w:rPr>
          <w:rFonts w:hint="default" w:ascii="Times New Roman" w:hAnsi="Times New Roman" w:cs="Times New Roman"/>
          <w:sz w:val="24"/>
          <w:szCs w:val="24"/>
        </w:rPr>
        <w:t xml:space="preserve">. Business Insider España.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"https://www.businessinsider.es/lenguaje-programacion-swift-apple-triunfa-silicon-valley-579491"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https://www.businessinsider.es/lenguaje-programacion-swift-apple-triunfa-silicon-valley-579491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hanging="72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 w:line="48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/>
          <w:i/>
          <w:iCs/>
          <w:sz w:val="44"/>
          <w:szCs w:val="44"/>
          <w:highlight w:val="lightGray"/>
          <w:lang w:val="es-MX"/>
        </w:rPr>
      </w:pPr>
    </w:p>
    <w:sectPr>
      <w:footerReference r:id="rId7" w:type="default"/>
      <w:pgSz w:w="12240" w:h="15840"/>
      <w:pgMar w:top="0" w:right="1520" w:bottom="0" w:left="1020" w:header="720" w:footer="720" w:gutter="0"/>
      <w:pgNumType w:fmt="decimal"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zSVju0AAA&#10;AAUBAAAPAAAAAAAAAAEAIAAAACIAAABkcnMvZG93bnJldi54bWxQSwECFAAUAAAACACHTuJAjIhW&#10;JtECAAAqBgAADgAAAAAAAAABACAAAAAfAQAAZHJzL2Uyb0RvYy54bWxQSwUGAAAAAAYABgBZAQAA&#10;Y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10DE9"/>
    <w:rsid w:val="03C00A5A"/>
    <w:rsid w:val="0860754C"/>
    <w:rsid w:val="12997CBE"/>
    <w:rsid w:val="16B818D4"/>
    <w:rsid w:val="1AF137A8"/>
    <w:rsid w:val="1B632C8E"/>
    <w:rsid w:val="1C3F5497"/>
    <w:rsid w:val="2925155F"/>
    <w:rsid w:val="2CD25E4B"/>
    <w:rsid w:val="3E376623"/>
    <w:rsid w:val="44207212"/>
    <w:rsid w:val="472522C7"/>
    <w:rsid w:val="48B23D77"/>
    <w:rsid w:val="4C09040D"/>
    <w:rsid w:val="4C222694"/>
    <w:rsid w:val="502652AA"/>
    <w:rsid w:val="612B13BE"/>
    <w:rsid w:val="649E4119"/>
    <w:rsid w:val="68641077"/>
    <w:rsid w:val="71EC7188"/>
    <w:rsid w:val="74C1353B"/>
    <w:rsid w:val="78770683"/>
    <w:rsid w:val="7F9865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s-ES" w:eastAsia="es-ES" w:bidi="es-ES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link w:val="15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Body Text"/>
    <w:basedOn w:val="1"/>
    <w:qFormat/>
    <w:uiPriority w:val="1"/>
    <w:rPr>
      <w:rFonts w:ascii="Trebuchet MS" w:hAnsi="Trebuchet MS" w:eastAsia="Trebuchet MS" w:cs="Trebuchet MS"/>
      <w:b/>
      <w:bCs/>
      <w:sz w:val="48"/>
      <w:szCs w:val="48"/>
      <w:lang w:val="es-ES" w:eastAsia="es-ES" w:bidi="es-ES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rPr>
      <w:lang w:val="es-ES" w:eastAsia="es-ES" w:bidi="es-ES"/>
    </w:rPr>
  </w:style>
  <w:style w:type="paragraph" w:customStyle="1" w:styleId="13">
    <w:name w:val="Table Paragraph"/>
    <w:basedOn w:val="1"/>
    <w:qFormat/>
    <w:uiPriority w:val="1"/>
    <w:rPr>
      <w:lang w:val="es-ES" w:eastAsia="es-ES" w:bidi="es-ES"/>
    </w:rPr>
  </w:style>
  <w:style w:type="paragraph" w:customStyle="1" w:styleId="14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15">
    <w:name w:val="Título 2 Char"/>
    <w:link w:val="3"/>
    <w:uiPriority w:val="0"/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2022-02-02T04:48:00Z</dcterms:created>
  <dc:creator>Lucía Andrade Medina</dc:creator>
  <cp:lastModifiedBy>Enrique RL</cp:lastModifiedBy>
  <dcterms:modified xsi:type="dcterms:W3CDTF">2023-03-15T02:59:36Z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2022-02-02T00:00:00Z</vt:filetime>
  </property>
  <property fmtid="{D5CDD505-2E9C-101B-9397-08002B2CF9AE}" pid="5" name="KSOProductBuildVer">
    <vt:lpwstr>2058-11.2.0.11486</vt:lpwstr>
  </property>
  <property fmtid="{D5CDD505-2E9C-101B-9397-08002B2CF9AE}" pid="6" name="ICV">
    <vt:lpwstr>3715B109B5EA48C7BE68D00B7D471132</vt:lpwstr>
  </property>
</Properties>
</file>