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Diseño de interfaces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Proyecto final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28/09/2021</w:t>
      </w:r>
    </w:p>
    <w:p>
      <w:r>
        <w:br w:type="page"/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Redacción de proceso de trabajo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Respuesta a las preguntas que se te brindaron como guías a lo largo de los pasos del proceso de trabajo</w:t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  <w:t>El sitio web ¿Realmente tiene la sincronía para ser llamado grupo coppel?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  <w:t>¿Cumple el objetivo el sitio web?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  <w:t>¿Manejan los mismo ideales que por partes separadas “misión, visión”?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1263650</wp:posOffset>
            </wp:positionH>
            <wp:positionV relativeFrom="paragraph">
              <wp:posOffset>76835</wp:posOffset>
            </wp:positionV>
            <wp:extent cx="2420620" cy="2420620"/>
            <wp:effectExtent l="0" t="0" r="17780" b="0"/>
            <wp:wrapSquare wrapText="bothSides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Desarrollar un wireframe de la pagina web “Grupo coppel” este puede ser desarrollado con la herramienta que consideres, puede ser en linea o con algún software de diseño.</w:t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22860</wp:posOffset>
            </wp:positionV>
            <wp:extent cx="1744345" cy="30099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161290</wp:posOffset>
            </wp:positionV>
            <wp:extent cx="3360420" cy="2264410"/>
            <wp:effectExtent l="0" t="0" r="1143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Desarrollar un Prototipo de la pagina web “Grupo coppel” este puede ser desarrollado con la herramienta que consideres, puede ser en linea o con algún software de diseño.</w:t>
      </w:r>
    </w:p>
    <w:p>
      <w:pPr>
        <w:rPr>
          <w:b/>
          <w:bCs/>
          <w:i/>
          <w:iCs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128270</wp:posOffset>
            </wp:positionV>
            <wp:extent cx="2034540" cy="3789045"/>
            <wp:effectExtent l="0" t="0" r="3810" b="1905"/>
            <wp:wrapSquare wrapText="bothSides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136525</wp:posOffset>
            </wp:positionV>
            <wp:extent cx="3276600" cy="2526665"/>
            <wp:effectExtent l="0" t="0" r="0" b="6985"/>
            <wp:wrapSquare wrapText="bothSides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i/>
          <w:iCs/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Definir si se usara un diseño responsivo o un diseño adaptativo y justificarlo.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  <w:t xml:space="preserve">Ya que se require de una buena experiencia para el usuario en cuanto a usabilidad del sitio web, se decide que se usara el diseño responsivo para así lograr un sitio adaptado a los dispositivos que los usuarios van a emplear para acceder, y para dar la seguridad a los mismo usuarios de las distintas ramas de grupo coppel, y adaptar pantallas o notas que vinculen con los sitios oficiales individuales de la organización.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198755</wp:posOffset>
            </wp:positionV>
            <wp:extent cx="4476750" cy="2873375"/>
            <wp:effectExtent l="0" t="0" r="0" b="317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735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4D178"/>
    <w:multiLevelType w:val="singleLevel"/>
    <w:tmpl w:val="EB64D17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202F1"/>
    <w:rsid w:val="16612C0F"/>
    <w:rsid w:val="17DD52AD"/>
    <w:rsid w:val="255E7C5C"/>
    <w:rsid w:val="3477417B"/>
    <w:rsid w:val="484976F9"/>
    <w:rsid w:val="48BB67DA"/>
    <w:rsid w:val="4E7B6B3B"/>
    <w:rsid w:val="56F54554"/>
    <w:rsid w:val="66475E64"/>
    <w:rsid w:val="66702AF4"/>
    <w:rsid w:val="6A7202F1"/>
    <w:rsid w:val="756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2021-09-28T16:47:00Z</dcterms:created>
  <dc:creator>VIERNES</dc:creator>
  <cp:lastModifiedBy>VIERNES</cp:lastModifiedBy>
  <dcterms:modified xsi:type="dcterms:W3CDTF">2021-09-29T01:16:14Z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CCCCECF31AFE4AD89BCDEB43D2A42B83</vt:lpwstr>
  </property>
</Properties>
</file>