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5080" b="571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 [Channels, Cost and Revenue] [</w:t>
      </w:r>
      <w:r>
        <w:rPr>
          <w:rFonts w:hint="default"/>
          <w:lang w:val="es-MX"/>
        </w:rPr>
        <w:t>Ingles para los negocios</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Fátima Fernández de Lara Barrón</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18/05/2022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rPr>
          <w:rFonts w:hint="default" w:cs="Trebuchet MS"/>
          <w:b/>
          <w:i/>
          <w:iCs/>
          <w:sz w:val="40"/>
          <w:szCs w:val="40"/>
          <w:highlight w:val="yellow"/>
          <w:lang w:val="es-MX"/>
        </w:rPr>
      </w:pPr>
      <w:r>
        <w:rPr>
          <w:rFonts w:hint="default" w:cs="Trebuchet MS"/>
          <w:b/>
          <w:i/>
          <w:iCs/>
          <w:sz w:val="40"/>
          <w:szCs w:val="40"/>
          <w:highlight w:val="yellow"/>
          <w:lang w:val="es-MX"/>
        </w:rPr>
        <w:t>Indice</w:t>
      </w:r>
    </w:p>
    <w:p>
      <w:pPr>
        <w:rPr>
          <w:rFonts w:hint="default" w:cs="Trebuchet MS"/>
          <w:b/>
          <w:i/>
          <w:iCs/>
          <w:sz w:val="40"/>
          <w:szCs w:val="40"/>
          <w:highlight w:val="yellow"/>
          <w:lang w:val="es-MX"/>
        </w:rPr>
      </w:pPr>
    </w:p>
    <w:sdt>
      <w:sdtPr>
        <w:rPr>
          <w:rFonts w:ascii="SimSun" w:hAnsi="SimSun" w:eastAsia="SimSun" w:cs="Trebuchet MS"/>
          <w:sz w:val="21"/>
          <w:szCs w:val="22"/>
          <w:lang w:val="es-ES" w:eastAsia="es-ES" w:bidi="es-ES"/>
        </w:rPr>
        <w:id w:val="147451657"/>
        <w15:color w:val="DBDBDB"/>
        <w:docPartObj>
          <w:docPartGallery w:val="Table of Contents"/>
          <w:docPartUnique/>
        </w:docPartObj>
      </w:sdtPr>
      <w:sdtEndPr>
        <w:rPr>
          <w:rFonts w:hint="default" w:ascii="Trebuchet MS" w:hAnsi="Trebuchet MS" w:eastAsia="Trebuchet MS" w:cs="Trebuchet MS"/>
          <w:i/>
          <w:iCs/>
          <w:sz w:val="22"/>
          <w:szCs w:val="40"/>
          <w:highlight w:val="yellow"/>
          <w:lang w:val="es-MX" w:eastAsia="es-ES" w:bidi="es-ES"/>
        </w:rPr>
      </w:sdtEndPr>
      <w:sdtContent>
        <w:p>
          <w:pPr>
            <w:spacing w:before="0" w:beforeLines="0" w:after="0" w:afterLines="0" w:line="240" w:lineRule="auto"/>
            <w:ind w:left="0" w:leftChars="0" w:right="0" w:rightChars="0" w:firstLine="0" w:firstLineChars="0"/>
            <w:jc w:val="center"/>
          </w:pPr>
        </w:p>
        <w:p>
          <w:pPr>
            <w:pStyle w:val="6"/>
            <w:tabs>
              <w:tab w:val="right" w:leader="dot" w:pos="9700"/>
            </w:tabs>
            <w:rPr>
              <w:rFonts w:hint="default" w:cs="Trebuchet MS"/>
              <w:i/>
              <w:iCs/>
              <w:szCs w:val="40"/>
              <w:highlight w:val="none"/>
              <w:lang w:val="es-MX"/>
            </w:rPr>
          </w:pPr>
          <w:r>
            <w:rPr>
              <w:rFonts w:hint="default" w:cs="Trebuchet MS"/>
              <w:b/>
              <w:i/>
              <w:iCs/>
              <w:sz w:val="40"/>
              <w:szCs w:val="40"/>
              <w:highlight w:val="yellow"/>
              <w:lang w:val="es-MX"/>
            </w:rPr>
            <w:fldChar w:fldCharType="begin"/>
          </w:r>
          <w:r>
            <w:rPr>
              <w:rFonts w:hint="default" w:cs="Trebuchet MS"/>
              <w:b/>
              <w:i/>
              <w:iCs/>
              <w:sz w:val="40"/>
              <w:szCs w:val="40"/>
              <w:highlight w:val="yellow"/>
              <w:lang w:val="es-MX"/>
            </w:rPr>
            <w:instrText xml:space="preserve">TOC \o "1-1" \h \u </w:instrText>
          </w:r>
          <w:r>
            <w:rPr>
              <w:rFonts w:hint="default" w:cs="Trebuchet MS"/>
              <w:b/>
              <w:i/>
              <w:iCs/>
              <w:sz w:val="40"/>
              <w:szCs w:val="40"/>
              <w:highlight w:val="yellow"/>
              <w:lang w:val="es-MX"/>
            </w:rPr>
            <w:fldChar w:fldCharType="separate"/>
          </w: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_Toc16401 </w:instrText>
          </w:r>
          <w:r>
            <w:rPr>
              <w:rFonts w:hint="default" w:cs="Trebuchet MS"/>
              <w:i/>
              <w:iCs/>
              <w:szCs w:val="40"/>
              <w:highlight w:val="none"/>
              <w:lang w:val="es-MX"/>
            </w:rPr>
            <w:fldChar w:fldCharType="separate"/>
          </w:r>
          <w:r>
            <w:rPr>
              <w:rFonts w:hint="default"/>
              <w:i/>
              <w:iCs/>
              <w:highlight w:val="none"/>
              <w:lang w:val="es-MX"/>
            </w:rPr>
            <w:t>Developing</w:t>
          </w:r>
          <w:r>
            <w:rPr>
              <w:highlight w:val="none"/>
            </w:rPr>
            <w:tab/>
          </w:r>
          <w:r>
            <w:rPr>
              <w:highlight w:val="none"/>
            </w:rPr>
            <w:fldChar w:fldCharType="begin"/>
          </w:r>
          <w:r>
            <w:rPr>
              <w:highlight w:val="none"/>
            </w:rPr>
            <w:instrText xml:space="preserve"> PAGEREF _Toc16401 \h </w:instrText>
          </w:r>
          <w:r>
            <w:rPr>
              <w:highlight w:val="none"/>
            </w:rPr>
            <w:fldChar w:fldCharType="separate"/>
          </w:r>
          <w:r>
            <w:rPr>
              <w:highlight w:val="none"/>
            </w:rPr>
            <w:t>1</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_Toc5475 </w:instrText>
          </w:r>
          <w:r>
            <w:rPr>
              <w:rFonts w:hint="default" w:cs="Trebuchet MS"/>
              <w:i/>
              <w:iCs/>
              <w:szCs w:val="40"/>
              <w:highlight w:val="none"/>
              <w:lang w:val="es-MX"/>
            </w:rPr>
            <w:fldChar w:fldCharType="separate"/>
          </w:r>
          <w:r>
            <w:rPr>
              <w:rFonts w:hint="default"/>
              <w:i/>
              <w:iCs/>
              <w:szCs w:val="40"/>
              <w:highlight w:val="none"/>
              <w:lang w:val="es-MX"/>
            </w:rPr>
            <w:t>Screenshots</w:t>
          </w:r>
          <w:r>
            <w:rPr>
              <w:highlight w:val="none"/>
            </w:rPr>
            <w:tab/>
          </w:r>
          <w:r>
            <w:rPr>
              <w:highlight w:val="none"/>
            </w:rPr>
            <w:fldChar w:fldCharType="begin"/>
          </w:r>
          <w:r>
            <w:rPr>
              <w:highlight w:val="none"/>
            </w:rPr>
            <w:instrText xml:space="preserve"> PAGEREF _Toc5475 \h </w:instrText>
          </w:r>
          <w:r>
            <w:rPr>
              <w:highlight w:val="none"/>
            </w:rPr>
            <w:fldChar w:fldCharType="separate"/>
          </w:r>
          <w:r>
            <w:rPr>
              <w:highlight w:val="none"/>
            </w:rPr>
            <w:t>3</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highlight w:val="none"/>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_Toc25816 </w:instrText>
          </w:r>
          <w:r>
            <w:rPr>
              <w:rFonts w:hint="default" w:cs="Trebuchet MS"/>
              <w:i/>
              <w:iCs/>
              <w:szCs w:val="40"/>
              <w:highlight w:val="none"/>
              <w:lang w:val="es-MX"/>
            </w:rPr>
            <w:fldChar w:fldCharType="separate"/>
          </w:r>
          <w:r>
            <w:rPr>
              <w:rFonts w:hint="default"/>
              <w:bCs/>
              <w:i/>
              <w:iCs/>
              <w:szCs w:val="40"/>
              <w:highlight w:val="none"/>
              <w:lang w:val="es-MX"/>
            </w:rPr>
            <w:t>Conclusion</w:t>
          </w:r>
          <w:r>
            <w:rPr>
              <w:highlight w:val="none"/>
            </w:rPr>
            <w:tab/>
          </w:r>
          <w:r>
            <w:rPr>
              <w:highlight w:val="none"/>
            </w:rPr>
            <w:fldChar w:fldCharType="begin"/>
          </w:r>
          <w:r>
            <w:rPr>
              <w:highlight w:val="none"/>
            </w:rPr>
            <w:instrText xml:space="preserve"> PAGEREF _Toc25816 \h </w:instrText>
          </w:r>
          <w:r>
            <w:rPr>
              <w:highlight w:val="none"/>
            </w:rPr>
            <w:fldChar w:fldCharType="separate"/>
          </w:r>
          <w:r>
            <w:rPr>
              <w:highlight w:val="none"/>
            </w:rPr>
            <w:t>4</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none"/>
              <w:lang w:val="es-MX"/>
            </w:rPr>
          </w:pPr>
        </w:p>
        <w:p>
          <w:pPr>
            <w:rPr>
              <w:highlight w:val="none"/>
            </w:rPr>
          </w:pPr>
        </w:p>
        <w:p>
          <w:pPr>
            <w:pStyle w:val="6"/>
            <w:tabs>
              <w:tab w:val="right" w:leader="dot" w:pos="9700"/>
            </w:tabs>
            <w:rPr>
              <w:rFonts w:hint="default" w:cs="Trebuchet MS"/>
              <w:i/>
              <w:iCs/>
              <w:szCs w:val="40"/>
              <w:highlight w:val="none"/>
              <w:lang w:val="es-MX"/>
            </w:rPr>
          </w:pPr>
          <w:r>
            <w:rPr>
              <w:rFonts w:hint="default" w:cs="Trebuchet MS"/>
              <w:i/>
              <w:iCs/>
              <w:szCs w:val="40"/>
              <w:highlight w:val="none"/>
              <w:lang w:val="es-MX"/>
            </w:rPr>
            <w:fldChar w:fldCharType="begin"/>
          </w:r>
          <w:r>
            <w:rPr>
              <w:rFonts w:hint="default" w:cs="Trebuchet MS"/>
              <w:i/>
              <w:iCs/>
              <w:szCs w:val="40"/>
              <w:highlight w:val="none"/>
              <w:lang w:val="es-MX"/>
            </w:rPr>
            <w:instrText xml:space="preserve"> HYPERLINK \l _Toc22380 </w:instrText>
          </w:r>
          <w:r>
            <w:rPr>
              <w:rFonts w:hint="default" w:cs="Trebuchet MS"/>
              <w:i/>
              <w:iCs/>
              <w:szCs w:val="40"/>
              <w:highlight w:val="none"/>
              <w:lang w:val="es-MX"/>
            </w:rPr>
            <w:fldChar w:fldCharType="separate"/>
          </w:r>
          <w:r>
            <w:rPr>
              <w:rFonts w:hint="default"/>
              <w:i/>
              <w:iCs/>
              <w:szCs w:val="40"/>
              <w:highlight w:val="none"/>
              <w:lang w:val="es-MX"/>
            </w:rPr>
            <w:t>Bibliography</w:t>
          </w:r>
          <w:r>
            <w:rPr>
              <w:highlight w:val="none"/>
            </w:rPr>
            <w:tab/>
          </w:r>
          <w:r>
            <w:rPr>
              <w:highlight w:val="none"/>
            </w:rPr>
            <w:fldChar w:fldCharType="begin"/>
          </w:r>
          <w:r>
            <w:rPr>
              <w:highlight w:val="none"/>
            </w:rPr>
            <w:instrText xml:space="preserve"> PAGEREF _Toc22380 \h </w:instrText>
          </w:r>
          <w:r>
            <w:rPr>
              <w:highlight w:val="none"/>
            </w:rPr>
            <w:fldChar w:fldCharType="separate"/>
          </w:r>
          <w:r>
            <w:rPr>
              <w:highlight w:val="none"/>
            </w:rPr>
            <w:t>5</w:t>
          </w:r>
          <w:r>
            <w:rPr>
              <w:highlight w:val="none"/>
            </w:rPr>
            <w:fldChar w:fldCharType="end"/>
          </w:r>
          <w:r>
            <w:rPr>
              <w:rFonts w:hint="default" w:cs="Trebuchet MS"/>
              <w:i/>
              <w:iCs/>
              <w:szCs w:val="40"/>
              <w:highlight w:val="none"/>
              <w:lang w:val="es-MX"/>
            </w:rPr>
            <w:fldChar w:fldCharType="end"/>
          </w:r>
        </w:p>
        <w:p>
          <w:pPr>
            <w:rPr>
              <w:rFonts w:hint="default" w:cs="Trebuchet MS"/>
              <w:i/>
              <w:iCs/>
              <w:szCs w:val="40"/>
              <w:highlight w:val="none"/>
              <w:lang w:val="es-MX"/>
            </w:rPr>
          </w:pPr>
        </w:p>
        <w:p>
          <w:pPr>
            <w:rPr>
              <w:rFonts w:hint="default" w:cs="Trebuchet MS"/>
              <w:i/>
              <w:iCs/>
              <w:szCs w:val="40"/>
              <w:highlight w:val="none"/>
              <w:lang w:val="es-MX"/>
            </w:rPr>
          </w:pPr>
        </w:p>
        <w:p>
          <w:pPr>
            <w:rPr>
              <w:rFonts w:hint="default" w:cs="Trebuchet MS"/>
              <w:i/>
              <w:iCs/>
              <w:szCs w:val="40"/>
              <w:highlight w:val="yellow"/>
              <w:lang w:val="es-MX"/>
            </w:rPr>
          </w:pPr>
        </w:p>
        <w:p>
          <w:pPr>
            <w:rPr>
              <w:rFonts w:hint="default" w:cs="Trebuchet MS"/>
              <w:i/>
              <w:iCs/>
              <w:szCs w:val="40"/>
              <w:highlight w:val="yellow"/>
              <w:lang w:val="es-MX"/>
            </w:rPr>
          </w:pPr>
        </w:p>
        <w:p/>
        <w:p>
          <w:pPr>
            <w:rPr>
              <w:rFonts w:hint="default" w:cs="Trebuchet MS"/>
              <w:b/>
              <w:i/>
              <w:iCs/>
              <w:sz w:val="40"/>
              <w:szCs w:val="40"/>
              <w:highlight w:val="yellow"/>
              <w:lang w:val="es-MX"/>
            </w:rPr>
            <w:sectPr>
              <w:headerReference r:id="rId5" w:type="default"/>
              <w:footerReference r:id="rId6" w:type="default"/>
              <w:type w:val="continuous"/>
              <w:pgSz w:w="12240" w:h="15840"/>
              <w:pgMar w:top="0" w:right="1520" w:bottom="0" w:left="1020" w:header="720" w:footer="720" w:gutter="0"/>
              <w:cols w:space="720" w:num="1"/>
            </w:sectPr>
          </w:pPr>
          <w:r>
            <w:rPr>
              <w:rFonts w:hint="default" w:cs="Trebuchet MS"/>
              <w:i/>
              <w:iCs/>
              <w:szCs w:val="40"/>
              <w:highlight w:val="yellow"/>
              <w:lang w:val="es-MX"/>
            </w:rPr>
            <w:fldChar w:fldCharType="end"/>
          </w:r>
        </w:p>
      </w:sdtContent>
    </w:sdt>
    <w:p>
      <w:pPr>
        <w:rPr>
          <w:rFonts w:hint="default" w:cs="Trebuchet MS"/>
          <w:b/>
          <w:sz w:val="32"/>
          <w:szCs w:val="32"/>
          <w:lang w:val="es-MX"/>
        </w:rPr>
      </w:pPr>
    </w:p>
    <w:p>
      <w:pPr>
        <w:pStyle w:val="2"/>
        <w:bidi w:val="0"/>
        <w:rPr>
          <w:rFonts w:hint="default"/>
          <w:i/>
          <w:iCs/>
          <w:highlight w:val="yellow"/>
          <w:lang w:val="es-MX"/>
        </w:rPr>
      </w:pPr>
      <w:bookmarkStart w:id="0" w:name="_Toc16401"/>
      <w:r>
        <w:rPr>
          <w:rFonts w:hint="default"/>
          <w:i/>
          <w:iCs/>
          <w:highlight w:val="yellow"/>
          <w:lang w:val="es-MX"/>
        </w:rPr>
        <w:t>Developing</w:t>
      </w:r>
      <w:bookmarkEnd w:id="0"/>
    </w:p>
    <w:p>
      <w:pPr>
        <w:bidi w:val="0"/>
        <w:rPr>
          <w:rFonts w:hint="default" w:ascii="Arial" w:hAnsi="Arial" w:cs="Arial"/>
          <w:b/>
          <w:bCs/>
          <w:sz w:val="24"/>
          <w:szCs w:val="24"/>
          <w:lang w:val="es-MX"/>
        </w:rPr>
      </w:pPr>
      <w:r>
        <w:rPr>
          <w:rFonts w:hint="default" w:ascii="Arial" w:hAnsi="Arial" w:cs="Arial"/>
          <w:b/>
          <w:bCs/>
          <w:sz w:val="24"/>
          <w:szCs w:val="24"/>
          <w:lang w:val="es-MX"/>
        </w:rPr>
        <w:t>Context:</w:t>
      </w:r>
    </w:p>
    <w:p>
      <w:pPr>
        <w:bidi w:val="0"/>
        <w:rPr>
          <w:rFonts w:hint="default" w:ascii="Arial" w:hAnsi="Arial" w:eastAsia="SimSun" w:cs="Arial"/>
          <w:sz w:val="24"/>
          <w:szCs w:val="24"/>
          <w:lang w:val="es-MX"/>
        </w:rPr>
      </w:pPr>
      <w:r>
        <w:rPr>
          <w:rFonts w:hint="default" w:ascii="Arial" w:hAnsi="Arial" w:eastAsia="SimSun" w:cs="Arial"/>
          <w:sz w:val="24"/>
          <w:szCs w:val="24"/>
        </w:rPr>
        <w:t>For the final activity, you will describe the following three components: Channels, Cost structure and Revenue streams. You must write at least 100 words to describe each one. After that, you must write a conclusion to explain how those components interact to each other. The conclusion must be at least 100 words</w:t>
      </w:r>
      <w:r>
        <w:rPr>
          <w:rFonts w:hint="default" w:ascii="Arial" w:hAnsi="Arial" w:eastAsia="SimSun" w:cs="Arial"/>
          <w:sz w:val="24"/>
          <w:szCs w:val="24"/>
          <w:lang w:val="es-MX"/>
        </w:rPr>
        <w:t>.</w:t>
      </w:r>
    </w:p>
    <w:p>
      <w:pPr>
        <w:bidi w:val="0"/>
        <w:rPr>
          <w:rFonts w:hint="default" w:ascii="Arial" w:hAnsi="Arial" w:eastAsia="SimSun" w:cs="Arial"/>
          <w:sz w:val="24"/>
          <w:szCs w:val="24"/>
          <w:lang w:val="es-MX"/>
        </w:rPr>
      </w:pPr>
    </w:p>
    <w:p>
      <w:pPr>
        <w:bidi w:val="0"/>
        <w:rPr>
          <w:rFonts w:hint="default"/>
          <w:lang w:val="es-MX"/>
        </w:rPr>
      </w:pPr>
      <w:r>
        <w:rPr>
          <w:rFonts w:hint="default"/>
          <w:lang w:val="es-MX"/>
        </w:rPr>
        <w:t>-We will select and use our canvas template</w:t>
      </w:r>
    </w:p>
    <w:p>
      <w:pPr>
        <w:bidi w:val="0"/>
        <w:rPr>
          <w:rFonts w:hint="default"/>
          <w:lang w:val="es-MX"/>
        </w:rPr>
      </w:pPr>
    </w:p>
    <w:p>
      <w:pPr>
        <w:bidi w:val="0"/>
        <w:rPr>
          <w:rFonts w:hint="default" w:ascii="Trebuchet MS" w:hAnsi="Trebuchet MS" w:eastAsia="Trebuchet MS" w:cs="Trebuchet MS"/>
          <w:b/>
          <w:sz w:val="32"/>
          <w:szCs w:val="32"/>
          <w:lang w:val="es-MX"/>
        </w:rPr>
      </w:pPr>
      <w:r>
        <w:drawing>
          <wp:anchor distT="0" distB="0" distL="114300" distR="114300" simplePos="0" relativeHeight="251662336" behindDoc="0" locked="0" layoutInCell="1" allowOverlap="1">
            <wp:simplePos x="0" y="0"/>
            <wp:positionH relativeFrom="column">
              <wp:posOffset>534670</wp:posOffset>
            </wp:positionH>
            <wp:positionV relativeFrom="paragraph">
              <wp:posOffset>95250</wp:posOffset>
            </wp:positionV>
            <wp:extent cx="5314950" cy="4467225"/>
            <wp:effectExtent l="0" t="0" r="0" b="952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5314950" cy="4467225"/>
                    </a:xfrm>
                    <a:prstGeom prst="rect">
                      <a:avLst/>
                    </a:prstGeom>
                    <a:noFill/>
                    <a:ln>
                      <a:noFill/>
                    </a:ln>
                  </pic:spPr>
                </pic:pic>
              </a:graphicData>
            </a:graphic>
          </wp:anchor>
        </w:drawing>
      </w:r>
      <w:r>
        <w:rPr>
          <w:rFonts w:hint="default"/>
          <w:lang w:val="es-MX"/>
        </w:rPr>
        <w:br w:type="page"/>
      </w:r>
    </w:p>
    <w:p>
      <w:pPr>
        <w:rPr>
          <w:rFonts w:hint="default" w:ascii="Trebuchet MS" w:hAnsi="Trebuchet MS" w:eastAsia="Trebuchet MS" w:cs="Trebuchet MS"/>
          <w:b/>
          <w:sz w:val="32"/>
          <w:szCs w:val="32"/>
          <w:lang w:val="es-MX"/>
        </w:rPr>
      </w:pPr>
    </w:p>
    <w:p>
      <w:pPr>
        <w:rPr>
          <w:rFonts w:hint="default" w:ascii="Arial" w:hAnsi="Arial" w:cs="Arial"/>
          <w:lang w:val="es-MX"/>
        </w:rPr>
      </w:pPr>
      <w:r>
        <w:rPr>
          <w:rFonts w:hint="default" w:ascii="Arial" w:hAnsi="Arial" w:cs="Arial"/>
          <w:lang w:val="es-MX"/>
        </w:rPr>
        <w:t>-We fill in the requested fields and relocate the size of the text for a better representation.</w:t>
      </w:r>
    </w:p>
    <w:p>
      <w:pPr>
        <w:rPr>
          <w:rFonts w:hint="default" w:ascii="Arial" w:hAnsi="Arial" w:cs="Arial"/>
          <w:lang w:val="es-MX"/>
        </w:rPr>
      </w:pPr>
    </w:p>
    <w:p>
      <w:pPr>
        <w:rPr>
          <w:rFonts w:hint="default"/>
          <w:i/>
          <w:iCs/>
          <w:sz w:val="40"/>
          <w:szCs w:val="40"/>
          <w:highlight w:val="yellow"/>
          <w:lang w:val="es-MX"/>
        </w:rPr>
      </w:pPr>
      <w:r>
        <w:drawing>
          <wp:anchor distT="0" distB="0" distL="114300" distR="114300" simplePos="0" relativeHeight="251666432" behindDoc="0" locked="0" layoutInCell="1" allowOverlap="1">
            <wp:simplePos x="0" y="0"/>
            <wp:positionH relativeFrom="column">
              <wp:posOffset>7620</wp:posOffset>
            </wp:positionH>
            <wp:positionV relativeFrom="paragraph">
              <wp:posOffset>132080</wp:posOffset>
            </wp:positionV>
            <wp:extent cx="6158865" cy="4612640"/>
            <wp:effectExtent l="0" t="0" r="13335" b="1651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pic:cNvPicPr>
                      <a:picLocks noChangeAspect="1"/>
                    </pic:cNvPicPr>
                  </pic:nvPicPr>
                  <pic:blipFill>
                    <a:blip r:embed="rId11"/>
                    <a:stretch>
                      <a:fillRect/>
                    </a:stretch>
                  </pic:blipFill>
                  <pic:spPr>
                    <a:xfrm>
                      <a:off x="0" y="0"/>
                      <a:ext cx="6158865" cy="4612640"/>
                    </a:xfrm>
                    <a:prstGeom prst="rect">
                      <a:avLst/>
                    </a:prstGeom>
                    <a:noFill/>
                    <a:ln>
                      <a:noFill/>
                    </a:ln>
                  </pic:spPr>
                </pic:pic>
              </a:graphicData>
            </a:graphic>
          </wp:anchor>
        </w:drawing>
      </w:r>
      <w:r>
        <w:rPr>
          <w:rFonts w:hint="default"/>
          <w:i/>
          <w:iCs/>
          <w:sz w:val="40"/>
          <w:szCs w:val="40"/>
          <w:highlight w:val="yellow"/>
          <w:lang w:val="es-MX"/>
        </w:rPr>
        <w:br w:type="page"/>
      </w:r>
    </w:p>
    <w:p>
      <w:pPr>
        <w:pStyle w:val="2"/>
        <w:bidi w:val="0"/>
        <w:rPr>
          <w:rFonts w:hint="default"/>
          <w:i/>
          <w:iCs/>
          <w:sz w:val="40"/>
          <w:szCs w:val="40"/>
          <w:highlight w:val="yellow"/>
          <w:lang w:val="es-MX"/>
        </w:rPr>
      </w:pPr>
      <w:bookmarkStart w:id="1" w:name="_Toc5475"/>
      <w:r>
        <w:rPr>
          <w:rFonts w:hint="default"/>
          <w:i/>
          <w:iCs/>
          <w:sz w:val="40"/>
          <w:szCs w:val="40"/>
          <w:highlight w:val="yellow"/>
          <w:lang w:val="es-MX"/>
        </w:rPr>
        <w:t>Screenshots</w:t>
      </w:r>
      <w:bookmarkEnd w:id="1"/>
    </w:p>
    <w:p>
      <w:pPr>
        <w:pStyle w:val="8"/>
        <w:keepNext w:val="0"/>
        <w:keepLines w:val="0"/>
        <w:widowControl/>
        <w:suppressLineNumbers w:val="0"/>
        <w:rPr>
          <w:rFonts w:hint="default" w:ascii="Arial" w:hAnsi="Arial" w:cs="Arial"/>
        </w:rPr>
      </w:pPr>
      <w:r>
        <w:rPr>
          <w:rFonts w:hint="default" w:ascii="Arial" w:hAnsi="Arial" w:cs="Arial"/>
          <w:lang w:val="es-MX"/>
        </w:rPr>
        <w:t>-</w:t>
      </w:r>
      <w:r>
        <w:rPr>
          <w:rFonts w:hint="default" w:ascii="Arial" w:hAnsi="Arial" w:cs="Arial"/>
        </w:rPr>
        <w:t>Channels</w:t>
      </w:r>
    </w:p>
    <w:p>
      <w:pPr>
        <w:pStyle w:val="8"/>
        <w:keepNext w:val="0"/>
        <w:keepLines w:val="0"/>
        <w:widowControl/>
        <w:suppressLineNumbers w:val="0"/>
      </w:pPr>
      <w:r>
        <w:rPr>
          <w:rFonts w:hint="default" w:ascii="Arial" w:hAnsi="Arial" w:cs="Arial"/>
        </w:rPr>
        <w:drawing>
          <wp:anchor distT="0" distB="0" distL="114300" distR="114300" simplePos="0" relativeHeight="251663360" behindDoc="0" locked="0" layoutInCell="1" allowOverlap="1">
            <wp:simplePos x="0" y="0"/>
            <wp:positionH relativeFrom="column">
              <wp:posOffset>6985</wp:posOffset>
            </wp:positionH>
            <wp:positionV relativeFrom="paragraph">
              <wp:posOffset>151130</wp:posOffset>
            </wp:positionV>
            <wp:extent cx="5090160" cy="2863215"/>
            <wp:effectExtent l="0" t="0" r="15240" b="13335"/>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2"/>
                    <a:stretch>
                      <a:fillRect/>
                    </a:stretch>
                  </pic:blipFill>
                  <pic:spPr>
                    <a:xfrm>
                      <a:off x="0" y="0"/>
                      <a:ext cx="5090160" cy="2863215"/>
                    </a:xfrm>
                    <a:prstGeom prst="rect">
                      <a:avLst/>
                    </a:prstGeom>
                    <a:noFill/>
                    <a:ln>
                      <a:noFill/>
                    </a:ln>
                  </pic:spPr>
                </pic:pic>
              </a:graphicData>
            </a:graphic>
          </wp:anchor>
        </w:drawing>
      </w: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r>
        <w:rPr>
          <w:rFonts w:hint="default" w:ascii="Arial" w:hAnsi="Arial" w:eastAsia="SimSun" w:cs="Arial"/>
          <w:lang w:val="es-MX"/>
        </w:rPr>
        <w:t>-Cost structure</w:t>
      </w: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rPr>
          <w:rFonts w:hint="default" w:ascii="Trebuchet MS" w:hAnsi="Trebuchet MS" w:eastAsia="Trebuchet MS" w:cs="Trebuchet MS"/>
          <w:b/>
          <w:szCs w:val="32"/>
          <w:lang w:val="es-MX"/>
        </w:rPr>
      </w:pPr>
      <w:r>
        <w:drawing>
          <wp:anchor distT="0" distB="0" distL="114300" distR="114300" simplePos="0" relativeHeight="251664384" behindDoc="0" locked="0" layoutInCell="1" allowOverlap="1">
            <wp:simplePos x="0" y="0"/>
            <wp:positionH relativeFrom="column">
              <wp:posOffset>66040</wp:posOffset>
            </wp:positionH>
            <wp:positionV relativeFrom="paragraph">
              <wp:posOffset>35560</wp:posOffset>
            </wp:positionV>
            <wp:extent cx="4885055" cy="2747645"/>
            <wp:effectExtent l="0" t="0" r="10795" b="14605"/>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3"/>
                    <a:stretch>
                      <a:fillRect/>
                    </a:stretch>
                  </pic:blipFill>
                  <pic:spPr>
                    <a:xfrm>
                      <a:off x="0" y="0"/>
                      <a:ext cx="4885055" cy="2747645"/>
                    </a:xfrm>
                    <a:prstGeom prst="rect">
                      <a:avLst/>
                    </a:prstGeom>
                    <a:noFill/>
                    <a:ln>
                      <a:noFill/>
                    </a:ln>
                  </pic:spPr>
                </pic:pic>
              </a:graphicData>
            </a:graphic>
          </wp:anchor>
        </w:drawing>
      </w:r>
      <w:r>
        <w:rPr>
          <w:rFonts w:hint="default" w:ascii="Trebuchet MS" w:hAnsi="Trebuchet MS" w:eastAsia="Trebuchet MS" w:cs="Trebuchet MS"/>
          <w:b/>
          <w:szCs w:val="32"/>
          <w:lang w:val="es-MX"/>
        </w:rPr>
        <w:br w:type="page"/>
      </w:r>
    </w:p>
    <w:p>
      <w:pPr>
        <w:rPr>
          <w:rFonts w:hint="default" w:ascii="Trebuchet MS" w:hAnsi="Trebuchet MS" w:eastAsia="Trebuchet MS" w:cs="Trebuchet MS"/>
          <w:b/>
          <w:szCs w:val="32"/>
          <w:lang w:val="es-MX"/>
        </w:rPr>
      </w:pPr>
    </w:p>
    <w:p>
      <w:pPr>
        <w:pStyle w:val="8"/>
        <w:keepNext w:val="0"/>
        <w:keepLines w:val="0"/>
        <w:widowControl/>
        <w:suppressLineNumbers w:val="0"/>
        <w:jc w:val="left"/>
        <w:rPr>
          <w:rFonts w:hint="default" w:ascii="Arial" w:hAnsi="Arial" w:eastAsia="SimSun" w:cs="Arial"/>
          <w:lang w:val="es-MX"/>
        </w:rPr>
      </w:pPr>
      <w:r>
        <w:rPr>
          <w:rFonts w:hint="default" w:ascii="Arial" w:hAnsi="Arial" w:eastAsia="SimSun" w:cs="Arial"/>
          <w:lang w:val="es-MX"/>
        </w:rPr>
        <w:t>-Income Source</w:t>
      </w:r>
    </w:p>
    <w:p>
      <w:pPr>
        <w:pStyle w:val="8"/>
        <w:keepNext w:val="0"/>
        <w:keepLines w:val="0"/>
        <w:widowControl/>
        <w:suppressLineNumbers w:val="0"/>
        <w:jc w:val="left"/>
        <w:rPr>
          <w:rFonts w:hint="default" w:ascii="Arial" w:hAnsi="Arial" w:eastAsia="SimSun" w:cs="Arial"/>
          <w:lang w:val="es-MX"/>
        </w:rPr>
      </w:pPr>
    </w:p>
    <w:p>
      <w:pPr>
        <w:pStyle w:val="8"/>
        <w:keepNext w:val="0"/>
        <w:keepLines w:val="0"/>
        <w:widowControl/>
        <w:suppressLineNumbers w:val="0"/>
        <w:jc w:val="left"/>
        <w:rPr>
          <w:rFonts w:hint="default" w:ascii="Arial" w:hAnsi="Arial" w:eastAsia="SimSun" w:cs="Arial"/>
          <w:lang w:val="es-MX"/>
        </w:rPr>
      </w:pPr>
      <w:r>
        <w:drawing>
          <wp:anchor distT="0" distB="0" distL="114300" distR="114300" simplePos="0" relativeHeight="251665408" behindDoc="0" locked="0" layoutInCell="1" allowOverlap="1">
            <wp:simplePos x="0" y="0"/>
            <wp:positionH relativeFrom="column">
              <wp:posOffset>-7620</wp:posOffset>
            </wp:positionH>
            <wp:positionV relativeFrom="paragraph">
              <wp:posOffset>62230</wp:posOffset>
            </wp:positionV>
            <wp:extent cx="4563110" cy="2566670"/>
            <wp:effectExtent l="0" t="0" r="8890" b="508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pic:cNvPicPr>
                  </pic:nvPicPr>
                  <pic:blipFill>
                    <a:blip r:embed="rId14"/>
                    <a:stretch>
                      <a:fillRect/>
                    </a:stretch>
                  </pic:blipFill>
                  <pic:spPr>
                    <a:xfrm>
                      <a:off x="0" y="0"/>
                      <a:ext cx="4563110" cy="2566670"/>
                    </a:xfrm>
                    <a:prstGeom prst="rect">
                      <a:avLst/>
                    </a:prstGeom>
                    <a:noFill/>
                    <a:ln>
                      <a:noFill/>
                    </a:ln>
                  </pic:spPr>
                </pic:pic>
              </a:graphicData>
            </a:graphic>
          </wp:anchor>
        </w:drawing>
      </w:r>
    </w:p>
    <w:p>
      <w:pPr>
        <w:rPr>
          <w:rFonts w:hint="default" w:ascii="Trebuchet MS" w:hAnsi="Trebuchet MS" w:eastAsia="Trebuchet MS" w:cs="Trebuchet MS"/>
          <w:b/>
          <w:sz w:val="32"/>
          <w:szCs w:val="32"/>
          <w:lang w:val="es-MX"/>
        </w:rPr>
      </w:pPr>
    </w:p>
    <w:p>
      <w:pPr>
        <w:rPr>
          <w:rFonts w:hint="default"/>
          <w:b/>
          <w:bCs/>
          <w:i/>
          <w:iCs/>
          <w:sz w:val="40"/>
          <w:szCs w:val="40"/>
          <w:highlight w:val="yellow"/>
          <w:lang w:val="es-MX"/>
        </w:rPr>
      </w:pPr>
      <w:bookmarkStart w:id="2" w:name="_Toc25816"/>
      <w:r>
        <w:rPr>
          <w:rFonts w:hint="default"/>
          <w:b/>
          <w:bCs/>
          <w:i/>
          <w:iCs/>
          <w:sz w:val="40"/>
          <w:szCs w:val="40"/>
          <w:highlight w:val="yellow"/>
          <w:lang w:val="es-MX"/>
        </w:rPr>
        <w:br w:type="page"/>
      </w:r>
    </w:p>
    <w:p>
      <w:pPr>
        <w:pStyle w:val="2"/>
        <w:bidi w:val="0"/>
        <w:rPr>
          <w:rFonts w:hint="default"/>
          <w:b/>
          <w:bCs/>
          <w:i/>
          <w:iCs/>
          <w:sz w:val="40"/>
          <w:szCs w:val="40"/>
          <w:highlight w:val="yellow"/>
          <w:lang w:val="es-MX"/>
        </w:rPr>
      </w:pPr>
      <w:r>
        <w:rPr>
          <w:rFonts w:hint="default"/>
          <w:b/>
          <w:bCs/>
          <w:i/>
          <w:iCs/>
          <w:sz w:val="40"/>
          <w:szCs w:val="40"/>
          <w:highlight w:val="yellow"/>
          <w:lang w:val="es-MX"/>
        </w:rPr>
        <w:t>Conclusion</w:t>
      </w:r>
      <w:bookmarkEnd w:id="2"/>
    </w:p>
    <w:p>
      <w:pPr>
        <w:rPr>
          <w:rFonts w:hint="default" w:ascii="Arial" w:hAnsi="Arial" w:cs="Arial"/>
          <w:sz w:val="24"/>
          <w:szCs w:val="24"/>
          <w:lang w:val="es-MX"/>
        </w:rPr>
      </w:pPr>
    </w:p>
    <w:p>
      <w:pPr>
        <w:rPr>
          <w:rFonts w:hint="default" w:ascii="Arial" w:hAnsi="Arial" w:cs="Arial"/>
          <w:sz w:val="24"/>
          <w:szCs w:val="24"/>
          <w:lang w:val="es-MX"/>
        </w:rPr>
      </w:pPr>
      <w:r>
        <w:rPr>
          <w:rFonts w:hint="default" w:ascii="Arial" w:hAnsi="Arial" w:cs="Arial"/>
          <w:sz w:val="24"/>
          <w:szCs w:val="24"/>
          <w:lang w:val="es-MX"/>
        </w:rPr>
        <w:t>With this project, it is clear to us that the planning of communication media or channels with which you can be noticed is of the utmost importance since you generate reputation and public recognition, attached to this is the planning of how you plan to sell without the public or clients makes you reach the idea that you have to have a model for capturing new customers to support the business.</w:t>
      </w:r>
    </w:p>
    <w:p>
      <w:pPr>
        <w:rPr>
          <w:rFonts w:hint="default"/>
          <w:lang w:val="es-MX"/>
        </w:rPr>
      </w:pPr>
      <w:r>
        <w:rPr>
          <w:rFonts w:hint="default" w:ascii="Arial" w:hAnsi="Arial" w:cs="Arial"/>
          <w:sz w:val="24"/>
          <w:szCs w:val="24"/>
          <w:lang w:val="es-MX"/>
        </w:rPr>
        <w:t>Being able to plan how to start with "x" capital resources and gradually recover what was invested and generate notable profits and know how we can help our most loyal customers for a better shopping experience.</w:t>
      </w:r>
    </w:p>
    <w:p>
      <w:pPr>
        <w:bidi w:val="0"/>
        <w:jc w:val="both"/>
        <w:rPr>
          <w:rFonts w:hint="default" w:ascii="Trebuchet MS" w:hAnsi="Trebuchet MS" w:eastAsia="Trebuchet MS" w:cs="Trebuchet MS"/>
          <w:b/>
          <w:szCs w:val="32"/>
          <w:lang w:val="es-MX"/>
        </w:rPr>
      </w:pPr>
      <w:r>
        <w:rPr>
          <w:rFonts w:hint="default" w:ascii="Trebuchet MS" w:hAnsi="Trebuchet MS" w:eastAsia="Trebuchet MS" w:cs="Trebuchet MS"/>
          <w:b/>
          <w:szCs w:val="32"/>
          <w:lang w:val="es-MX"/>
        </w:rPr>
        <w:br w:type="page"/>
      </w:r>
      <w:bookmarkStart w:id="4" w:name="_GoBack"/>
      <w:bookmarkEnd w:id="4"/>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3" w:name="_Toc22380"/>
      <w:r>
        <w:rPr>
          <w:rFonts w:hint="default"/>
          <w:i/>
          <w:iCs/>
          <w:sz w:val="40"/>
          <w:szCs w:val="40"/>
          <w:highlight w:val="yellow"/>
          <w:lang w:val="es-MX"/>
        </w:rPr>
        <w:t>Bibliography</w:t>
      </w:r>
      <w:bookmarkEnd w:id="3"/>
    </w:p>
    <w:p>
      <w:pPr>
        <w:rPr>
          <w:rFonts w:hint="default"/>
          <w:lang w:val="es-MX"/>
        </w:rPr>
      </w:pPr>
    </w:p>
    <w:p>
      <w:pPr>
        <w:bidi w:val="0"/>
        <w:rPr>
          <w:rFonts w:hint="default" w:ascii="Arial" w:hAnsi="Arial"/>
          <w:lang w:val="es-MX"/>
        </w:rPr>
      </w:pPr>
      <w:r>
        <w:rPr>
          <w:rFonts w:hint="default" w:ascii="Arial" w:hAnsi="Arial"/>
          <w:lang w:val="es-MX"/>
        </w:rPr>
        <w:t xml:space="preserve">Enrique Lopez. (2021). (opens in a new window) Facebook post model canvas for black and white formal business. 2022, by Private Website: </w:t>
      </w:r>
      <w:r>
        <w:rPr>
          <w:rFonts w:hint="default" w:ascii="Arial" w:hAnsi="Arial"/>
          <w:lang w:val="es-MX"/>
        </w:rPr>
        <w:fldChar w:fldCharType="begin"/>
      </w:r>
      <w:r>
        <w:rPr>
          <w:rFonts w:hint="default" w:ascii="Arial" w:hAnsi="Arial"/>
          <w:lang w:val="es-MX"/>
        </w:rPr>
        <w:instrText xml:space="preserve"> HYPERLINK "https://www.canva.com/p/templates/EAE7Ecp8BJs-post-de-facebook-model-canvas-for-business-formal-white-and-black/" </w:instrText>
      </w:r>
      <w:r>
        <w:rPr>
          <w:rFonts w:hint="default" w:ascii="Arial" w:hAnsi="Arial"/>
          <w:lang w:val="es-MX"/>
        </w:rPr>
        <w:fldChar w:fldCharType="separate"/>
      </w:r>
      <w:r>
        <w:rPr>
          <w:rStyle w:val="5"/>
          <w:rFonts w:hint="default" w:ascii="Arial" w:hAnsi="Arial"/>
          <w:lang w:val="es-MX"/>
        </w:rPr>
        <w:t>https://www.canva.com/p/templates/EAE7Ecp8BJs-post-de-facebook-model-canvas-for-business-formal-white-and-black/</w:t>
      </w:r>
      <w:r>
        <w:rPr>
          <w:rFonts w:hint="default" w:ascii="Arial" w:hAnsi="Arial"/>
          <w:lang w:val="es-MX"/>
        </w:rPr>
        <w:fldChar w:fldCharType="end"/>
      </w:r>
    </w:p>
    <w:p>
      <w:pPr>
        <w:bidi w:val="0"/>
        <w:rPr>
          <w:rFonts w:hint="default" w:ascii="Arial" w:hAnsi="Arial"/>
          <w:lang w:val="es-MX"/>
        </w:rPr>
      </w:pPr>
    </w:p>
    <w:p>
      <w:pPr>
        <w:bidi w:val="0"/>
        <w:rPr>
          <w:rFonts w:hint="default" w:ascii="Arial" w:hAnsi="Arial"/>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K340nAgAAZwQAAA4AAABkcnMvZTJvRG9jLnhtbK1UwW7bMAy9D9g/&#10;CLqvTjKsCII4Rdaiw4BiLZANOyuyHBuQREFiamdfvyc7Toduhx52kSmRetR7JL2+6Z0Vzyamlnwp&#10;51czKYzXVLX+UMof3+8/LKVIrHylLHlTypNJ8mbz/t26CyuzoIZsZaIAiE+rLpSyYQ6roki6MU6l&#10;KwrGw1lTdIqxjYeiiqoDurPFYja7LjqKVYikTUo4vRud8owY3wJIdd1qc0f66IznETUaqxiUUtOG&#10;JDfDa+vaaH6s62RY2FKCKQ8rksDe57XYrNXqEFVoWn1+gnrLE15xcqr1SHqBulOsxDG2f0G5VkdK&#10;VPOVJleMRAZFwGI+e6XNrlHBDFwgdQoX0dP/g9Xfnp+iaKtSouxeORT89qiqSKIygk3PJJZZpC6k&#10;FWJ3AdHcf6YerTOdJxxm7n0dXf6ClYAfEp8uEgNJ6HxpuVguZ3Bp+KYN8IuX6yEm/mLIiWyUMqKG&#10;g7Tq+SHxGDqF5Gye7ltrhzpaL7pSXn/8NBsuXDwAtx45Monxsdnift+fme2pOoFYpLE/UtD3LZI/&#10;qMRPKqIh8GCMDD9iqS0hCZ0tKRqKv/51nuNRJ3il6NBgpfSYJynsV4/6AZAnI07GfjL80d0SOnaO&#10;UQx6MHEhsp3MOpL7iTna5hxwKa+RqZQ8mbc8NjnmUJvtdgg6htgemvECui8ofvC7oHOaLGQK2yND&#10;zEHjLNCoylk39N9QpfOs5Ab/cz9Evfw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BnK&#10;340nAgAAZw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92440"/>
    <w:rsid w:val="0E126AFC"/>
    <w:rsid w:val="167D4114"/>
    <w:rsid w:val="18841F29"/>
    <w:rsid w:val="239A0060"/>
    <w:rsid w:val="25F2734F"/>
    <w:rsid w:val="287F43F2"/>
    <w:rsid w:val="29567084"/>
    <w:rsid w:val="34305868"/>
    <w:rsid w:val="3E376623"/>
    <w:rsid w:val="417C235A"/>
    <w:rsid w:val="434940D1"/>
    <w:rsid w:val="55033DF2"/>
    <w:rsid w:val="5B0B35BD"/>
    <w:rsid w:val="68455AE4"/>
    <w:rsid w:val="6A817285"/>
    <w:rsid w:val="71EC7188"/>
    <w:rsid w:val="7D7F4F27"/>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oc 1"/>
    <w:basedOn w:val="1"/>
    <w:next w:val="1"/>
    <w:uiPriority w:val="0"/>
  </w:style>
  <w:style w:type="paragraph" w:styleId="7">
    <w:name w:val="header"/>
    <w:basedOn w:val="1"/>
    <w:uiPriority w:val="0"/>
    <w:pPr>
      <w:tabs>
        <w:tab w:val="center" w:pos="4153"/>
        <w:tab w:val="right" w:pos="8306"/>
      </w:tabs>
    </w:p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ScaleCrop>false</ScaleCrop>
  <LinksUpToDate>false</LinksUpToDate>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2022-05-19T03:18:29Z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2058-11.2.0.11130</vt:lpwstr>
  </property>
  <property fmtid="{D5CDD505-2E9C-101B-9397-08002B2CF9AE}" pid="6" name="ICV">
    <vt:lpwstr>1600D9C6C87E4CF1AF8866D5ED5715AD</vt:lpwstr>
  </property>
</Properties>
</file>