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/>
          <w:b w:val="0"/>
          <w:sz w:val="20"/>
        </w:rPr>
      </w:pPr>
      <w: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652780"/>
                <wp:effectExtent l="0" t="0" r="0" b="13970"/>
                <wp:wrapNone/>
                <wp:docPr id="4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652780"/>
                          <a:chOff x="0" y="0"/>
                          <a:chExt cx="12240" cy="1028"/>
                        </a:xfrm>
                      </wpg:grpSpPr>
                      <wps:wsp>
                        <wps:cNvPr id="2" name="Forma libre 3"/>
                        <wps:cNvSpPr/>
                        <wps:spPr>
                          <a:xfrm>
                            <a:off x="10" y="0"/>
                            <a:ext cx="12230" cy="102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230" h="1028">
                                <a:moveTo>
                                  <a:pt x="11400" y="719"/>
                                </a:moveTo>
                                <a:lnTo>
                                  <a:pt x="2589" y="719"/>
                                </a:lnTo>
                                <a:lnTo>
                                  <a:pt x="3059" y="723"/>
                                </a:lnTo>
                                <a:lnTo>
                                  <a:pt x="3687" y="739"/>
                                </a:lnTo>
                                <a:lnTo>
                                  <a:pt x="4550" y="777"/>
                                </a:lnTo>
                                <a:lnTo>
                                  <a:pt x="7060" y="933"/>
                                </a:lnTo>
                                <a:lnTo>
                                  <a:pt x="8393" y="1001"/>
                                </a:lnTo>
                                <a:lnTo>
                                  <a:pt x="9099" y="1022"/>
                                </a:lnTo>
                                <a:lnTo>
                                  <a:pt x="9648" y="1027"/>
                                </a:lnTo>
                                <a:lnTo>
                                  <a:pt x="10119" y="1023"/>
                                </a:lnTo>
                                <a:lnTo>
                                  <a:pt x="10511" y="1012"/>
                                </a:lnTo>
                                <a:lnTo>
                                  <a:pt x="10903" y="994"/>
                                </a:lnTo>
                                <a:lnTo>
                                  <a:pt x="11217" y="975"/>
                                </a:lnTo>
                                <a:lnTo>
                                  <a:pt x="11531" y="950"/>
                                </a:lnTo>
                                <a:lnTo>
                                  <a:pt x="11845" y="919"/>
                                </a:lnTo>
                                <a:lnTo>
                                  <a:pt x="12159" y="883"/>
                                </a:lnTo>
                                <a:lnTo>
                                  <a:pt x="12230" y="874"/>
                                </a:lnTo>
                                <a:lnTo>
                                  <a:pt x="11400" y="719"/>
                                </a:lnTo>
                                <a:close/>
                                <a:moveTo>
                                  <a:pt x="75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"/>
                                </a:lnTo>
                                <a:lnTo>
                                  <a:pt x="314" y="835"/>
                                </a:lnTo>
                                <a:lnTo>
                                  <a:pt x="628" y="803"/>
                                </a:lnTo>
                                <a:lnTo>
                                  <a:pt x="941" y="777"/>
                                </a:lnTo>
                                <a:lnTo>
                                  <a:pt x="1255" y="756"/>
                                </a:lnTo>
                                <a:lnTo>
                                  <a:pt x="1647" y="736"/>
                                </a:lnTo>
                                <a:lnTo>
                                  <a:pt x="2040" y="724"/>
                                </a:lnTo>
                                <a:lnTo>
                                  <a:pt x="2510" y="719"/>
                                </a:lnTo>
                                <a:lnTo>
                                  <a:pt x="11400" y="719"/>
                                </a:lnTo>
                                <a:lnTo>
                                  <a:pt x="7554" y="0"/>
                                </a:lnTo>
                                <a:close/>
                                <a:moveTo>
                                  <a:pt x="11392" y="0"/>
                                </a:moveTo>
                                <a:lnTo>
                                  <a:pt x="7554" y="0"/>
                                </a:lnTo>
                                <a:lnTo>
                                  <a:pt x="8393" y="40"/>
                                </a:lnTo>
                                <a:lnTo>
                                  <a:pt x="9099" y="60"/>
                                </a:lnTo>
                                <a:lnTo>
                                  <a:pt x="9648" y="65"/>
                                </a:lnTo>
                                <a:lnTo>
                                  <a:pt x="10119" y="61"/>
                                </a:lnTo>
                                <a:lnTo>
                                  <a:pt x="10511" y="51"/>
                                </a:lnTo>
                                <a:lnTo>
                                  <a:pt x="10903" y="33"/>
                                </a:lnTo>
                                <a:lnTo>
                                  <a:pt x="11217" y="13"/>
                                </a:lnTo>
                                <a:lnTo>
                                  <a:pt x="11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496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" name="Forma libre 4"/>
                        <wps:cNvSpPr/>
                        <wps:spPr>
                          <a:xfrm>
                            <a:off x="0" y="0"/>
                            <a:ext cx="12240" cy="55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240" h="553">
                                <a:moveTo>
                                  <a:pt x="12240" y="244"/>
                                </a:moveTo>
                                <a:lnTo>
                                  <a:pt x="2590" y="244"/>
                                </a:lnTo>
                                <a:lnTo>
                                  <a:pt x="3062" y="248"/>
                                </a:lnTo>
                                <a:lnTo>
                                  <a:pt x="3691" y="264"/>
                                </a:lnTo>
                                <a:lnTo>
                                  <a:pt x="4557" y="302"/>
                                </a:lnTo>
                                <a:lnTo>
                                  <a:pt x="7074" y="458"/>
                                </a:lnTo>
                                <a:lnTo>
                                  <a:pt x="8411" y="526"/>
                                </a:lnTo>
                                <a:lnTo>
                                  <a:pt x="9119" y="547"/>
                                </a:lnTo>
                                <a:lnTo>
                                  <a:pt x="9670" y="552"/>
                                </a:lnTo>
                                <a:lnTo>
                                  <a:pt x="10142" y="548"/>
                                </a:lnTo>
                                <a:lnTo>
                                  <a:pt x="10535" y="537"/>
                                </a:lnTo>
                                <a:lnTo>
                                  <a:pt x="10929" y="519"/>
                                </a:lnTo>
                                <a:lnTo>
                                  <a:pt x="11243" y="500"/>
                                </a:lnTo>
                                <a:lnTo>
                                  <a:pt x="11558" y="475"/>
                                </a:lnTo>
                                <a:lnTo>
                                  <a:pt x="11873" y="444"/>
                                </a:lnTo>
                                <a:lnTo>
                                  <a:pt x="12187" y="408"/>
                                </a:lnTo>
                                <a:lnTo>
                                  <a:pt x="12240" y="401"/>
                                </a:lnTo>
                                <a:lnTo>
                                  <a:pt x="12240" y="244"/>
                                </a:lnTo>
                                <a:close/>
                                <a:moveTo>
                                  <a:pt x="12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7"/>
                                </a:lnTo>
                                <a:lnTo>
                                  <a:pt x="309" y="360"/>
                                </a:lnTo>
                                <a:lnTo>
                                  <a:pt x="623" y="328"/>
                                </a:lnTo>
                                <a:lnTo>
                                  <a:pt x="938" y="302"/>
                                </a:lnTo>
                                <a:lnTo>
                                  <a:pt x="1253" y="281"/>
                                </a:lnTo>
                                <a:lnTo>
                                  <a:pt x="1646" y="261"/>
                                </a:lnTo>
                                <a:lnTo>
                                  <a:pt x="2039" y="249"/>
                                </a:lnTo>
                                <a:lnTo>
                                  <a:pt x="2511" y="244"/>
                                </a:lnTo>
                                <a:lnTo>
                                  <a:pt x="12240" y="244"/>
                                </a:lnTo>
                                <a:lnTo>
                                  <a:pt x="12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3846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" o:spid="_x0000_s1026" o:spt="203" style="position:absolute;left:0pt;margin-left:0pt;margin-top:0pt;height:51.4pt;width:612pt;mso-position-horizontal-relative:page;mso-position-vertical-relative:page;z-index:-251656192;mso-width-relative:page;mso-height-relative:page;" coordsize="12240,1028" o:gfxdata="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">
                <o:lock v:ext="edit" aspectratio="f"/>
                <v:shape id="Forma libre 3" o:spid="_x0000_s1026" o:spt="100" style="position:absolute;left:10;top:0;height:1028;width:12230;" fillcolor="#2E5496" filled="t" stroked="f" coordsize="12230,1028" o:gfxdata="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1nnte8AAAA&#10;2gAAAA8AAAAAAAAAAQAgAAAAIgAAAGRycy9kb3ducmV2LnhtbFBLAQIUABQAAAAIAIdO4kAzLwWe&#10;OwAAADkAAAAQAAAAAAAAAAEAIAAAAAsBAABkcnMvc2hhcGV4bWwueG1sUEsFBgAAAAAGAAYAWwEA&#10;ALUDAAAAAA==&#10;" path="m11400,719l2589,719,3059,723,3687,739,4550,777,7060,933,8393,1001,9099,1022,9648,1027,10119,1023,10511,1012,10903,994,11217,975,11531,950,11845,919,12159,883,12230,874,11400,719xm7554,0l0,0,0,873,314,835,628,803,941,777,1255,756,1647,736,2040,724,2510,719,11400,719,7554,0xm11392,0l7554,0,8393,40,9099,60,9648,65,10119,61,10511,51,10903,33,11217,13,11392,0xe">
                  <v:fill on="t" focussize="0,0"/>
                  <v:stroke on="f"/>
                  <v:imagedata o:title=""/>
                  <o:lock v:ext="edit" aspectratio="f"/>
                </v:shape>
                <v:shape id="Forma libre 4" o:spid="_x0000_s1026" o:spt="100" style="position:absolute;left:0;top:0;height:553;width:12240;" fillcolor="#803846" filled="t" stroked="f" coordsize="12240,553" o:gfxdata="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i7V965AAAA2gAA&#10;AA8AAAAAAAAAAQAgAAAAIgAAAGRycy9kb3ducmV2LnhtbFBLAQIUABQAAAAIAIdO4kAzLwWeOwAA&#10;ADkAAAAQAAAAAAAAAAEAIAAAAAgBAABkcnMvc2hhcGV4bWwueG1sUEsFBgAAAAAGAAYAWwEAALID&#10;AAAAAA==&#10;" path="m12240,244l2590,244,3062,248,3691,264,4557,302,7074,458,8411,526,9119,547,9670,552,10142,548,10535,537,10929,519,11243,500,11558,475,11873,444,12187,408,12240,401,12240,244xm12240,0l0,0,0,397,309,360,623,328,938,302,1253,281,1646,261,2039,249,2511,244,12240,244,12240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9416415</wp:posOffset>
                </wp:positionV>
                <wp:extent cx="7772400" cy="641985"/>
                <wp:effectExtent l="0" t="0" r="0" b="5715"/>
                <wp:wrapNone/>
                <wp:docPr id="7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641985"/>
                          <a:chOff x="0" y="14829"/>
                          <a:chExt cx="12240" cy="1011"/>
                        </a:xfrm>
                      </wpg:grpSpPr>
                      <wps:wsp>
                        <wps:cNvPr id="5" name="Forma libre 6"/>
                        <wps:cNvSpPr/>
                        <wps:spPr>
                          <a:xfrm>
                            <a:off x="0" y="14829"/>
                            <a:ext cx="12231" cy="10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231" h="1011">
                                <a:moveTo>
                                  <a:pt x="2583" y="0"/>
                                </a:moveTo>
                                <a:lnTo>
                                  <a:pt x="2504" y="0"/>
                                </a:lnTo>
                                <a:lnTo>
                                  <a:pt x="2033" y="6"/>
                                </a:lnTo>
                                <a:lnTo>
                                  <a:pt x="1641" y="18"/>
                                </a:lnTo>
                                <a:lnTo>
                                  <a:pt x="1249" y="37"/>
                                </a:lnTo>
                                <a:lnTo>
                                  <a:pt x="935" y="58"/>
                                </a:lnTo>
                                <a:lnTo>
                                  <a:pt x="622" y="84"/>
                                </a:lnTo>
                                <a:lnTo>
                                  <a:pt x="308" y="116"/>
                                </a:lnTo>
                                <a:lnTo>
                                  <a:pt x="0" y="154"/>
                                </a:lnTo>
                                <a:lnTo>
                                  <a:pt x="1054" y="1011"/>
                                </a:lnTo>
                                <a:lnTo>
                                  <a:pt x="1406" y="990"/>
                                </a:lnTo>
                                <a:lnTo>
                                  <a:pt x="1798" y="974"/>
                                </a:lnTo>
                                <a:lnTo>
                                  <a:pt x="2269" y="963"/>
                                </a:lnTo>
                                <a:lnTo>
                                  <a:pt x="12231" y="962"/>
                                </a:lnTo>
                                <a:lnTo>
                                  <a:pt x="12231" y="308"/>
                                </a:lnTo>
                                <a:lnTo>
                                  <a:pt x="9642" y="308"/>
                                </a:lnTo>
                                <a:lnTo>
                                  <a:pt x="9093" y="303"/>
                                </a:lnTo>
                                <a:lnTo>
                                  <a:pt x="8387" y="283"/>
                                </a:lnTo>
                                <a:lnTo>
                                  <a:pt x="7054" y="214"/>
                                </a:lnTo>
                                <a:lnTo>
                                  <a:pt x="4544" y="58"/>
                                </a:lnTo>
                                <a:lnTo>
                                  <a:pt x="3681" y="20"/>
                                </a:lnTo>
                                <a:lnTo>
                                  <a:pt x="3053" y="4"/>
                                </a:lnTo>
                                <a:lnTo>
                                  <a:pt x="2583" y="0"/>
                                </a:lnTo>
                                <a:close/>
                                <a:moveTo>
                                  <a:pt x="12231" y="962"/>
                                </a:moveTo>
                                <a:lnTo>
                                  <a:pt x="2583" y="962"/>
                                </a:lnTo>
                                <a:lnTo>
                                  <a:pt x="2975" y="964"/>
                                </a:lnTo>
                                <a:lnTo>
                                  <a:pt x="3602" y="979"/>
                                </a:lnTo>
                                <a:lnTo>
                                  <a:pt x="4371" y="1011"/>
                                </a:lnTo>
                                <a:lnTo>
                                  <a:pt x="12231" y="1011"/>
                                </a:lnTo>
                                <a:lnTo>
                                  <a:pt x="12231" y="962"/>
                                </a:lnTo>
                                <a:close/>
                                <a:moveTo>
                                  <a:pt x="12231" y="154"/>
                                </a:moveTo>
                                <a:lnTo>
                                  <a:pt x="12153" y="164"/>
                                </a:lnTo>
                                <a:lnTo>
                                  <a:pt x="11839" y="201"/>
                                </a:lnTo>
                                <a:lnTo>
                                  <a:pt x="11525" y="231"/>
                                </a:lnTo>
                                <a:lnTo>
                                  <a:pt x="11211" y="256"/>
                                </a:lnTo>
                                <a:lnTo>
                                  <a:pt x="10897" y="276"/>
                                </a:lnTo>
                                <a:lnTo>
                                  <a:pt x="10505" y="294"/>
                                </a:lnTo>
                                <a:lnTo>
                                  <a:pt x="10113" y="304"/>
                                </a:lnTo>
                                <a:lnTo>
                                  <a:pt x="9642" y="308"/>
                                </a:lnTo>
                                <a:lnTo>
                                  <a:pt x="12231" y="308"/>
                                </a:lnTo>
                                <a:lnTo>
                                  <a:pt x="12231" y="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3846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" name="Forma libre 7"/>
                        <wps:cNvSpPr/>
                        <wps:spPr>
                          <a:xfrm>
                            <a:off x="0" y="15128"/>
                            <a:ext cx="12240" cy="30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240" h="309">
                                <a:moveTo>
                                  <a:pt x="6150" y="156"/>
                                </a:moveTo>
                                <a:lnTo>
                                  <a:pt x="7939" y="262"/>
                                </a:lnTo>
                                <a:lnTo>
                                  <a:pt x="8805" y="296"/>
                                </a:lnTo>
                                <a:lnTo>
                                  <a:pt x="9434" y="307"/>
                                </a:lnTo>
                                <a:lnTo>
                                  <a:pt x="9670" y="308"/>
                                </a:lnTo>
                                <a:lnTo>
                                  <a:pt x="9906" y="307"/>
                                </a:lnTo>
                                <a:lnTo>
                                  <a:pt x="10378" y="299"/>
                                </a:lnTo>
                                <a:lnTo>
                                  <a:pt x="10771" y="284"/>
                                </a:lnTo>
                                <a:lnTo>
                                  <a:pt x="11165" y="262"/>
                                </a:lnTo>
                                <a:lnTo>
                                  <a:pt x="11479" y="238"/>
                                </a:lnTo>
                                <a:lnTo>
                                  <a:pt x="11794" y="209"/>
                                </a:lnTo>
                                <a:lnTo>
                                  <a:pt x="12109" y="174"/>
                                </a:lnTo>
                                <a:lnTo>
                                  <a:pt x="12240" y="158"/>
                                </a:lnTo>
                                <a:lnTo>
                                  <a:pt x="6150" y="156"/>
                                </a:lnTo>
                                <a:close/>
                                <a:moveTo>
                                  <a:pt x="2590" y="0"/>
                                </a:moveTo>
                                <a:lnTo>
                                  <a:pt x="2354" y="1"/>
                                </a:lnTo>
                                <a:lnTo>
                                  <a:pt x="2039" y="6"/>
                                </a:lnTo>
                                <a:lnTo>
                                  <a:pt x="1646" y="18"/>
                                </a:lnTo>
                                <a:lnTo>
                                  <a:pt x="1253" y="37"/>
                                </a:lnTo>
                                <a:lnTo>
                                  <a:pt x="938" y="58"/>
                                </a:lnTo>
                                <a:lnTo>
                                  <a:pt x="623" y="84"/>
                                </a:lnTo>
                                <a:lnTo>
                                  <a:pt x="309" y="116"/>
                                </a:lnTo>
                                <a:lnTo>
                                  <a:pt x="0" y="154"/>
                                </a:lnTo>
                                <a:lnTo>
                                  <a:pt x="6150" y="156"/>
                                </a:lnTo>
                                <a:lnTo>
                                  <a:pt x="4478" y="54"/>
                                </a:lnTo>
                                <a:lnTo>
                                  <a:pt x="3613" y="18"/>
                                </a:lnTo>
                                <a:lnTo>
                                  <a:pt x="2983" y="3"/>
                                </a:lnTo>
                                <a:lnTo>
                                  <a:pt x="2826" y="1"/>
                                </a:lnTo>
                                <a:lnTo>
                                  <a:pt x="2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496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5" o:spid="_x0000_s1026" o:spt="203" style="position:absolute;left:0pt;margin-left:0pt;margin-top:741.45pt;height:50.55pt;width:612pt;mso-position-horizontal-relative:page;mso-position-vertical-relative:page;z-index:251661312;mso-width-relative:page;mso-height-relative:page;" coordorigin="0,14829" coordsize="12240,1011" o:gfxdata="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">
                <o:lock v:ext="edit" aspectratio="f"/>
                <v:shape id="Forma libre 6" o:spid="_x0000_s1026" o:spt="100" style="position:absolute;left:0;top:14829;height:1011;width:12231;" fillcolor="#803846" filled="t" stroked="f" coordsize="12231,1011" o:gfxdata="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9oPxu8AAAA&#10;2gAAAA8AAAAAAAAAAQAgAAAAIgAAAGRycy9kb3ducmV2LnhtbFBLAQIUABQAAAAIAIdO4kAzLwWe&#10;OwAAADkAAAAQAAAAAAAAAAEAIAAAAAsBAABkcnMvc2hhcGV4bWwueG1sUEsFBgAAAAAGAAYAWwEA&#10;ALUDAAAAAA==&#10;" path="m2583,0l2504,0,2033,6,1641,18,1249,37,935,58,622,84,308,116,0,154,1054,1011,1406,990,1798,974,2269,963,12231,962,12231,308,9642,308,9093,303,8387,283,7054,214,4544,58,3681,20,3053,4,2583,0xm12231,962l2583,962,2975,964,3602,979,4371,1011,12231,1011,12231,962xm12231,154l12153,164,11839,201,11525,231,11211,256,10897,276,10505,294,10113,304,9642,308,12231,308,12231,154xe">
                  <v:fill on="t" focussize="0,0"/>
                  <v:stroke on="f"/>
                  <v:imagedata o:title=""/>
                  <o:lock v:ext="edit" aspectratio="f"/>
                </v:shape>
                <v:shape id="Forma libre 7" o:spid="_x0000_s1026" o:spt="100" style="position:absolute;left:0;top:15128;height:309;width:12240;" fillcolor="#2E5496" filled="t" stroked="f" coordsize="12240,309" o:gfxdata="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HYjLG8AAAA&#10;2gAAAA8AAAAAAAAAAQAgAAAAIgAAAGRycy9kb3ducmV2LnhtbFBLAQIUABQAAAAIAIdO4kAzLwWe&#10;OwAAADkAAAAQAAAAAAAAAAEAIAAAAAsBAABkcnMvc2hhcGV4bWwueG1sUEsFBgAAAAAGAAYAWwEA&#10;ALUDAAAAAA==&#10;" path="m6150,156l7939,262,8805,296,9434,307,9670,308,9906,307,10378,299,10771,284,11165,262,11479,238,11794,209,12109,174,12240,158,6150,156xm2590,0l2354,1,2039,6,1646,18,1253,37,938,58,623,84,309,116,0,154,6150,156,4478,54,3613,18,2983,3,2826,1,2590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pStyle w:val="7"/>
        <w:rPr>
          <w:rFonts w:ascii="Times New Roman"/>
          <w:b w:val="0"/>
          <w:sz w:val="20"/>
        </w:rPr>
      </w:pPr>
    </w:p>
    <w:p>
      <w:pPr>
        <w:pStyle w:val="7"/>
        <w:rPr>
          <w:rFonts w:ascii="Times New Roman"/>
          <w:b w:val="0"/>
          <w:sz w:val="20"/>
        </w:rPr>
      </w:pPr>
    </w:p>
    <w:p>
      <w:pPr>
        <w:pStyle w:val="7"/>
        <w:rPr>
          <w:rFonts w:ascii="Times New Roman"/>
          <w:b w:val="0"/>
          <w:sz w:val="20"/>
        </w:rPr>
      </w:pPr>
    </w:p>
    <w:p>
      <w:pPr>
        <w:pStyle w:val="7"/>
        <w:rPr>
          <w:rFonts w:ascii="Times New Roman"/>
          <w:b w:val="0"/>
          <w:sz w:val="20"/>
        </w:rPr>
      </w:pPr>
    </w:p>
    <w:p>
      <w:pPr>
        <w:pStyle w:val="7"/>
        <w:rPr>
          <w:rFonts w:ascii="Times New Roman"/>
          <w:b w:val="0"/>
          <w:sz w:val="20"/>
        </w:rPr>
      </w:pPr>
    </w:p>
    <w:p>
      <w:pPr>
        <w:pStyle w:val="7"/>
        <w:rPr>
          <w:rFonts w:ascii="Times New Roman"/>
          <w:b w:val="0"/>
          <w:sz w:val="20"/>
        </w:rPr>
      </w:pPr>
    </w:p>
    <w:p>
      <w:pPr>
        <w:pStyle w:val="7"/>
        <w:rPr>
          <w:rFonts w:ascii="Times New Roman"/>
          <w:b w:val="0"/>
          <w:sz w:val="20"/>
        </w:rPr>
      </w:pPr>
    </w:p>
    <w:p>
      <w:pPr>
        <w:pStyle w:val="7"/>
        <w:rPr>
          <w:rFonts w:ascii="Times New Roman"/>
          <w:b w:val="0"/>
          <w:sz w:val="20"/>
        </w:rPr>
      </w:pPr>
    </w:p>
    <w:p>
      <w:pPr>
        <w:pStyle w:val="7"/>
        <w:rPr>
          <w:rFonts w:ascii="Times New Roman"/>
          <w:b w:val="0"/>
          <w:sz w:val="20"/>
        </w:rPr>
      </w:pPr>
    </w:p>
    <w:p>
      <w:pPr>
        <w:pStyle w:val="7"/>
        <w:spacing w:before="3"/>
        <w:rPr>
          <w:rFonts w:ascii="Times New Roman"/>
          <w:b w:val="0"/>
          <w:sz w:val="15"/>
        </w:rPr>
      </w:pPr>
    </w:p>
    <w:p>
      <w:pPr>
        <w:pStyle w:val="7"/>
        <w:ind w:left="3704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drawing>
          <wp:inline distT="0" distB="0" distL="0" distR="0">
            <wp:extent cx="1766570" cy="155638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6577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Times New Roman"/>
          <w:b w:val="0"/>
          <w:sz w:val="20"/>
        </w:rPr>
      </w:pPr>
    </w:p>
    <w:p>
      <w:pPr>
        <w:pStyle w:val="7"/>
        <w:rPr>
          <w:rFonts w:ascii="Times New Roman"/>
          <w:b w:val="0"/>
          <w:sz w:val="20"/>
        </w:rPr>
      </w:pPr>
    </w:p>
    <w:p>
      <w:pPr>
        <w:pStyle w:val="7"/>
        <w:rPr>
          <w:rFonts w:ascii="Times New Roman"/>
          <w:b w:val="0"/>
          <w:sz w:val="20"/>
        </w:rPr>
      </w:pPr>
    </w:p>
    <w:p>
      <w:pPr>
        <w:pStyle w:val="7"/>
        <w:rPr>
          <w:rFonts w:ascii="Times New Roman"/>
          <w:b w:val="0"/>
          <w:sz w:val="20"/>
        </w:rPr>
      </w:pPr>
    </w:p>
    <w:p>
      <w:pPr>
        <w:pStyle w:val="7"/>
        <w:rPr>
          <w:rFonts w:ascii="Times New Roman"/>
          <w:b w:val="0"/>
          <w:sz w:val="20"/>
        </w:rPr>
      </w:pPr>
    </w:p>
    <w:p>
      <w:pPr>
        <w:pStyle w:val="7"/>
        <w:spacing w:before="216" w:line="410" w:lineRule="auto"/>
        <w:ind w:left="598" w:right="98"/>
        <w:jc w:val="center"/>
      </w:pPr>
      <w:r>
        <w:t>Actividad [#</w:t>
      </w:r>
      <w:r>
        <w:rPr>
          <w:rFonts w:hint="default"/>
          <w:lang w:val="es-MX"/>
        </w:rPr>
        <w:t>1</w:t>
      </w:r>
      <w:r>
        <w:t>] – [</w:t>
      </w:r>
      <w:r>
        <w:rPr>
          <w:rFonts w:hint="default"/>
          <w:lang w:val="es-MX"/>
        </w:rPr>
        <w:t>Actividad 1 analisis de riesgos</w:t>
      </w:r>
      <w:r>
        <w:t>] [</w:t>
      </w:r>
      <w:r>
        <w:rPr>
          <w:rFonts w:hint="default"/>
          <w:lang w:val="es-MX"/>
        </w:rPr>
        <w:t>Seguridad Informática I</w:t>
      </w:r>
      <w:r>
        <w:t>]</w:t>
      </w:r>
    </w:p>
    <w:p>
      <w:pPr>
        <w:pStyle w:val="7"/>
        <w:spacing w:before="5"/>
        <w:ind w:left="598" w:right="97"/>
        <w:jc w:val="center"/>
      </w:pPr>
      <w:r>
        <w:t>Ingeniería en Desarrollo de Software</w:t>
      </w:r>
    </w:p>
    <w:p>
      <w:pPr>
        <w:spacing w:before="120" w:after="120" w:line="360" w:lineRule="auto"/>
        <w:rPr>
          <w:rFonts w:ascii="Trebuchet MS" w:hAnsi="Trebuchet MS" w:eastAsia="Trebuchet MS" w:cs="Trebuchet MS"/>
          <w:b/>
          <w:sz w:val="32"/>
          <w:szCs w:val="32"/>
        </w:rPr>
      </w:pPr>
    </w:p>
    <w:p>
      <w:pPr>
        <w:spacing w:before="120" w:after="120" w:line="360" w:lineRule="auto"/>
        <w:rPr>
          <w:rFonts w:ascii="Trebuchet MS" w:hAnsi="Trebuchet MS" w:eastAsia="Trebuchet MS" w:cs="Trebuchet MS"/>
          <w:b/>
          <w:sz w:val="32"/>
          <w:szCs w:val="32"/>
        </w:rPr>
      </w:pPr>
    </w:p>
    <w:p>
      <w:pPr>
        <w:spacing w:before="120" w:after="120" w:line="360" w:lineRule="auto"/>
        <w:rPr>
          <w:rFonts w:ascii="Verdana" w:hAnsi="Verdana" w:eastAsia="SimSun" w:cs="Verdan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Trebuchet MS" w:hAnsi="Trebuchet MS" w:eastAsia="Trebuchet MS" w:cs="Trebuchet MS"/>
          <w:b/>
          <w:sz w:val="32"/>
          <w:szCs w:val="32"/>
        </w:rPr>
        <w:t>Tutor:</w:t>
      </w:r>
      <w: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  <w:t xml:space="preserve"> Elizabeth Guevara Roa</w:t>
      </w:r>
    </w:p>
    <w:p>
      <w:pPr>
        <w:spacing w:before="120" w:after="120" w:line="360" w:lineRule="auto"/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  <w:r>
        <w:rPr>
          <w:rFonts w:ascii="Trebuchet MS" w:hAnsi="Trebuchet MS" w:eastAsia="Trebuchet MS" w:cs="Trebuchet MS"/>
          <w:b/>
          <w:sz w:val="32"/>
          <w:szCs w:val="32"/>
        </w:rPr>
        <w:t>Alumno:</w:t>
      </w:r>
      <w: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  <w:t xml:space="preserve"> Manuel Enrique Ramirez Lopez</w:t>
      </w:r>
    </w:p>
    <w:p>
      <w:pPr>
        <w:spacing w:before="120" w:after="120" w:line="360" w:lineRule="auto"/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  <w:r>
        <w:rPr>
          <w:rFonts w:ascii="Trebuchet MS" w:hAnsi="Trebuchet MS" w:eastAsia="Trebuchet MS" w:cs="Trebuchet MS"/>
          <w:b/>
          <w:sz w:val="32"/>
          <w:szCs w:val="32"/>
        </w:rPr>
        <w:t>Fecha:</w:t>
      </w:r>
      <w: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  <w:t xml:space="preserve"> </w:t>
      </w:r>
      <w:r>
        <w:rPr>
          <w:rFonts w:hint="default" w:cs="Trebuchet MS"/>
          <w:b/>
          <w:sz w:val="32"/>
          <w:szCs w:val="32"/>
          <w:lang w:val="es-MX"/>
        </w:rPr>
        <w:t>14</w:t>
      </w:r>
      <w:bookmarkStart w:id="7" w:name="_GoBack"/>
      <w:bookmarkEnd w:id="7"/>
      <w:r>
        <w:rPr>
          <w:rFonts w:hint="default" w:cs="Trebuchet MS"/>
          <w:b/>
          <w:sz w:val="32"/>
          <w:szCs w:val="32"/>
          <w:lang w:val="es-MX"/>
        </w:rPr>
        <w:t>/04/2022</w:t>
      </w:r>
    </w:p>
    <w:p>
      <w:pP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  <w: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  <w:br w:type="page"/>
      </w:r>
    </w:p>
    <w:p>
      <w:pPr>
        <w:rPr>
          <w:rFonts w:hint="default" w:ascii="Arial" w:hAnsi="Arial" w:cs="Arial"/>
          <w:b/>
          <w:i/>
          <w:iCs/>
          <w:sz w:val="44"/>
          <w:szCs w:val="44"/>
          <w:highlight w:val="yellow"/>
          <w:lang w:val="es-MX"/>
        </w:rPr>
      </w:pPr>
      <w:r>
        <w:rPr>
          <w:rFonts w:hint="default" w:ascii="Arial" w:hAnsi="Arial" w:cs="Arial"/>
          <w:b/>
          <w:i/>
          <w:iCs/>
          <w:sz w:val="44"/>
          <w:szCs w:val="44"/>
          <w:highlight w:val="yellow"/>
          <w:lang w:val="es-MX"/>
        </w:rPr>
        <w:t>Indice</w:t>
      </w:r>
    </w:p>
    <w:p>
      <w:pPr>
        <w:rPr>
          <w:rFonts w:hint="default" w:ascii="Arial" w:hAnsi="Arial" w:cs="Arial"/>
          <w:b/>
          <w:i/>
          <w:iCs/>
          <w:sz w:val="44"/>
          <w:szCs w:val="44"/>
          <w:lang w:val="es-MX"/>
        </w:rPr>
      </w:pPr>
    </w:p>
    <w:p>
      <w:pPr>
        <w:rPr>
          <w:rFonts w:hint="default" w:ascii="Arial" w:hAnsi="Arial" w:cs="Arial"/>
          <w:b/>
          <w:i/>
          <w:iCs/>
          <w:sz w:val="44"/>
          <w:szCs w:val="44"/>
          <w:lang w:val="es-MX"/>
        </w:rPr>
      </w:pPr>
    </w:p>
    <w:sdt>
      <w:sdtPr>
        <w:rPr>
          <w:rFonts w:ascii="SimSun" w:hAnsi="SimSun" w:eastAsia="SimSun" w:cs="Trebuchet MS"/>
          <w:sz w:val="21"/>
          <w:szCs w:val="22"/>
          <w:lang w:val="es-ES" w:eastAsia="es-ES" w:bidi="es-ES"/>
        </w:rPr>
        <w:id w:val="147482123"/>
        <w15:color w:val="DBDBDB"/>
        <w:docPartObj>
          <w:docPartGallery w:val="Table of Contents"/>
          <w:docPartUnique/>
        </w:docPartObj>
      </w:sdtPr>
      <w:sdtEndPr>
        <w:rPr>
          <w:rFonts w:hint="default" w:ascii="Arial" w:hAnsi="Arial" w:eastAsia="Trebuchet MS" w:cs="Arial"/>
          <w:i/>
          <w:iCs/>
          <w:sz w:val="22"/>
          <w:szCs w:val="44"/>
          <w:lang w:val="es-MX" w:eastAsia="es-ES" w:bidi="es-ES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  <w:r>
            <w:rPr>
              <w:rFonts w:hint="default" w:ascii="Arial" w:hAnsi="Arial" w:cs="Arial"/>
              <w:b/>
              <w:i/>
              <w:iCs/>
              <w:sz w:val="44"/>
              <w:szCs w:val="44"/>
              <w:lang w:val="es-MX"/>
            </w:rPr>
            <w:fldChar w:fldCharType="begin"/>
          </w:r>
          <w:r>
            <w:rPr>
              <w:rFonts w:hint="default" w:ascii="Arial" w:hAnsi="Arial" w:cs="Arial"/>
              <w:b/>
              <w:i/>
              <w:iCs/>
              <w:sz w:val="44"/>
              <w:szCs w:val="44"/>
              <w:lang w:val="es-MX"/>
            </w:rPr>
            <w:instrText xml:space="preserve">TOC \o "1-1" \h \u </w:instrText>
          </w:r>
          <w:r>
            <w:rPr>
              <w:rFonts w:hint="default" w:ascii="Arial" w:hAnsi="Arial" w:cs="Arial"/>
              <w:b/>
              <w:i/>
              <w:iCs/>
              <w:sz w:val="44"/>
              <w:szCs w:val="44"/>
              <w:lang w:val="es-MX"/>
            </w:rPr>
            <w:fldChar w:fldCharType="separate"/>
          </w: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fldChar w:fldCharType="begin"/>
          </w: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instrText xml:space="preserve"> HYPERLINK \l _Toc16195 </w:instrText>
          </w: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fldChar w:fldCharType="separate"/>
          </w:r>
          <w:r>
            <w:rPr>
              <w:rFonts w:hint="default"/>
              <w:i/>
              <w:iCs/>
              <w:szCs w:val="40"/>
              <w:lang w:val="es-MX"/>
            </w:rPr>
            <w:t>Definición del contexto</w:t>
          </w:r>
          <w:r>
            <w:tab/>
          </w:r>
          <w:r>
            <w:fldChar w:fldCharType="begin"/>
          </w:r>
          <w:r>
            <w:instrText xml:space="preserve"> PAGEREF _Toc16195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fldChar w:fldCharType="end"/>
          </w: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fldChar w:fldCharType="begin"/>
          </w: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instrText xml:space="preserve"> HYPERLINK \l _Toc6988 </w:instrText>
          </w: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fldChar w:fldCharType="separate"/>
          </w:r>
          <w:r>
            <w:rPr>
              <w:rFonts w:hint="default"/>
              <w:i/>
              <w:iCs/>
              <w:szCs w:val="40"/>
              <w:lang w:val="es-MX"/>
            </w:rPr>
            <w:t>Delimitacion del problema</w:t>
          </w:r>
          <w:r>
            <w:tab/>
          </w:r>
          <w:r>
            <w:fldChar w:fldCharType="begin"/>
          </w:r>
          <w:r>
            <w:instrText xml:space="preserve"> PAGEREF _Toc6988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fldChar w:fldCharType="end"/>
          </w: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fldChar w:fldCharType="begin"/>
          </w: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instrText xml:space="preserve"> HYPERLINK \l _Toc7201 </w:instrText>
          </w: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fldChar w:fldCharType="separate"/>
          </w:r>
          <w:r>
            <w:rPr>
              <w:rFonts w:hint="default"/>
              <w:i/>
              <w:iCs/>
              <w:szCs w:val="40"/>
              <w:lang w:val="es-MX"/>
            </w:rPr>
            <w:t>Amenazas humanas</w:t>
          </w:r>
          <w:r>
            <w:tab/>
          </w:r>
          <w:r>
            <w:fldChar w:fldCharType="begin"/>
          </w:r>
          <w:r>
            <w:instrText xml:space="preserve"> PAGEREF _Toc7201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fldChar w:fldCharType="end"/>
          </w: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fldChar w:fldCharType="begin"/>
          </w: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instrText xml:space="preserve"> HYPERLINK \l _Toc23558 </w:instrText>
          </w: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fldChar w:fldCharType="separate"/>
          </w:r>
          <w:r>
            <w:rPr>
              <w:rFonts w:hint="default"/>
              <w:i/>
              <w:iCs/>
              <w:szCs w:val="40"/>
              <w:lang w:val="es-MX"/>
            </w:rPr>
            <w:t>Amenazas lógicas</w:t>
          </w:r>
          <w:r>
            <w:tab/>
          </w:r>
          <w:r>
            <w:fldChar w:fldCharType="begin"/>
          </w:r>
          <w:r>
            <w:instrText xml:space="preserve"> PAGEREF _Toc23558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fldChar w:fldCharType="end"/>
          </w: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fldChar w:fldCharType="begin"/>
          </w: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instrText xml:space="preserve"> HYPERLINK \l _Toc4507 </w:instrText>
          </w: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fldChar w:fldCharType="separate"/>
          </w:r>
          <w:r>
            <w:rPr>
              <w:rFonts w:hint="default"/>
              <w:i/>
              <w:iCs/>
              <w:szCs w:val="40"/>
              <w:lang w:val="es-MX"/>
            </w:rPr>
            <w:t>Amenazas físicas</w:t>
          </w:r>
          <w:r>
            <w:tab/>
          </w:r>
          <w:r>
            <w:fldChar w:fldCharType="begin"/>
          </w:r>
          <w:r>
            <w:instrText xml:space="preserve"> PAGEREF _Toc4507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fldChar w:fldCharType="end"/>
          </w: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pos="4800"/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fldChar w:fldCharType="begin"/>
          </w: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instrText xml:space="preserve"> HYPERLINK \l _Toc7108 </w:instrText>
          </w: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fldChar w:fldCharType="separate"/>
          </w:r>
          <w:r>
            <w:rPr>
              <w:rFonts w:hint="default"/>
              <w:i/>
              <w:iCs/>
              <w:szCs w:val="40"/>
              <w:lang w:val="es-MX"/>
            </w:rPr>
            <w:t>Vulnerabilidades del almacenamiento</w:t>
          </w:r>
          <w:r>
            <w:rPr>
              <w:rFonts w:hint="default"/>
              <w:i/>
              <w:iCs/>
              <w:szCs w:val="40"/>
              <w:lang w:val="es-MX"/>
            </w:rPr>
            <w:tab/>
          </w:r>
          <w:r>
            <w:tab/>
          </w:r>
          <w:r>
            <w:fldChar w:fldCharType="begin"/>
          </w:r>
          <w:r>
            <w:instrText xml:space="preserve"> PAGEREF _Toc7108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fldChar w:fldCharType="end"/>
          </w: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pos="4800"/>
              <w:tab w:val="right" w:leader="dot" w:pos="9700"/>
            </w:tabs>
            <w:rPr>
              <w:rFonts w:hint="default" w:ascii="Arial" w:hAnsi="Arial" w:cs="Arial"/>
              <w:i/>
              <w:iCs/>
              <w:szCs w:val="44"/>
              <w:lang w:val="es-MX"/>
            </w:rPr>
          </w:pPr>
        </w:p>
        <w:p>
          <w:pPr>
            <w:pStyle w:val="12"/>
            <w:tabs>
              <w:tab w:val="right" w:leader="dot" w:pos="9700"/>
            </w:tabs>
          </w:pP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fldChar w:fldCharType="begin"/>
          </w: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instrText xml:space="preserve"> HYPERLINK \l _Toc7299 </w:instrText>
          </w: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fldChar w:fldCharType="separate"/>
          </w:r>
          <w:r>
            <w:rPr>
              <w:rFonts w:hint="default"/>
              <w:i/>
              <w:iCs/>
              <w:szCs w:val="40"/>
              <w:lang w:val="es-MX"/>
            </w:rPr>
            <w:t>Vulnerabilidades de comunicación</w:t>
          </w:r>
          <w:r>
            <w:tab/>
          </w:r>
          <w:r>
            <w:fldChar w:fldCharType="begin"/>
          </w:r>
          <w:r>
            <w:instrText xml:space="preserve"> PAGEREF _Toc7299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fldChar w:fldCharType="end"/>
          </w:r>
        </w:p>
        <w:p>
          <w:pPr>
            <w:rPr>
              <w:rFonts w:hint="default" w:ascii="Arial" w:hAnsi="Arial" w:cs="Arial"/>
              <w:b/>
              <w:i/>
              <w:iCs/>
              <w:sz w:val="44"/>
              <w:szCs w:val="44"/>
              <w:lang w:val="es-MX"/>
            </w:rPr>
            <w:sectPr>
              <w:headerReference r:id="rId5" w:type="default"/>
              <w:footerReference r:id="rId6" w:type="default"/>
              <w:type w:val="continuous"/>
              <w:pgSz w:w="12240" w:h="15840"/>
              <w:pgMar w:top="0" w:right="1520" w:bottom="0" w:left="1020" w:header="720" w:footer="720" w:gutter="0"/>
              <w:cols w:space="720" w:num="1"/>
            </w:sectPr>
          </w:pPr>
          <w:r>
            <w:rPr>
              <w:rFonts w:hint="default" w:ascii="Arial" w:hAnsi="Arial" w:cs="Arial"/>
              <w:i/>
              <w:iCs/>
              <w:szCs w:val="44"/>
              <w:lang w:val="es-MX"/>
            </w:rPr>
            <w:fldChar w:fldCharType="end"/>
          </w:r>
        </w:p>
      </w:sdtContent>
    </w:sdt>
    <w:p>
      <w:pPr>
        <w:rPr>
          <w:rFonts w:hint="default" w:cs="Trebuchet MS"/>
          <w:b/>
          <w:sz w:val="32"/>
          <w:szCs w:val="32"/>
          <w:lang w:val="es-MX"/>
        </w:rPr>
      </w:pPr>
    </w:p>
    <w:p>
      <w:pP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</w:p>
    <w:p>
      <w:pPr>
        <w:pStyle w:val="2"/>
        <w:bidi w:val="0"/>
        <w:rPr>
          <w:rFonts w:hint="default"/>
          <w:i/>
          <w:iCs/>
          <w:sz w:val="40"/>
          <w:szCs w:val="40"/>
          <w:highlight w:val="yellow"/>
          <w:lang w:val="es-MX"/>
        </w:rPr>
      </w:pPr>
      <w:bookmarkStart w:id="0" w:name="_Toc16195"/>
      <w:r>
        <w:rPr>
          <w:rFonts w:hint="default"/>
          <w:i/>
          <w:iCs/>
          <w:sz w:val="40"/>
          <w:szCs w:val="40"/>
          <w:highlight w:val="yellow"/>
          <w:lang w:val="es-MX"/>
        </w:rPr>
        <w:t>Definición del contexto</w:t>
      </w:r>
    </w:p>
    <w:p>
      <w:pPr>
        <w:pStyle w:val="2"/>
        <w:bidi w:val="0"/>
        <w:rPr>
          <w:rFonts w:hint="default"/>
          <w:i/>
          <w:iCs/>
          <w:sz w:val="40"/>
          <w:szCs w:val="40"/>
          <w:lang w:val="es-MX"/>
        </w:rPr>
      </w:pPr>
    </w:p>
    <w:p>
      <w:pPr>
        <w:spacing w:beforeLines="0" w:afterLines="0"/>
        <w:jc w:val="left"/>
        <w:rPr>
          <w:rFonts w:hint="default" w:ascii="Calibri" w:hAnsi="Calibri" w:eastAsia="Calibri"/>
          <w:color w:val="000000"/>
          <w:sz w:val="24"/>
          <w:szCs w:val="24"/>
        </w:rPr>
      </w:pPr>
    </w:p>
    <w:tbl>
      <w:tblPr>
        <w:tblStyle w:val="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87" w:hRule="atLeast"/>
        </w:trPr>
        <w:tc>
          <w:tcPr>
            <w:tcW w:w="0" w:type="auto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default" w:ascii="Calibri" w:hAnsi="Calibri" w:eastAsia="Calibri"/>
                <w:color w:val="000000"/>
                <w:sz w:val="22"/>
                <w:szCs w:val="24"/>
              </w:rPr>
            </w:pPr>
            <w:r>
              <w:rPr>
                <w:rFonts w:hint="default" w:ascii="Calibri" w:hAnsi="Calibri" w:eastAsia="Calibri"/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default" w:ascii="Calibri" w:hAnsi="Calibri" w:eastAsia="Calibri"/>
                <w:b/>
                <w:color w:val="000000"/>
                <w:sz w:val="22"/>
                <w:szCs w:val="24"/>
              </w:rPr>
              <w:t xml:space="preserve">Escenario principal: </w:t>
            </w:r>
          </w:p>
          <w:p>
            <w:pPr>
              <w:spacing w:beforeLines="0" w:afterLines="0"/>
              <w:jc w:val="left"/>
              <w:rPr>
                <w:rFonts w:hint="default" w:ascii="Calibri" w:hAnsi="Calibri" w:eastAsia="Calibri"/>
                <w:color w:val="000000"/>
                <w:sz w:val="22"/>
                <w:szCs w:val="24"/>
              </w:rPr>
            </w:pPr>
            <w:r>
              <w:rPr>
                <w:rFonts w:hint="default" w:ascii="Calibri" w:hAnsi="Calibri" w:eastAsia="Calibri"/>
                <w:color w:val="000000"/>
                <w:sz w:val="22"/>
                <w:szCs w:val="24"/>
              </w:rPr>
              <w:t xml:space="preserve">La clínica de salud tiene una finalidad social, por lo que se deberá regir bajo los principios de universalidad y solidaridad como herramientas para aumentar la cobertura, así como la calidad y calidez en la atención a sus usuarios. Por consiguiente, se te solicita formar parte del proyecto como analista e implementador de mecanismos de seguridad informática. En este contexto, el gerente te brinda la siguiente información sobre la clínica: </w:t>
            </w:r>
          </w:p>
          <w:p>
            <w:pPr>
              <w:spacing w:beforeLines="0" w:afterLines="0"/>
              <w:jc w:val="left"/>
              <w:rPr>
                <w:rFonts w:hint="eastAsia" w:ascii="Calibri" w:hAnsi="Calibri" w:eastAsia="Calibri"/>
                <w:color w:val="000000"/>
                <w:sz w:val="22"/>
                <w:szCs w:val="24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  <w:szCs w:val="24"/>
              </w:rPr>
              <w:t>● Se ubica dentro de una regió</w:t>
            </w:r>
            <w:r>
              <w:rPr>
                <w:rFonts w:hint="default" w:ascii="Calibri" w:hAnsi="Calibri" w:eastAsia="Calibri"/>
                <w:color w:val="000000"/>
                <w:sz w:val="22"/>
                <w:szCs w:val="24"/>
                <w:lang w:val="es-MX"/>
              </w:rPr>
              <w:t>n</w:t>
            </w:r>
            <w:r>
              <w:rPr>
                <w:rFonts w:hint="eastAsia" w:ascii="Calibri" w:hAnsi="Calibri" w:eastAsia="Calibri"/>
                <w:color w:val="000000"/>
                <w:sz w:val="22"/>
                <w:szCs w:val="24"/>
              </w:rPr>
              <w:t xml:space="preserve"> cerca de la costa. </w:t>
            </w:r>
          </w:p>
          <w:p>
            <w:pPr>
              <w:spacing w:beforeLines="0" w:afterLines="0"/>
              <w:jc w:val="left"/>
              <w:rPr>
                <w:rFonts w:hint="eastAsia" w:ascii="Calibri" w:hAnsi="Calibri" w:eastAsia="Calibri"/>
                <w:color w:val="000000"/>
                <w:sz w:val="22"/>
                <w:szCs w:val="24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  <w:szCs w:val="24"/>
              </w:rPr>
              <w:t xml:space="preserve">● Tiene un servidor espejo. </w:t>
            </w:r>
          </w:p>
          <w:p>
            <w:pPr>
              <w:spacing w:beforeLines="0" w:afterLines="0"/>
              <w:jc w:val="left"/>
              <w:rPr>
                <w:rFonts w:hint="eastAsia" w:ascii="Calibri" w:hAnsi="Calibri" w:eastAsia="Calibri"/>
                <w:color w:val="000000"/>
                <w:sz w:val="22"/>
                <w:szCs w:val="24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  <w:szCs w:val="24"/>
              </w:rPr>
              <w:t xml:space="preserve">● Consta de 2 pisos, en los cuales se tiene solo una salida fija de emergencia. </w:t>
            </w:r>
          </w:p>
          <w:p>
            <w:pPr>
              <w:spacing w:beforeLines="0" w:afterLines="0"/>
              <w:jc w:val="left"/>
              <w:rPr>
                <w:rFonts w:hint="default" w:ascii="Calibri" w:hAnsi="Calibri" w:eastAsia="Calibri"/>
                <w:color w:val="000000"/>
                <w:sz w:val="22"/>
                <w:szCs w:val="24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  <w:szCs w:val="24"/>
              </w:rPr>
              <w:t xml:space="preserve">● </w:t>
            </w:r>
            <w:r>
              <w:rPr>
                <w:rFonts w:hint="default" w:ascii="Calibri" w:hAnsi="Calibri" w:eastAsia="Calibri"/>
                <w:color w:val="000000"/>
                <w:sz w:val="22"/>
                <w:szCs w:val="24"/>
              </w:rPr>
              <w:t xml:space="preserve">La red cuenta con 4 servidores, 21 estaciones de trabajo y una impresora local. </w:t>
            </w:r>
          </w:p>
          <w:p>
            <w:pPr>
              <w:spacing w:beforeLines="0" w:afterLines="0"/>
              <w:jc w:val="left"/>
              <w:rPr>
                <w:rFonts w:hint="default" w:ascii="Calibri" w:hAnsi="Calibri" w:eastAsia="Calibri"/>
                <w:color w:val="000000"/>
                <w:sz w:val="22"/>
                <w:szCs w:val="24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  <w:szCs w:val="24"/>
              </w:rPr>
              <w:t xml:space="preserve">● </w:t>
            </w:r>
            <w:r>
              <w:rPr>
                <w:rFonts w:hint="default" w:ascii="Calibri" w:hAnsi="Calibri" w:eastAsia="Calibri"/>
                <w:color w:val="000000"/>
                <w:sz w:val="22"/>
                <w:szCs w:val="24"/>
              </w:rPr>
              <w:t xml:space="preserve">Los equipos de la planta baja se encuentran conectados por cable de manera directa al módem. Los del piso de arriba son portátiles y se conectan vía </w:t>
            </w:r>
            <w:r>
              <w:rPr>
                <w:rFonts w:hint="default" w:ascii="Calibri" w:hAnsi="Calibri" w:eastAsia="Calibri"/>
                <w:color w:val="000000"/>
                <w:sz w:val="22"/>
                <w:szCs w:val="24"/>
                <w:lang w:val="es-MX"/>
              </w:rPr>
              <w:t>Wifi</w:t>
            </w:r>
            <w:r>
              <w:rPr>
                <w:rFonts w:hint="default" w:ascii="Calibri" w:hAnsi="Calibri" w:eastAsia="Calibri"/>
                <w:color w:val="000000"/>
                <w:sz w:val="22"/>
                <w:szCs w:val="24"/>
              </w:rPr>
              <w:t xml:space="preserve">. </w:t>
            </w:r>
          </w:p>
          <w:p>
            <w:pPr>
              <w:spacing w:beforeLines="0" w:afterLines="0"/>
              <w:jc w:val="left"/>
              <w:rPr>
                <w:rFonts w:hint="eastAsia" w:ascii="Calibri" w:hAnsi="Calibri" w:eastAsia="Calibri"/>
                <w:color w:val="000000"/>
                <w:sz w:val="22"/>
                <w:szCs w:val="24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  <w:szCs w:val="24"/>
              </w:rPr>
              <w:t xml:space="preserve">● Se cuenta con 3 turnos por cada consultorio. </w:t>
            </w:r>
          </w:p>
          <w:p>
            <w:pPr>
              <w:spacing w:beforeLines="0" w:afterLines="0"/>
              <w:jc w:val="left"/>
              <w:rPr>
                <w:rFonts w:hint="default" w:ascii="Calibri" w:hAnsi="Calibri" w:eastAsia="Calibri"/>
                <w:color w:val="000000"/>
                <w:sz w:val="22"/>
                <w:szCs w:val="24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  <w:szCs w:val="24"/>
              </w:rPr>
              <w:t xml:space="preserve">● </w:t>
            </w:r>
            <w:r>
              <w:rPr>
                <w:rFonts w:hint="default" w:ascii="Calibri" w:hAnsi="Calibri" w:eastAsia="Calibri"/>
                <w:color w:val="000000"/>
                <w:sz w:val="22"/>
                <w:szCs w:val="24"/>
              </w:rPr>
              <w:t xml:space="preserve">Los equipos han estado lentos en el último mes y se están quedando sin espacio de almacenamiento. </w:t>
            </w:r>
          </w:p>
          <w:p>
            <w:pPr>
              <w:spacing w:beforeLines="0" w:afterLines="0"/>
              <w:jc w:val="left"/>
              <w:rPr>
                <w:rFonts w:hint="default" w:ascii="Calibri" w:hAnsi="Calibri" w:eastAsia="Calibri"/>
                <w:color w:val="000000"/>
                <w:sz w:val="22"/>
                <w:szCs w:val="24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  <w:szCs w:val="24"/>
              </w:rPr>
              <w:t xml:space="preserve">● </w:t>
            </w:r>
            <w:r>
              <w:rPr>
                <w:rFonts w:hint="default" w:ascii="Calibri" w:hAnsi="Calibri" w:eastAsia="Calibri"/>
                <w:color w:val="000000"/>
                <w:sz w:val="22"/>
                <w:szCs w:val="24"/>
              </w:rPr>
              <w:t xml:space="preserve">Se cuenta con un dispositivo biométrico facial para el reconocimiento y asistencia de los empleados; sin embargo, los dispositivos de gerencia no están dados de alta. </w:t>
            </w:r>
          </w:p>
          <w:p>
            <w:pPr>
              <w:spacing w:beforeLines="0" w:afterLines="0"/>
              <w:jc w:val="left"/>
              <w:rPr>
                <w:rFonts w:hint="default" w:ascii="Calibri" w:hAnsi="Calibri" w:eastAsia="Calibri"/>
                <w:color w:val="000000"/>
                <w:sz w:val="22"/>
                <w:szCs w:val="24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  <w:szCs w:val="24"/>
              </w:rPr>
              <w:t xml:space="preserve">● </w:t>
            </w:r>
            <w:r>
              <w:rPr>
                <w:rFonts w:hint="default" w:ascii="Calibri" w:hAnsi="Calibri" w:eastAsia="Calibri"/>
                <w:color w:val="000000"/>
                <w:sz w:val="22"/>
                <w:szCs w:val="24"/>
              </w:rPr>
              <w:t xml:space="preserve">El edificio está distribuido en dos áreas, divididas por escaleras de acceso junto a los ascensores. </w:t>
            </w:r>
          </w:p>
          <w:p>
            <w:pPr>
              <w:spacing w:beforeLines="0" w:afterLines="0"/>
              <w:jc w:val="left"/>
              <w:rPr>
                <w:rFonts w:hint="eastAsia" w:ascii="Calibri" w:hAnsi="Calibri" w:eastAsia="Calibri"/>
                <w:color w:val="000000"/>
                <w:sz w:val="22"/>
                <w:szCs w:val="24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  <w:szCs w:val="24"/>
              </w:rPr>
              <w:t xml:space="preserve">● Cada equipo cuenta con un usuario y </w:t>
            </w:r>
            <w:r>
              <w:rPr>
                <w:rFonts w:hint="default" w:ascii="Calibri" w:hAnsi="Calibri" w:eastAsia="Calibri"/>
                <w:color w:val="000000"/>
                <w:sz w:val="22"/>
                <w:szCs w:val="24"/>
                <w:lang w:val="es-MX"/>
              </w:rPr>
              <w:t>contraseña</w:t>
            </w:r>
            <w:r>
              <w:rPr>
                <w:rFonts w:hint="eastAsia" w:ascii="Calibri" w:hAnsi="Calibri" w:eastAsia="Calibri"/>
                <w:color w:val="000000"/>
                <w:sz w:val="22"/>
                <w:szCs w:val="24"/>
              </w:rPr>
              <w:t xml:space="preserve"> </w:t>
            </w:r>
            <w:r>
              <w:rPr>
                <w:rFonts w:hint="default" w:ascii="Calibri" w:hAnsi="Calibri" w:eastAsia="Calibri"/>
                <w:color w:val="000000"/>
                <w:sz w:val="22"/>
                <w:szCs w:val="24"/>
                <w:lang w:val="es-MX"/>
              </w:rPr>
              <w:t>básicos</w:t>
            </w:r>
            <w:r>
              <w:rPr>
                <w:rFonts w:hint="eastAsia" w:ascii="Calibri" w:hAnsi="Calibri" w:eastAsia="Calibri"/>
                <w:color w:val="000000"/>
                <w:sz w:val="22"/>
                <w:szCs w:val="24"/>
              </w:rPr>
              <w:t xml:space="preserve">, por ejemplo: </w:t>
            </w:r>
          </w:p>
          <w:p>
            <w:pPr>
              <w:spacing w:beforeLines="0" w:afterLines="0"/>
              <w:jc w:val="left"/>
              <w:rPr>
                <w:rFonts w:hint="default" w:ascii="Courier New" w:hAnsi="Courier New" w:eastAsia="Calibri"/>
                <w:color w:val="000000"/>
                <w:sz w:val="22"/>
                <w:szCs w:val="24"/>
              </w:rPr>
            </w:pPr>
            <w:r>
              <w:rPr>
                <w:rFonts w:hint="default" w:ascii="Courier New" w:hAnsi="Courier New" w:eastAsia="Calibri"/>
                <w:color w:val="000000"/>
                <w:sz w:val="22"/>
                <w:szCs w:val="24"/>
              </w:rPr>
              <w:t xml:space="preserve">o Usuario: Equipo1 </w:t>
            </w:r>
          </w:p>
          <w:p>
            <w:pPr>
              <w:spacing w:beforeLines="0" w:afterLines="0"/>
              <w:jc w:val="left"/>
              <w:rPr>
                <w:rFonts w:hint="default" w:ascii="Courier New" w:hAnsi="Courier New" w:eastAsia="Calibri"/>
                <w:color w:val="000000"/>
                <w:sz w:val="22"/>
                <w:szCs w:val="24"/>
              </w:rPr>
            </w:pPr>
            <w:r>
              <w:rPr>
                <w:rFonts w:hint="default" w:ascii="Courier New" w:hAnsi="Courier New" w:eastAsia="Calibri"/>
                <w:color w:val="000000"/>
                <w:sz w:val="22"/>
                <w:szCs w:val="24"/>
              </w:rPr>
              <w:t>o Password: Cl</w:t>
            </w:r>
            <w:r>
              <w:rPr>
                <w:rFonts w:hint="default" w:ascii="Courier New" w:hAnsi="Courier New" w:eastAsia="Calibri"/>
                <w:color w:val="000000"/>
                <w:sz w:val="22"/>
                <w:szCs w:val="24"/>
                <w:lang w:val="es-MX"/>
              </w:rPr>
              <w:t>inica</w:t>
            </w:r>
            <w:r>
              <w:rPr>
                <w:rFonts w:hint="default" w:ascii="Courier New" w:hAnsi="Courier New" w:eastAsia="Calibri"/>
                <w:color w:val="000000"/>
                <w:sz w:val="22"/>
                <w:szCs w:val="24"/>
              </w:rPr>
              <w:t xml:space="preserve"> 1 </w:t>
            </w:r>
          </w:p>
          <w:p>
            <w:pPr>
              <w:spacing w:beforeLines="0" w:afterLines="0"/>
              <w:jc w:val="left"/>
              <w:rPr>
                <w:rFonts w:hint="default" w:ascii="Calibri" w:hAnsi="Calibri" w:eastAsia="Calibri"/>
                <w:color w:val="000000"/>
                <w:sz w:val="22"/>
                <w:szCs w:val="24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  <w:szCs w:val="24"/>
              </w:rPr>
              <w:t xml:space="preserve">● </w:t>
            </w:r>
            <w:r>
              <w:rPr>
                <w:rFonts w:hint="default" w:ascii="Calibri" w:hAnsi="Calibri" w:eastAsia="Calibri"/>
                <w:color w:val="000000"/>
                <w:sz w:val="22"/>
                <w:szCs w:val="24"/>
              </w:rPr>
              <w:t xml:space="preserve">El </w:t>
            </w:r>
            <w:r>
              <w:rPr>
                <w:rFonts w:hint="default" w:ascii="Calibri" w:hAnsi="Calibri" w:eastAsia="Calibri"/>
                <w:i/>
                <w:color w:val="000000"/>
                <w:sz w:val="22"/>
                <w:szCs w:val="24"/>
              </w:rPr>
              <w:t xml:space="preserve">firewall </w:t>
            </w:r>
            <w:r>
              <w:rPr>
                <w:rFonts w:hint="default" w:ascii="Calibri" w:hAnsi="Calibri" w:eastAsia="Calibri"/>
                <w:color w:val="000000"/>
                <w:sz w:val="22"/>
                <w:szCs w:val="24"/>
              </w:rPr>
              <w:t xml:space="preserve">no se encuentra habilitado. </w:t>
            </w:r>
          </w:p>
          <w:p>
            <w:pPr>
              <w:spacing w:beforeLines="0" w:afterLines="0"/>
              <w:jc w:val="left"/>
              <w:rPr>
                <w:rFonts w:hint="default" w:ascii="Calibri" w:hAnsi="Calibri" w:eastAsia="Calibri"/>
                <w:color w:val="000000"/>
                <w:sz w:val="22"/>
                <w:szCs w:val="24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  <w:szCs w:val="24"/>
              </w:rPr>
              <w:t xml:space="preserve">● </w:t>
            </w:r>
            <w:r>
              <w:rPr>
                <w:rFonts w:hint="default" w:ascii="Calibri" w:hAnsi="Calibri" w:eastAsia="Calibri"/>
                <w:color w:val="000000"/>
                <w:sz w:val="22"/>
                <w:szCs w:val="24"/>
              </w:rPr>
              <w:t xml:space="preserve">No se tiene denegado el uso del equipo para actividades personales, por ejemplo, el acceso a redes sociales o el manejo del correo electrónico o </w:t>
            </w:r>
            <w:r>
              <w:rPr>
                <w:rFonts w:hint="default" w:ascii="Calibri" w:hAnsi="Calibri" w:eastAsia="Calibri"/>
                <w:i/>
                <w:color w:val="000000"/>
                <w:sz w:val="22"/>
                <w:szCs w:val="24"/>
              </w:rPr>
              <w:t>whatsapp</w:t>
            </w:r>
            <w:r>
              <w:rPr>
                <w:rFonts w:hint="default" w:ascii="Calibri" w:hAnsi="Calibri" w:eastAsia="Calibri"/>
                <w:color w:val="000000"/>
                <w:sz w:val="22"/>
                <w:szCs w:val="24"/>
              </w:rPr>
              <w:t xml:space="preserve">. </w:t>
            </w:r>
          </w:p>
          <w:p>
            <w:pPr>
              <w:spacing w:beforeLines="0" w:afterLines="0"/>
              <w:jc w:val="left"/>
              <w:rPr>
                <w:rFonts w:hint="default" w:ascii="Calibri" w:hAnsi="Calibri" w:eastAsia="Calibri"/>
                <w:color w:val="000000"/>
                <w:sz w:val="22"/>
                <w:szCs w:val="24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  <w:szCs w:val="24"/>
              </w:rPr>
              <w:t xml:space="preserve">● </w:t>
            </w:r>
            <w:r>
              <w:rPr>
                <w:rFonts w:hint="default" w:ascii="Calibri" w:hAnsi="Calibri" w:eastAsia="Calibri"/>
                <w:color w:val="000000"/>
                <w:sz w:val="22"/>
                <w:szCs w:val="24"/>
              </w:rPr>
              <w:t xml:space="preserve">El </w:t>
            </w:r>
            <w:r>
              <w:rPr>
                <w:rFonts w:hint="default" w:ascii="Calibri" w:hAnsi="Calibri" w:eastAsia="Calibri"/>
                <w:i/>
                <w:color w:val="000000"/>
                <w:sz w:val="22"/>
                <w:szCs w:val="24"/>
              </w:rPr>
              <w:t xml:space="preserve">Servidor 1 </w:t>
            </w:r>
            <w:r>
              <w:rPr>
                <w:rFonts w:hint="default" w:ascii="Calibri" w:hAnsi="Calibri" w:eastAsia="Calibri"/>
                <w:color w:val="000000"/>
                <w:sz w:val="22"/>
                <w:szCs w:val="24"/>
              </w:rPr>
              <w:t xml:space="preserve">cuenta con la base de datos general. Este utiliza el software Oracle Database en un sistema operativo Linux. Por su parte, el </w:t>
            </w:r>
            <w:r>
              <w:rPr>
                <w:rFonts w:hint="default" w:ascii="Calibri" w:hAnsi="Calibri" w:eastAsia="Calibri"/>
                <w:i/>
                <w:color w:val="000000"/>
                <w:sz w:val="22"/>
                <w:szCs w:val="24"/>
              </w:rPr>
              <w:t xml:space="preserve">Servidor 2 </w:t>
            </w:r>
            <w:r>
              <w:rPr>
                <w:rFonts w:hint="default" w:ascii="Calibri" w:hAnsi="Calibri" w:eastAsia="Calibri"/>
                <w:color w:val="000000"/>
                <w:sz w:val="22"/>
                <w:szCs w:val="24"/>
              </w:rPr>
              <w:t xml:space="preserve">se destina para alojar un sistema de control que descargaron de Internet, y que les ayuda para mantener los registros de los pacientes (se desconoce la fuente de este software). Los </w:t>
            </w:r>
            <w:r>
              <w:rPr>
                <w:rFonts w:hint="default" w:ascii="Calibri" w:hAnsi="Calibri" w:eastAsia="Calibri"/>
                <w:i/>
                <w:color w:val="000000"/>
                <w:sz w:val="22"/>
                <w:szCs w:val="24"/>
              </w:rPr>
              <w:t xml:space="preserve">Servidores 3 </w:t>
            </w:r>
            <w:r>
              <w:rPr>
                <w:rFonts w:hint="default" w:ascii="Calibri" w:hAnsi="Calibri" w:eastAsia="Calibri"/>
                <w:color w:val="000000"/>
                <w:sz w:val="22"/>
                <w:szCs w:val="24"/>
              </w:rPr>
              <w:t xml:space="preserve">y </w:t>
            </w:r>
            <w:r>
              <w:rPr>
                <w:rFonts w:hint="default" w:ascii="Calibri" w:hAnsi="Calibri" w:eastAsia="Calibri"/>
                <w:i/>
                <w:color w:val="000000"/>
                <w:sz w:val="22"/>
                <w:szCs w:val="24"/>
              </w:rPr>
              <w:t xml:space="preserve">4 </w:t>
            </w:r>
            <w:r>
              <w:rPr>
                <w:rFonts w:hint="default" w:ascii="Calibri" w:hAnsi="Calibri" w:eastAsia="Calibri"/>
                <w:color w:val="000000"/>
                <w:sz w:val="22"/>
                <w:szCs w:val="24"/>
              </w:rPr>
              <w:t xml:space="preserve">se encuentran en las oficinas generales; uno en planta baja, el cual pertenece al área de afiliación; y el otro en el piso superior, en el área administrativa financiera y dirección general. </w:t>
            </w:r>
          </w:p>
          <w:p>
            <w:pPr>
              <w:spacing w:beforeLines="0" w:afterLines="0"/>
              <w:jc w:val="left"/>
              <w:rPr>
                <w:rFonts w:hint="default" w:ascii="Calibri" w:hAnsi="Calibri" w:eastAsia="Calibri"/>
                <w:color w:val="000000"/>
                <w:sz w:val="22"/>
                <w:szCs w:val="24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  <w:szCs w:val="24"/>
              </w:rPr>
              <w:t xml:space="preserve">● </w:t>
            </w:r>
            <w:r>
              <w:rPr>
                <w:rFonts w:hint="default" w:ascii="Calibri" w:hAnsi="Calibri" w:eastAsia="Calibri"/>
                <w:color w:val="000000"/>
                <w:sz w:val="22"/>
                <w:szCs w:val="24"/>
              </w:rPr>
              <w:t xml:space="preserve">El área administrativa financiera no cuenta con una alarma de seguridad para su acceso. </w:t>
            </w:r>
          </w:p>
          <w:p>
            <w:pPr>
              <w:spacing w:beforeLines="0" w:afterLines="0"/>
              <w:jc w:val="left"/>
              <w:rPr>
                <w:rFonts w:hint="default" w:ascii="Calibri" w:hAnsi="Calibri" w:eastAsia="Calibri"/>
                <w:color w:val="000000"/>
                <w:sz w:val="22"/>
                <w:szCs w:val="24"/>
              </w:rPr>
            </w:pPr>
          </w:p>
        </w:tc>
      </w:tr>
    </w:tbl>
    <w:p>
      <w:pPr>
        <w:pStyle w:val="2"/>
        <w:bidi w:val="0"/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  <w:r>
        <w:rPr>
          <w:rFonts w:hint="default" w:ascii="Trebuchet MS" w:hAnsi="Trebuchet MS" w:eastAsia="Trebuchet MS" w:cs="Trebuchet MS"/>
          <w:b/>
          <w:szCs w:val="32"/>
          <w:lang w:val="es-MX"/>
        </w:rPr>
        <w:br w:type="page"/>
      </w:r>
      <w:bookmarkEnd w:id="0"/>
    </w:p>
    <w:p>
      <w:pP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</w:p>
    <w:p>
      <w:pPr>
        <w:pStyle w:val="2"/>
        <w:bidi w:val="0"/>
        <w:rPr>
          <w:rFonts w:hint="default"/>
          <w:i/>
          <w:iCs/>
          <w:sz w:val="40"/>
          <w:szCs w:val="40"/>
          <w:highlight w:val="yellow"/>
          <w:lang w:val="es-MX"/>
        </w:rPr>
      </w:pPr>
      <w:bookmarkStart w:id="1" w:name="_Toc6988"/>
      <w:r>
        <w:rPr>
          <w:rFonts w:hint="default"/>
          <w:i/>
          <w:iCs/>
          <w:sz w:val="40"/>
          <w:szCs w:val="40"/>
          <w:highlight w:val="yellow"/>
          <w:lang w:val="es-MX"/>
        </w:rPr>
        <w:t>Delimitacion del problema</w:t>
      </w:r>
    </w:p>
    <w:p>
      <w:pPr>
        <w:pStyle w:val="2"/>
        <w:bidi w:val="0"/>
        <w:rPr>
          <w:rFonts w:hint="default"/>
          <w:i/>
          <w:iCs/>
          <w:sz w:val="40"/>
          <w:szCs w:val="40"/>
          <w:highlight w:val="yellow"/>
          <w:lang w:val="es-MX"/>
        </w:rPr>
      </w:pPr>
    </w:p>
    <w:p>
      <w:pPr>
        <w:pStyle w:val="2"/>
        <w:bidi w:val="0"/>
        <w:rPr>
          <w:rFonts w:hint="default" w:cs="Arial"/>
          <w:b w:val="0"/>
          <w:bCs w:val="0"/>
          <w:i w:val="0"/>
          <w:iCs w:val="0"/>
          <w:sz w:val="28"/>
          <w:szCs w:val="28"/>
          <w:highlight w:val="none"/>
          <w:lang w:val="es-MX"/>
        </w:rPr>
      </w:pPr>
    </w:p>
    <w:p>
      <w:pPr>
        <w:pStyle w:val="2"/>
        <w:bidi w:val="0"/>
        <w:rPr>
          <w:rFonts w:hint="default" w:ascii="Trebuchet MS" w:hAnsi="Trebuchet MS" w:eastAsia="Trebuchet MS" w:cs="Trebuchet MS"/>
          <w:b/>
          <w:szCs w:val="32"/>
          <w:lang w:val="es-MX"/>
        </w:rPr>
      </w:pPr>
      <w:r>
        <w:rPr>
          <w:rFonts w:hint="default" w:ascii="Trebuchet MS" w:hAnsi="Trebuchet MS" w:eastAsia="Trebuchet MS" w:cs="Trebuchet MS"/>
          <w:b/>
          <w:szCs w:val="32"/>
          <w:lang w:val="es-MX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-198120</wp:posOffset>
            </wp:positionH>
            <wp:positionV relativeFrom="paragraph">
              <wp:posOffset>245745</wp:posOffset>
            </wp:positionV>
            <wp:extent cx="6156960" cy="4750435"/>
            <wp:effectExtent l="0" t="0" r="15240" b="12065"/>
            <wp:wrapSquare wrapText="bothSides"/>
            <wp:docPr id="27" name="Imagen 27" descr="My First Boar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My First Board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rebuchet MS" w:hAnsi="Trebuchet MS" w:eastAsia="Trebuchet MS" w:cs="Trebuchet MS"/>
          <w:b/>
          <w:szCs w:val="32"/>
          <w:lang w:val="es-MX"/>
        </w:rPr>
        <w:br w:type="page"/>
      </w:r>
      <w:bookmarkEnd w:id="1"/>
    </w:p>
    <w:p>
      <w:pP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</w:p>
    <w:p>
      <w:pP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</w:p>
    <w:p>
      <w:pPr>
        <w:pStyle w:val="2"/>
        <w:bidi w:val="0"/>
        <w:rPr>
          <w:rFonts w:hint="default"/>
          <w:i/>
          <w:iCs/>
          <w:sz w:val="40"/>
          <w:szCs w:val="40"/>
          <w:highlight w:val="yellow"/>
          <w:lang w:val="es-MX"/>
        </w:rPr>
      </w:pPr>
      <w:bookmarkStart w:id="2" w:name="_Toc7201"/>
      <w:r>
        <w:rPr>
          <w:rFonts w:hint="default"/>
          <w:i/>
          <w:iCs/>
          <w:sz w:val="40"/>
          <w:szCs w:val="40"/>
          <w:highlight w:val="yellow"/>
          <w:lang w:val="es-MX"/>
        </w:rPr>
        <w:t>Amenazas humanas</w:t>
      </w:r>
    </w:p>
    <w:p>
      <w:pPr>
        <w:pStyle w:val="2"/>
        <w:bidi w:val="0"/>
        <w:rPr>
          <w:rFonts w:hint="default"/>
          <w:i/>
          <w:iCs/>
          <w:sz w:val="40"/>
          <w:szCs w:val="40"/>
          <w:lang w:val="es-MX"/>
        </w:rPr>
      </w:pPr>
    </w:p>
    <w:p>
      <w:pPr>
        <w:pStyle w:val="2"/>
        <w:bidi w:val="0"/>
        <w:rPr>
          <w:rFonts w:hint="default" w:ascii="Arial" w:hAnsi="Arial" w:cs="Arial"/>
          <w:b/>
          <w:bCs/>
          <w:i w:val="0"/>
          <w:iCs w:val="0"/>
          <w:sz w:val="32"/>
          <w:szCs w:val="32"/>
          <w:lang w:val="es-MX"/>
        </w:rPr>
      </w:pPr>
      <w:r>
        <w:rPr>
          <w:rFonts w:hint="default" w:ascii="Arial" w:hAnsi="Arial" w:cs="Arial"/>
          <w:b/>
          <w:bCs/>
          <w:i w:val="0"/>
          <w:iCs w:val="0"/>
          <w:sz w:val="32"/>
          <w:szCs w:val="32"/>
          <w:lang w:val="es-MX"/>
        </w:rPr>
        <w:t>5 amenazas</w:t>
      </w:r>
    </w:p>
    <w:p>
      <w:pPr>
        <w:pStyle w:val="2"/>
        <w:bidi w:val="0"/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pStyle w:val="2"/>
        <w:bidi w:val="0"/>
        <w:rPr>
          <w:rFonts w:hint="default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4333240</wp:posOffset>
            </wp:positionH>
            <wp:positionV relativeFrom="paragraph">
              <wp:posOffset>112395</wp:posOffset>
            </wp:positionV>
            <wp:extent cx="2359025" cy="1153160"/>
            <wp:effectExtent l="68580" t="158750" r="86995" b="173990"/>
            <wp:wrapSquare wrapText="bothSides"/>
            <wp:docPr id="17" name="Imagen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480000">
                      <a:off x="0" y="0"/>
                      <a:ext cx="2359025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b/>
          <w:bCs/>
          <w:i w:val="0"/>
          <w:iCs w:val="0"/>
          <w:sz w:val="28"/>
          <w:szCs w:val="28"/>
          <w:lang w:val="es-MX"/>
        </w:rPr>
        <w:t>-</w:t>
      </w:r>
      <w:r>
        <w:rPr>
          <w:rFonts w:hint="default" w:cs="Arial"/>
          <w:b w:val="0"/>
          <w:bCs w:val="0"/>
          <w:i w:val="0"/>
          <w:iCs w:val="0"/>
          <w:sz w:val="28"/>
          <w:szCs w:val="28"/>
          <w:lang w:val="es-MX"/>
        </w:rPr>
        <w:t>De personal interno que encuentre un “bug” sin ser de forma intencionada pero que a su vez se beneficie de ello.</w:t>
      </w:r>
      <w:r>
        <w:rPr>
          <w:rFonts w:hint="default" w:cs="Arial"/>
          <w:b w:val="0"/>
          <w:bCs w:val="0"/>
          <w:i/>
          <w:iCs/>
          <w:sz w:val="28"/>
          <w:szCs w:val="28"/>
          <w:highlight w:val="cyan"/>
          <w:lang w:val="es-MX"/>
        </w:rPr>
        <w:t>(Robo)</w:t>
      </w:r>
    </w:p>
    <w:p>
      <w:pPr>
        <w:pStyle w:val="2"/>
        <w:bidi w:val="0"/>
        <w:rPr>
          <w:rFonts w:hint="default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pStyle w:val="2"/>
        <w:bidi w:val="0"/>
        <w:rPr>
          <w:rFonts w:hint="default" w:ascii="Trebuchet MS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hint="default" w:ascii="Arial" w:hAnsi="Arial" w:cs="Arial"/>
          <w:b/>
          <w:bCs/>
          <w:i w:val="0"/>
          <w:iCs w:val="0"/>
          <w:sz w:val="28"/>
          <w:szCs w:val="28"/>
          <w:lang w:val="es-MX"/>
        </w:rPr>
        <w:t>-</w:t>
      </w:r>
      <w:r>
        <w:rPr>
          <w:rFonts w:hint="default" w:ascii="Trebuchet MS" w:cs="Arial"/>
          <w:b w:val="0"/>
          <w:bCs w:val="0"/>
          <w:i w:val="0"/>
          <w:iCs w:val="0"/>
          <w:sz w:val="28"/>
          <w:szCs w:val="28"/>
          <w:lang w:val="es-MX"/>
        </w:rPr>
        <w:t>Sabotaje o compra de algun cracker a personal que tenga acceso a computadoras clave (Ya que se usa red lógica y cerrada) con el pretexto de “ten toma esta USB y solo conectala a X maquina”.</w:t>
      </w:r>
      <w:r>
        <w:rPr>
          <w:rFonts w:hint="default" w:cs="Arial"/>
          <w:b w:val="0"/>
          <w:bCs w:val="0"/>
          <w:i/>
          <w:iCs/>
          <w:sz w:val="28"/>
          <w:szCs w:val="28"/>
          <w:highlight w:val="cyan"/>
          <w:lang w:val="es-MX"/>
        </w:rPr>
        <w:t>(Ingeniera social)</w:t>
      </w:r>
    </w:p>
    <w:p>
      <w:pPr>
        <w:pStyle w:val="2"/>
        <w:bidi w:val="0"/>
        <w:rPr>
          <w:rFonts w:hint="default" w:ascii="Trebuchet MS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4585335</wp:posOffset>
            </wp:positionH>
            <wp:positionV relativeFrom="paragraph">
              <wp:posOffset>281305</wp:posOffset>
            </wp:positionV>
            <wp:extent cx="1898650" cy="1263015"/>
            <wp:effectExtent l="130810" t="224155" r="142240" b="227330"/>
            <wp:wrapSquare wrapText="bothSides"/>
            <wp:docPr id="18" name="Imagen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900000">
                      <a:off x="0" y="0"/>
                      <a:ext cx="1898650" cy="126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bidi w:val="0"/>
        <w:rPr>
          <w:rFonts w:hint="default" w:ascii="Trebuchet MS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hint="default" w:ascii="Arial" w:hAnsi="Arial" w:cs="Arial"/>
          <w:b/>
          <w:bCs/>
          <w:i w:val="0"/>
          <w:iCs w:val="0"/>
          <w:sz w:val="28"/>
          <w:szCs w:val="28"/>
          <w:lang w:val="es-MX"/>
        </w:rPr>
        <w:t>-</w:t>
      </w:r>
      <w:r>
        <w:rPr>
          <w:rFonts w:hint="default" w:ascii="Trebuchet MS" w:cs="Arial"/>
          <w:b w:val="0"/>
          <w:bCs w:val="0"/>
          <w:i w:val="0"/>
          <w:iCs w:val="0"/>
          <w:sz w:val="28"/>
          <w:szCs w:val="28"/>
          <w:lang w:val="es-MX"/>
        </w:rPr>
        <w:t>Cracker cuyo proposito es sacar ventaja de los datos de los clientes, ya que por la rama que se maneja de la empresa manejar una informacion tan delicada expone a los familiares de los internos y este sujeto busca enriquecerse a costa de los demás.</w:t>
      </w:r>
      <w:r>
        <w:rPr>
          <w:rFonts w:hint="default" w:cs="Arial"/>
          <w:b w:val="0"/>
          <w:bCs w:val="0"/>
          <w:i/>
          <w:iCs/>
          <w:sz w:val="28"/>
          <w:szCs w:val="28"/>
          <w:highlight w:val="cyan"/>
          <w:lang w:val="es-MX"/>
        </w:rPr>
        <w:t>(Intrusos remunerados)</w:t>
      </w:r>
    </w:p>
    <w:p>
      <w:pPr>
        <w:pStyle w:val="2"/>
        <w:bidi w:val="0"/>
        <w:rPr>
          <w:rFonts w:hint="default" w:ascii="Trebuchet MS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pStyle w:val="2"/>
        <w:bidi w:val="0"/>
        <w:rPr>
          <w:rFonts w:hint="default" w:ascii="Trebuchet MS" w:cs="Arial"/>
          <w:b w:val="0"/>
          <w:bCs w:val="0"/>
          <w:i/>
          <w:iCs/>
          <w:sz w:val="28"/>
          <w:szCs w:val="28"/>
          <w:highlight w:val="cyan"/>
          <w:lang w:val="es-MX"/>
        </w:rPr>
      </w:pPr>
      <w:r>
        <w:rPr>
          <w:rFonts w:hint="default" w:ascii="Arial" w:hAnsi="Arial" w:cs="Arial"/>
          <w:b/>
          <w:bCs/>
          <w:i w:val="0"/>
          <w:iCs w:val="0"/>
          <w:sz w:val="28"/>
          <w:szCs w:val="28"/>
          <w:lang w:val="es-MX"/>
        </w:rPr>
        <w:t>-</w:t>
      </w:r>
      <w:r>
        <w:rPr>
          <w:rFonts w:hint="default" w:ascii="Trebuchet MS" w:cs="Arial"/>
          <w:b w:val="0"/>
          <w:bCs w:val="0"/>
          <w:i w:val="0"/>
          <w:iCs w:val="0"/>
          <w:sz w:val="28"/>
          <w:szCs w:val="28"/>
          <w:lang w:val="es-MX"/>
        </w:rPr>
        <w:t>Phareakers buscarian obtener una linea oficial de la clinica para con ello gastar bromas a clientes y así afectar a reputación del establecimiento.</w:t>
      </w:r>
      <w:r>
        <w:rPr>
          <w:rFonts w:hint="default" w:ascii="Trebuchet MS" w:cs="Arial"/>
          <w:b w:val="0"/>
          <w:bCs w:val="0"/>
          <w:i/>
          <w:iCs/>
          <w:sz w:val="28"/>
          <w:szCs w:val="28"/>
          <w:highlight w:val="cyan"/>
          <w:lang w:val="es-MX"/>
        </w:rPr>
        <w:t>(Ex-empleados)</w:t>
      </w:r>
    </w:p>
    <w:p>
      <w:pPr>
        <w:pStyle w:val="2"/>
        <w:bidi w:val="0"/>
        <w:rPr>
          <w:rFonts w:hint="default" w:ascii="Trebuchet MS" w:cs="Arial"/>
          <w:b w:val="0"/>
          <w:bCs w:val="0"/>
          <w:i/>
          <w:iCs/>
          <w:sz w:val="28"/>
          <w:szCs w:val="28"/>
          <w:highlight w:val="cyan"/>
          <w:lang w:val="es-MX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5088255</wp:posOffset>
            </wp:positionH>
            <wp:positionV relativeFrom="paragraph">
              <wp:posOffset>358775</wp:posOffset>
            </wp:positionV>
            <wp:extent cx="1397000" cy="930910"/>
            <wp:effectExtent l="116840" t="210820" r="124460" b="210820"/>
            <wp:wrapSquare wrapText="bothSides"/>
            <wp:docPr id="19" name="Imagen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20400000">
                      <a:off x="0" y="0"/>
                      <a:ext cx="1397000" cy="93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bidi w:val="0"/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  <w:r>
        <w:rPr>
          <w:rFonts w:hint="default" w:ascii="Arial" w:hAnsi="Arial" w:cs="Arial"/>
          <w:b/>
          <w:bCs/>
          <w:i w:val="0"/>
          <w:iCs w:val="0"/>
          <w:sz w:val="28"/>
          <w:szCs w:val="28"/>
          <w:lang w:val="es-MX"/>
        </w:rPr>
        <w:t>-</w:t>
      </w:r>
      <w:r>
        <w:rPr>
          <w:rFonts w:hint="default" w:ascii="Trebuchet MS" w:cs="Arial"/>
          <w:b w:val="0"/>
          <w:bCs w:val="0"/>
          <w:i w:val="0"/>
          <w:iCs w:val="0"/>
          <w:sz w:val="28"/>
          <w:szCs w:val="28"/>
          <w:highlight w:val="none"/>
          <w:lang w:val="es-MX"/>
        </w:rPr>
        <w:t xml:space="preserve">El uso de procesos inadecuados para la destrucción de informacion delicada (cuando rompes recetas, contacto de clientes, datos bancarios). </w:t>
      </w:r>
      <w:r>
        <w:rPr>
          <w:rFonts w:hint="default" w:ascii="Trebuchet MS" w:cs="Arial"/>
          <w:b w:val="0"/>
          <w:bCs w:val="0"/>
          <w:i/>
          <w:iCs/>
          <w:sz w:val="28"/>
          <w:szCs w:val="28"/>
          <w:highlight w:val="cyan"/>
          <w:lang w:val="es-MX"/>
        </w:rPr>
        <w:t>(Trashing)</w:t>
      </w:r>
      <w:r>
        <w:rPr>
          <w:rFonts w:hint="default" w:ascii="Trebuchet MS" w:hAnsi="Trebuchet MS" w:eastAsia="Trebuchet MS" w:cs="Trebuchet MS"/>
          <w:b/>
          <w:szCs w:val="32"/>
          <w:lang w:val="es-MX"/>
        </w:rPr>
        <w:br w:type="page"/>
      </w:r>
      <w:bookmarkEnd w:id="2"/>
    </w:p>
    <w:p>
      <w:pP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</w:p>
    <w:p>
      <w:pPr>
        <w:pStyle w:val="2"/>
        <w:bidi w:val="0"/>
        <w:rPr>
          <w:rFonts w:hint="default"/>
          <w:i/>
          <w:iCs/>
          <w:sz w:val="40"/>
          <w:szCs w:val="40"/>
          <w:highlight w:val="yellow"/>
          <w:lang w:val="es-MX"/>
        </w:rPr>
      </w:pPr>
      <w:bookmarkStart w:id="3" w:name="_Toc23558"/>
      <w:r>
        <w:rPr>
          <w:rFonts w:hint="default"/>
          <w:i/>
          <w:iCs/>
          <w:sz w:val="40"/>
          <w:szCs w:val="40"/>
          <w:highlight w:val="yellow"/>
          <w:lang w:val="es-MX"/>
        </w:rPr>
        <w:t>Amenazas lógicas</w:t>
      </w:r>
    </w:p>
    <w:p>
      <w:pPr>
        <w:pStyle w:val="2"/>
        <w:bidi w:val="0"/>
        <w:rPr>
          <w:rFonts w:hint="default"/>
          <w:i/>
          <w:iCs/>
          <w:sz w:val="40"/>
          <w:szCs w:val="40"/>
          <w:lang w:val="es-MX"/>
        </w:rPr>
      </w:pPr>
    </w:p>
    <w:p>
      <w:pPr>
        <w:pStyle w:val="2"/>
        <w:bidi w:val="0"/>
        <w:rPr>
          <w:rFonts w:hint="default" w:ascii="Arial" w:hAnsi="Arial" w:cs="Arial"/>
          <w:b/>
          <w:bCs/>
          <w:i w:val="0"/>
          <w:iCs w:val="0"/>
          <w:sz w:val="32"/>
          <w:szCs w:val="32"/>
          <w:lang w:val="es-MX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5219700</wp:posOffset>
            </wp:positionH>
            <wp:positionV relativeFrom="paragraph">
              <wp:posOffset>306070</wp:posOffset>
            </wp:positionV>
            <wp:extent cx="1175385" cy="1214755"/>
            <wp:effectExtent l="68580" t="0" r="89535" b="52070"/>
            <wp:wrapSquare wrapText="bothSides"/>
            <wp:docPr id="14" name="Imagen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">
                      <a:off x="0" y="0"/>
                      <a:ext cx="1175385" cy="1214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b/>
          <w:bCs/>
          <w:i w:val="0"/>
          <w:iCs w:val="0"/>
          <w:sz w:val="32"/>
          <w:szCs w:val="32"/>
          <w:lang w:val="es-MX"/>
        </w:rPr>
        <w:t>5 amenazas</w:t>
      </w: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hint="default" w:ascii="Arial" w:hAnsi="Arial" w:eastAsia="Trebuchet MS" w:cs="Arial"/>
          <w:b/>
          <w:bCs/>
          <w:i w:val="0"/>
          <w:iCs w:val="0"/>
          <w:kern w:val="32"/>
          <w:sz w:val="32"/>
          <w:szCs w:val="32"/>
          <w:lang w:val="es-MX" w:eastAsia="es-ES" w:bidi="es-ES"/>
        </w:rPr>
        <w:t>-</w:t>
      </w:r>
      <w: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  <w:t xml:space="preserve">Aprovechamiento de exploits en el sitio web para así infiltrase dentro de los servidores principales (recordemos que el firewall esta inhabilitado) </w:t>
      </w: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hint="default" w:ascii="Arial" w:hAnsi="Arial" w:eastAsia="Trebuchet MS" w:cs="Arial"/>
          <w:b/>
          <w:bCs/>
          <w:i w:val="0"/>
          <w:iCs w:val="0"/>
          <w:kern w:val="32"/>
          <w:sz w:val="32"/>
          <w:szCs w:val="32"/>
          <w:lang w:val="es-MX" w:eastAsia="es-ES" w:bidi="es-ES"/>
        </w:rPr>
        <w:t>-</w:t>
      </w:r>
      <w: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  <w:t>Falta de supervicion en equipos expuesto, es decir equipos que están al alcance de “clientes” que a su vez insertan Gusanos para propagarse en toda la red del establecimiento.</w:t>
      </w: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5151120</wp:posOffset>
            </wp:positionH>
            <wp:positionV relativeFrom="paragraph">
              <wp:posOffset>196850</wp:posOffset>
            </wp:positionV>
            <wp:extent cx="1351280" cy="1137285"/>
            <wp:effectExtent l="88265" t="108585" r="103505" b="125730"/>
            <wp:wrapSquare wrapText="bothSides"/>
            <wp:docPr id="15" name="Imagen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600000">
                      <a:off x="0" y="0"/>
                      <a:ext cx="1351280" cy="113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hint="default" w:ascii="Arial" w:hAnsi="Arial" w:eastAsia="Trebuchet MS" w:cs="Arial"/>
          <w:b/>
          <w:bCs/>
          <w:i w:val="0"/>
          <w:iCs w:val="0"/>
          <w:kern w:val="32"/>
          <w:sz w:val="32"/>
          <w:szCs w:val="32"/>
          <w:lang w:val="es-MX" w:eastAsia="es-ES" w:bidi="es-ES"/>
        </w:rPr>
        <w:t>-</w:t>
      </w:r>
      <w: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  <w:t>Pishing para obtener datos mas detallados de los clientes internos y así obtener ganancias a través de fraudes u obtención de informacion bancaria de los familiares de los clientes.</w:t>
      </w: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hint="default" w:ascii="Arial" w:hAnsi="Arial" w:eastAsia="Trebuchet MS" w:cs="Arial"/>
          <w:b/>
          <w:bCs/>
          <w:i w:val="0"/>
          <w:iCs w:val="0"/>
          <w:kern w:val="32"/>
          <w:sz w:val="32"/>
          <w:szCs w:val="32"/>
          <w:lang w:val="es-MX" w:eastAsia="es-ES" w:bidi="es-ES"/>
        </w:rPr>
        <w:t>-</w:t>
      </w:r>
      <w: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  <w:t>Ataque “Denail of service (DoS)” para inhabilitar el sistema usado y así colapsar estructura internar, ya que los servidores no están preparados para resistir dicha carga masiva de datos.</w:t>
      </w: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5063490</wp:posOffset>
            </wp:positionH>
            <wp:positionV relativeFrom="paragraph">
              <wp:posOffset>96520</wp:posOffset>
            </wp:positionV>
            <wp:extent cx="1365885" cy="967740"/>
            <wp:effectExtent l="120015" t="196215" r="133350" b="207645"/>
            <wp:wrapSquare wrapText="bothSides"/>
            <wp:docPr id="16" name="Imagen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8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20460000">
                      <a:off x="0" y="0"/>
                      <a:ext cx="1365885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Trebuchet MS" w:cs="Arial"/>
          <w:b/>
          <w:bCs/>
          <w:i w:val="0"/>
          <w:iCs w:val="0"/>
          <w:kern w:val="32"/>
          <w:sz w:val="32"/>
          <w:szCs w:val="32"/>
          <w:lang w:val="es-MX" w:eastAsia="es-ES" w:bidi="es-ES"/>
        </w:rPr>
        <w:t>-</w:t>
      </w:r>
      <w: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  <w:t>Gracias al caballo de troya se a insertado un malware de monitorizacion en los equipos y dicho craker se dedica a la obtención de informacion vital como los usuarios y contraseñas de cada equipo y así averiguar cual es la funcion que desempeñan.</w:t>
      </w:r>
    </w:p>
    <w:p>
      <w:pPr>
        <w:pStyle w:val="2"/>
        <w:bidi w:val="0"/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pStyle w:val="2"/>
        <w:bidi w:val="0"/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  <w:r>
        <w:rPr>
          <w:rFonts w:hint="default" w:ascii="Trebuchet MS" w:hAnsi="Trebuchet MS" w:eastAsia="Trebuchet MS" w:cs="Trebuchet MS"/>
          <w:b/>
          <w:szCs w:val="32"/>
          <w:lang w:val="es-MX"/>
        </w:rPr>
        <w:br w:type="page"/>
      </w:r>
      <w:bookmarkEnd w:id="3"/>
    </w:p>
    <w:p>
      <w:pP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</w:p>
    <w:p>
      <w:pPr>
        <w:pStyle w:val="2"/>
        <w:bidi w:val="0"/>
        <w:rPr>
          <w:rFonts w:hint="default"/>
          <w:i/>
          <w:iCs/>
          <w:sz w:val="40"/>
          <w:szCs w:val="40"/>
          <w:highlight w:val="yellow"/>
          <w:lang w:val="es-MX"/>
        </w:rPr>
      </w:pPr>
      <w:bookmarkStart w:id="4" w:name="_Toc4507"/>
      <w:r>
        <w:rPr>
          <w:rFonts w:hint="default"/>
          <w:i/>
          <w:iCs/>
          <w:sz w:val="40"/>
          <w:szCs w:val="40"/>
          <w:highlight w:val="yellow"/>
          <w:lang w:val="es-MX"/>
        </w:rPr>
        <w:t>Amenazas físicas</w:t>
      </w:r>
    </w:p>
    <w:p>
      <w:pPr>
        <w:pStyle w:val="2"/>
        <w:bidi w:val="0"/>
        <w:rPr>
          <w:rFonts w:hint="default"/>
          <w:i/>
          <w:iCs/>
          <w:sz w:val="40"/>
          <w:szCs w:val="40"/>
          <w:lang w:val="es-MX"/>
        </w:rPr>
      </w:pPr>
    </w:p>
    <w:p>
      <w:pPr>
        <w:pStyle w:val="2"/>
        <w:bidi w:val="0"/>
        <w:rPr>
          <w:rFonts w:hint="default" w:ascii="Arial" w:hAnsi="Arial" w:cs="Arial"/>
          <w:b/>
          <w:bCs/>
          <w:i w:val="0"/>
          <w:iCs w:val="0"/>
          <w:sz w:val="32"/>
          <w:szCs w:val="32"/>
          <w:lang w:val="es-MX"/>
        </w:rPr>
      </w:pPr>
      <w:r>
        <w:rPr>
          <w:rFonts w:hint="default" w:ascii="Arial" w:hAnsi="Arial" w:cs="Arial"/>
          <w:b/>
          <w:bCs/>
          <w:i w:val="0"/>
          <w:iCs w:val="0"/>
          <w:sz w:val="32"/>
          <w:szCs w:val="32"/>
          <w:lang w:val="es-MX"/>
        </w:rPr>
        <w:t>5 amenazas</w:t>
      </w:r>
    </w:p>
    <w:p>
      <w:pPr>
        <w:pStyle w:val="2"/>
        <w:bidi w:val="0"/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pStyle w:val="2"/>
        <w:bidi w:val="0"/>
        <w:rPr>
          <w:rFonts w:hint="default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hint="default" w:ascii="Arial" w:hAnsi="Arial" w:cs="Arial"/>
          <w:b/>
          <w:bCs/>
          <w:i w:val="0"/>
          <w:iCs w:val="0"/>
          <w:sz w:val="32"/>
          <w:szCs w:val="32"/>
          <w:lang w:val="es-MX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4644390</wp:posOffset>
            </wp:positionH>
            <wp:positionV relativeFrom="paragraph">
              <wp:posOffset>61595</wp:posOffset>
            </wp:positionV>
            <wp:extent cx="2034540" cy="865505"/>
            <wp:effectExtent l="0" t="0" r="3810" b="10795"/>
            <wp:wrapSquare wrapText="bothSides"/>
            <wp:docPr id="12" name="Imagen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b/>
          <w:bCs/>
          <w:i w:val="0"/>
          <w:iCs w:val="0"/>
          <w:sz w:val="32"/>
          <w:szCs w:val="32"/>
          <w:lang w:val="es-MX"/>
        </w:rPr>
        <w:t>-</w:t>
      </w:r>
      <w:r>
        <w:rPr>
          <w:rFonts w:hint="default" w:cs="Arial"/>
          <w:b w:val="0"/>
          <w:bCs w:val="0"/>
          <w:i w:val="0"/>
          <w:iCs w:val="0"/>
          <w:sz w:val="28"/>
          <w:szCs w:val="28"/>
          <w:lang w:val="es-MX"/>
        </w:rPr>
        <w:t>La principal amenaza que pueda en caso ocurrir es inundación ya que recordemos que esta ubicada en la costa y por alguna amenaza de tsunami pueda afectar las oficinas centrales y su informacion.</w:t>
      </w:r>
    </w:p>
    <w:p>
      <w:pPr>
        <w:pStyle w:val="2"/>
        <w:bidi w:val="0"/>
        <w:rPr>
          <w:rFonts w:hint="default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pStyle w:val="2"/>
        <w:bidi w:val="0"/>
        <w:rPr>
          <w:rFonts w:hint="default" w:ascii="Trebuchet MS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hint="default" w:ascii="Arial" w:hAnsi="Arial" w:cs="Arial"/>
          <w:b/>
          <w:bCs/>
          <w:i w:val="0"/>
          <w:iCs w:val="0"/>
          <w:sz w:val="32"/>
          <w:szCs w:val="32"/>
          <w:lang w:val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4740275</wp:posOffset>
            </wp:positionH>
            <wp:positionV relativeFrom="paragraph">
              <wp:posOffset>101600</wp:posOffset>
            </wp:positionV>
            <wp:extent cx="1477010" cy="983615"/>
            <wp:effectExtent l="67945" t="109220" r="74295" b="126365"/>
            <wp:wrapSquare wrapText="bothSides"/>
            <wp:docPr id="9" name="Imagen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">
                      <a:off x="0" y="0"/>
                      <a:ext cx="1477010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b/>
          <w:bCs/>
          <w:i w:val="0"/>
          <w:iCs w:val="0"/>
          <w:sz w:val="32"/>
          <w:szCs w:val="32"/>
          <w:lang w:val="es-MX"/>
        </w:rPr>
        <w:t>-</w:t>
      </w:r>
      <w:r>
        <w:rPr>
          <w:rFonts w:hint="default" w:ascii="Trebuchet MS" w:cs="Arial"/>
          <w:b w:val="0"/>
          <w:bCs w:val="0"/>
          <w:i w:val="0"/>
          <w:iCs w:val="0"/>
          <w:sz w:val="28"/>
          <w:szCs w:val="28"/>
          <w:lang w:val="es-MX"/>
        </w:rPr>
        <w:t>Incendios ya que si no se cuenta con una correcta refrigeración como esta ubicada en climas húmedos y calurosos esta pueda afectar o provocar algun incendio electrónico dentro de las sedes principales.</w:t>
      </w:r>
    </w:p>
    <w:p>
      <w:pPr>
        <w:pStyle w:val="2"/>
        <w:bidi w:val="0"/>
        <w:rPr>
          <w:rFonts w:hint="default" w:ascii="Trebuchet MS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pStyle w:val="2"/>
        <w:bidi w:val="0"/>
        <w:rPr>
          <w:rFonts w:hint="default" w:ascii="Trebuchet MS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hint="default" w:ascii="Arial" w:hAnsi="Arial" w:cs="Arial"/>
          <w:b/>
          <w:bCs/>
          <w:i w:val="0"/>
          <w:iCs w:val="0"/>
          <w:sz w:val="32"/>
          <w:szCs w:val="32"/>
          <w:lang w:val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4733925</wp:posOffset>
            </wp:positionH>
            <wp:positionV relativeFrom="paragraph">
              <wp:posOffset>206375</wp:posOffset>
            </wp:positionV>
            <wp:extent cx="1746250" cy="982980"/>
            <wp:effectExtent l="53340" t="102870" r="67310" b="114300"/>
            <wp:wrapSquare wrapText="bothSides"/>
            <wp:docPr id="11" name="Imagen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21180000">
                      <a:off x="0" y="0"/>
                      <a:ext cx="174625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b/>
          <w:bCs/>
          <w:i w:val="0"/>
          <w:iCs w:val="0"/>
          <w:sz w:val="32"/>
          <w:szCs w:val="32"/>
          <w:lang w:val="es-MX"/>
        </w:rPr>
        <w:t>-</w:t>
      </w:r>
      <w:r>
        <w:rPr>
          <w:rFonts w:hint="default" w:ascii="Trebuchet MS" w:cs="Arial"/>
          <w:b w:val="0"/>
          <w:bCs w:val="0"/>
          <w:i w:val="0"/>
          <w:iCs w:val="0"/>
          <w:sz w:val="28"/>
          <w:szCs w:val="28"/>
          <w:lang w:val="es-MX"/>
        </w:rPr>
        <w:t>Adjunto al punto anterior tomas las medidas necesarias para sobre llevar el oxido que se pueda generar gracias al mar ya que las fuentes informáticas o mejor dicho la tecnología no va de mano con la humedad y las sales provenientes del mar.</w:t>
      </w:r>
    </w:p>
    <w:p>
      <w:pPr>
        <w:pStyle w:val="2"/>
        <w:bidi w:val="0"/>
        <w:rPr>
          <w:rFonts w:hint="default" w:ascii="Trebuchet MS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pStyle w:val="2"/>
        <w:bidi w:val="0"/>
        <w:rPr>
          <w:rFonts w:hint="default" w:ascii="Trebuchet MS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hint="default" w:ascii="Arial" w:hAnsi="Arial" w:cs="Arial"/>
          <w:b/>
          <w:bCs/>
          <w:i w:val="0"/>
          <w:iCs w:val="0"/>
          <w:sz w:val="32"/>
          <w:szCs w:val="32"/>
          <w:lang w:val="es-MX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5139055</wp:posOffset>
            </wp:positionH>
            <wp:positionV relativeFrom="paragraph">
              <wp:posOffset>241300</wp:posOffset>
            </wp:positionV>
            <wp:extent cx="1826895" cy="913765"/>
            <wp:effectExtent l="48895" t="107950" r="67310" b="121285"/>
            <wp:wrapSquare wrapText="bothSides"/>
            <wp:docPr id="13" name="Imagen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420000">
                      <a:off x="0" y="0"/>
                      <a:ext cx="1826895" cy="91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b/>
          <w:bCs/>
          <w:i w:val="0"/>
          <w:iCs w:val="0"/>
          <w:sz w:val="32"/>
          <w:szCs w:val="32"/>
          <w:lang w:val="es-MX"/>
        </w:rPr>
        <w:t>-</w:t>
      </w:r>
      <w:r>
        <w:rPr>
          <w:rFonts w:hint="default" w:ascii="Trebuchet MS" w:cs="Arial"/>
          <w:b w:val="0"/>
          <w:bCs w:val="0"/>
          <w:i w:val="0"/>
          <w:iCs w:val="0"/>
          <w:sz w:val="28"/>
          <w:szCs w:val="28"/>
          <w:lang w:val="es-MX"/>
        </w:rPr>
        <w:t>Tener una cúpula por manejarlo de una manera mas sencilla en caso de algun siniestro de terremoto ya que en la zona ubicada son mas frecuentes estos y con el movimiento pueda generar inconsistencias en los datos o alguna falla en cadena.</w:t>
      </w:r>
    </w:p>
    <w:p>
      <w:pPr>
        <w:pStyle w:val="2"/>
        <w:bidi w:val="0"/>
        <w:rPr>
          <w:rFonts w:hint="default" w:ascii="Trebuchet MS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pStyle w:val="2"/>
        <w:bidi w:val="0"/>
        <w:rPr>
          <w:rFonts w:hint="default" w:ascii="Trebuchet MS" w:hAnsi="Trebuchet MS" w:eastAsia="Trebuchet MS" w:cs="Trebuchet MS"/>
          <w:b/>
          <w:szCs w:val="32"/>
          <w:lang w:val="es-MX"/>
        </w:rPr>
      </w:pPr>
      <w:r>
        <w:rPr>
          <w:rFonts w:hint="default" w:ascii="Arial" w:hAnsi="Arial" w:cs="Arial"/>
          <w:b/>
          <w:bCs/>
          <w:i w:val="0"/>
          <w:iCs w:val="0"/>
          <w:sz w:val="32"/>
          <w:szCs w:val="32"/>
          <w:lang w:val="es-MX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4425315</wp:posOffset>
            </wp:positionH>
            <wp:positionV relativeFrom="paragraph">
              <wp:posOffset>144145</wp:posOffset>
            </wp:positionV>
            <wp:extent cx="1977390" cy="1032510"/>
            <wp:effectExtent l="62230" t="132715" r="74930" b="149225"/>
            <wp:wrapSquare wrapText="bothSides"/>
            <wp:docPr id="10" name="Imagen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21120000">
                      <a:off x="0" y="0"/>
                      <a:ext cx="1977390" cy="103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b/>
          <w:bCs/>
          <w:i w:val="0"/>
          <w:iCs w:val="0"/>
          <w:sz w:val="32"/>
          <w:szCs w:val="32"/>
          <w:lang w:val="es-MX"/>
        </w:rPr>
        <w:t>-</w:t>
      </w:r>
      <w:r>
        <w:rPr>
          <w:rFonts w:hint="default" w:ascii="Trebuchet MS" w:cs="Arial"/>
          <w:b w:val="0"/>
          <w:bCs w:val="0"/>
          <w:i w:val="0"/>
          <w:iCs w:val="0"/>
          <w:sz w:val="28"/>
          <w:szCs w:val="28"/>
          <w:lang w:val="es-MX"/>
        </w:rPr>
        <w:t>Instalaciones electricas y reguladores de voltaje para no adquirir ruidos o picos de tension dentro de las instalaciones, adjunto contar con una planta en caso de emergencia o apagón general para así durar horas, días en lo que se restablece por completo.</w:t>
      </w:r>
      <w:r>
        <w:rPr>
          <w:rFonts w:hint="default" w:ascii="Trebuchet MS" w:hAnsi="Trebuchet MS" w:eastAsia="Trebuchet MS" w:cs="Trebuchet MS"/>
          <w:b/>
          <w:szCs w:val="32"/>
          <w:lang w:val="es-MX"/>
        </w:rPr>
        <w:br w:type="page"/>
      </w:r>
      <w:bookmarkEnd w:id="4"/>
    </w:p>
    <w:p>
      <w:pP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</w:p>
    <w:p>
      <w:pP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</w:p>
    <w:p>
      <w:pPr>
        <w:pStyle w:val="2"/>
        <w:bidi w:val="0"/>
        <w:rPr>
          <w:rFonts w:hint="default"/>
          <w:i/>
          <w:iCs/>
          <w:sz w:val="40"/>
          <w:szCs w:val="40"/>
          <w:highlight w:val="yellow"/>
          <w:lang w:val="es-MX"/>
        </w:rPr>
      </w:pPr>
      <w:bookmarkStart w:id="5" w:name="_Toc7108"/>
      <w:r>
        <w:rPr>
          <w:rFonts w:hint="default"/>
          <w:i/>
          <w:iCs/>
          <w:sz w:val="40"/>
          <w:szCs w:val="40"/>
          <w:highlight w:val="yellow"/>
          <w:lang w:val="es-MX"/>
        </w:rPr>
        <w:t>Vulnerabilidades del almacenamiento</w:t>
      </w:r>
      <w:r>
        <w:rPr>
          <w:rFonts w:hint="default"/>
          <w:i/>
          <w:iCs/>
          <w:sz w:val="40"/>
          <w:szCs w:val="40"/>
          <w:highlight w:val="yellow"/>
          <w:lang w:val="es-MX"/>
        </w:rPr>
        <w:tab/>
      </w:r>
      <w:bookmarkEnd w:id="5"/>
    </w:p>
    <w:p>
      <w:pPr>
        <w:rPr>
          <w:rStyle w:val="11"/>
          <w:rFonts w:hint="default"/>
          <w:i/>
          <w:iCs/>
          <w:sz w:val="40"/>
          <w:szCs w:val="40"/>
          <w:lang w:val="es-MX"/>
        </w:rPr>
      </w:pPr>
    </w:p>
    <w:p>
      <w:pPr>
        <w:rPr>
          <w:rFonts w:hint="default" w:ascii="Arial" w:hAnsi="Arial" w:eastAsia="Trebuchet MS" w:cs="Arial"/>
          <w:b/>
          <w:bCs/>
          <w:i w:val="0"/>
          <w:iCs w:val="0"/>
          <w:kern w:val="32"/>
          <w:sz w:val="32"/>
          <w:szCs w:val="32"/>
          <w:lang w:val="es-MX" w:eastAsia="es-ES" w:bidi="es-ES"/>
        </w:rPr>
      </w:pPr>
      <w:r>
        <w:rPr>
          <w:rFonts w:hint="default" w:ascii="Arial" w:hAnsi="Arial" w:eastAsia="Trebuchet MS" w:cs="Arial"/>
          <w:b/>
          <w:bCs/>
          <w:i w:val="0"/>
          <w:iCs w:val="0"/>
          <w:kern w:val="32"/>
          <w:sz w:val="32"/>
          <w:szCs w:val="32"/>
          <w:lang w:val="es-MX" w:eastAsia="es-ES" w:bidi="es-ES"/>
        </w:rPr>
        <w:t>5 vulnerabilidades</w:t>
      </w: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4709795</wp:posOffset>
            </wp:positionH>
            <wp:positionV relativeFrom="paragraph">
              <wp:posOffset>204470</wp:posOffset>
            </wp:positionV>
            <wp:extent cx="1707515" cy="1139190"/>
            <wp:effectExtent l="62865" t="99695" r="77470" b="113665"/>
            <wp:wrapSquare wrapText="bothSides"/>
            <wp:docPr id="24" name="Imagen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420000">
                      <a:off x="0" y="0"/>
                      <a:ext cx="1707515" cy="113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rPr>
          <w:rFonts w:hint="default" w:cs="Trebuchet MS"/>
          <w:b/>
          <w:sz w:val="32"/>
          <w:szCs w:val="32"/>
          <w:lang w:val="es-MX"/>
        </w:rPr>
      </w:pPr>
      <w:r>
        <w:rPr>
          <w:rFonts w:hint="default" w:ascii="Arial" w:hAnsi="Arial" w:eastAsia="Trebuchet MS" w:cs="Arial"/>
          <w:b/>
          <w:bCs/>
          <w:i w:val="0"/>
          <w:iCs w:val="0"/>
          <w:kern w:val="32"/>
          <w:sz w:val="32"/>
          <w:szCs w:val="32"/>
          <w:lang w:val="es-MX" w:eastAsia="es-ES" w:bidi="es-ES"/>
        </w:rPr>
        <w:t>-</w:t>
      </w:r>
      <w: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  <w:t>Violación de datos, es decir que algun curioso ya dependiendo sus intenciones podrá ser hacker o cracker acceda de forma ilícita y podrá visualizar, robar, destruir o alterar datos almacenados en los distintos medios de almacenamiento.</w:t>
      </w:r>
      <w:r>
        <w:rPr>
          <w:rFonts w:hint="default" w:cs="Trebuchet MS"/>
          <w:b/>
          <w:sz w:val="32"/>
          <w:szCs w:val="32"/>
          <w:lang w:val="es-MX"/>
        </w:rPr>
        <w:tab/>
      </w:r>
    </w:p>
    <w:p>
      <w:pPr>
        <w:rPr>
          <w:rFonts w:hint="default" w:cs="Trebuchet MS"/>
          <w:b/>
          <w:sz w:val="32"/>
          <w:szCs w:val="32"/>
          <w:lang w:val="es-MX"/>
        </w:rPr>
      </w:pPr>
    </w:p>
    <w:p>
      <w:pPr>
        <w:rPr>
          <w:rFonts w:hint="default" w:cs="Trebuchet MS"/>
          <w:b/>
          <w:sz w:val="32"/>
          <w:szCs w:val="32"/>
          <w:lang w:val="es-MX"/>
        </w:rPr>
      </w:pPr>
    </w:p>
    <w:p>
      <w:pPr>
        <w:rPr>
          <w:rFonts w:hint="default" w:cs="Trebuchet MS"/>
          <w:b/>
          <w:sz w:val="32"/>
          <w:szCs w:val="32"/>
          <w:lang w:val="es-MX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4728210</wp:posOffset>
            </wp:positionH>
            <wp:positionV relativeFrom="paragraph">
              <wp:posOffset>46355</wp:posOffset>
            </wp:positionV>
            <wp:extent cx="1891665" cy="993140"/>
            <wp:effectExtent l="100330" t="241300" r="103505" b="251460"/>
            <wp:wrapSquare wrapText="bothSides"/>
            <wp:docPr id="25" name="Imagen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20640000">
                      <a:off x="0" y="0"/>
                      <a:ext cx="1891665" cy="99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hint="default" w:ascii="Arial" w:hAnsi="Arial" w:eastAsia="Trebuchet MS" w:cs="Arial"/>
          <w:b/>
          <w:bCs/>
          <w:i w:val="0"/>
          <w:iCs w:val="0"/>
          <w:kern w:val="32"/>
          <w:sz w:val="32"/>
          <w:szCs w:val="32"/>
          <w:lang w:val="es-MX" w:eastAsia="es-ES" w:bidi="es-ES"/>
        </w:rPr>
        <w:t>-</w:t>
      </w:r>
      <w: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  <w:t>Perdida de datos o mejor dicho destrucción de la informacion almacenada estos acontecimientos pueden ser causados por algun “ataque terrorista”</w:t>
      </w: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hint="default" w:ascii="Arial" w:hAnsi="Arial" w:eastAsia="Trebuchet MS" w:cs="Arial"/>
          <w:b/>
          <w:bCs/>
          <w:i w:val="0"/>
          <w:iCs w:val="0"/>
          <w:kern w:val="32"/>
          <w:sz w:val="32"/>
          <w:szCs w:val="32"/>
          <w:lang w:val="es-MX" w:eastAsia="es-ES" w:bidi="es-ES"/>
        </w:rPr>
        <w:t>-</w:t>
      </w:r>
      <w: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  <w:t>Secuestro de informacion, como se menciona en el punto anterior las intenciones pueden variar de los terroristas que van desde destruir a secuestrar informacion y de alguna manera cifrar-la de manera que sea imposible recuperarla a no ser de pagar algun rescate.</w:t>
      </w: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hint="default" w:ascii="Arial" w:hAnsi="Arial" w:eastAsia="Trebuchet MS" w:cs="Arial"/>
          <w:b/>
          <w:bCs/>
          <w:i w:val="0"/>
          <w:iCs w:val="0"/>
          <w:kern w:val="32"/>
          <w:sz w:val="32"/>
          <w:szCs w:val="32"/>
          <w:lang w:val="es-MX" w:eastAsia="es-ES" w:bidi="es-ES"/>
        </w:rPr>
        <w:t>-</w:t>
      </w:r>
      <w: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  <w:t>Denegación de servicio “DoS” como forma parte de actos de terrorismo este metodo va de como lo dice la palabra deniega es decir bloquea toda acción de almacenaje, consulta o gestión de la informacion lográndolo de cierta forma saturando todas sus fuentes de procesado, comunicación y almacenaje.</w:t>
      </w: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4371340</wp:posOffset>
            </wp:positionH>
            <wp:positionV relativeFrom="paragraph">
              <wp:posOffset>245745</wp:posOffset>
            </wp:positionV>
            <wp:extent cx="2146935" cy="1046480"/>
            <wp:effectExtent l="48895" t="109220" r="52070" b="120650"/>
            <wp:wrapSquare wrapText="bothSides"/>
            <wp:docPr id="26" name="Imagen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7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360000">
                      <a:off x="0" y="0"/>
                      <a:ext cx="2146935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Trebuchet MS" w:cs="Arial"/>
          <w:b/>
          <w:bCs/>
          <w:i w:val="0"/>
          <w:iCs w:val="0"/>
          <w:kern w:val="32"/>
          <w:sz w:val="32"/>
          <w:szCs w:val="32"/>
          <w:lang w:val="es-MX" w:eastAsia="es-ES" w:bidi="es-ES"/>
        </w:rPr>
        <w:t>-</w:t>
      </w:r>
      <w: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  <w:t>Malos procesos de mantenimiento en los medios de almacenaje (servidores) que va desde mala ventilación que provoca un mal funcionamiento y deterioro de el equipo usado hasta la mala planificación de cambios físicos de discos duros.</w:t>
      </w:r>
      <w: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  <w:br w:type="page"/>
      </w:r>
    </w:p>
    <w:p>
      <w:pP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</w:p>
    <w:p>
      <w:pPr>
        <w:pStyle w:val="2"/>
        <w:bidi w:val="0"/>
        <w:rPr>
          <w:rFonts w:hint="default"/>
          <w:i/>
          <w:iCs/>
          <w:sz w:val="40"/>
          <w:szCs w:val="40"/>
          <w:highlight w:val="yellow"/>
          <w:lang w:val="es-MX"/>
        </w:rPr>
      </w:pPr>
      <w:bookmarkStart w:id="6" w:name="_Toc7299"/>
      <w:r>
        <w:rPr>
          <w:rFonts w:hint="default"/>
          <w:i/>
          <w:iCs/>
          <w:sz w:val="40"/>
          <w:szCs w:val="40"/>
          <w:highlight w:val="yellow"/>
          <w:lang w:val="es-MX"/>
        </w:rPr>
        <w:t>Vulnerabilidades de comunicación</w:t>
      </w:r>
      <w:bookmarkEnd w:id="6"/>
    </w:p>
    <w:p>
      <w:pPr>
        <w:rPr>
          <w:rFonts w:hint="default"/>
          <w:i/>
          <w:iCs/>
          <w:sz w:val="40"/>
          <w:szCs w:val="40"/>
          <w:lang w:val="es-MX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4590415</wp:posOffset>
            </wp:positionH>
            <wp:positionV relativeFrom="paragraph">
              <wp:posOffset>186055</wp:posOffset>
            </wp:positionV>
            <wp:extent cx="2042795" cy="1362075"/>
            <wp:effectExtent l="75565" t="119380" r="91440" b="137795"/>
            <wp:wrapSquare wrapText="bothSides"/>
            <wp:docPr id="20" name="Imagen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21180000">
                      <a:off x="0" y="0"/>
                      <a:ext cx="204279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Arial" w:hAnsi="Arial" w:eastAsia="Trebuchet MS" w:cs="Arial"/>
          <w:b/>
          <w:bCs/>
          <w:i w:val="0"/>
          <w:iCs w:val="0"/>
          <w:kern w:val="32"/>
          <w:sz w:val="32"/>
          <w:szCs w:val="32"/>
          <w:lang w:val="es-MX" w:eastAsia="es-ES" w:bidi="es-ES"/>
        </w:rPr>
      </w:pPr>
      <w:r>
        <w:rPr>
          <w:rFonts w:hint="default" w:ascii="Arial" w:hAnsi="Arial" w:eastAsia="Trebuchet MS" w:cs="Arial"/>
          <w:b/>
          <w:bCs/>
          <w:i w:val="0"/>
          <w:iCs w:val="0"/>
          <w:kern w:val="32"/>
          <w:sz w:val="32"/>
          <w:szCs w:val="32"/>
          <w:lang w:val="es-MX" w:eastAsia="es-ES" w:bidi="es-ES"/>
        </w:rPr>
        <w:t>5 vulnerabilidades</w:t>
      </w: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hint="default" w:ascii="Arial" w:hAnsi="Arial" w:eastAsia="Trebuchet MS" w:cs="Arial"/>
          <w:b/>
          <w:bCs/>
          <w:i w:val="0"/>
          <w:iCs w:val="0"/>
          <w:kern w:val="32"/>
          <w:sz w:val="32"/>
          <w:szCs w:val="32"/>
          <w:lang w:val="es-MX" w:eastAsia="es-ES" w:bidi="es-ES"/>
        </w:rPr>
        <w:t>-</w:t>
      </w:r>
      <w: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  <w:t>Software vulnerable, el uso inadecuado del software fuera de la estacion de trabajo, que este abierto al publico en general.</w:t>
      </w: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hint="default" w:ascii="Arial" w:hAnsi="Arial" w:eastAsia="Trebuchet MS" w:cs="Arial"/>
          <w:b/>
          <w:bCs/>
          <w:i w:val="0"/>
          <w:iCs w:val="0"/>
          <w:kern w:val="32"/>
          <w:sz w:val="32"/>
          <w:szCs w:val="32"/>
          <w:lang w:val="es-MX" w:eastAsia="es-ES" w:bidi="es-ES"/>
        </w:rPr>
        <w:t>-</w:t>
      </w:r>
      <w: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  <w:t>Equipo de desarrollo, establecer las bases para mantener actualizado el sistema y que el equipo de desarrollo en turno este en constante mejora del sistema.</w:t>
      </w: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4650105</wp:posOffset>
            </wp:positionH>
            <wp:positionV relativeFrom="paragraph">
              <wp:posOffset>154940</wp:posOffset>
            </wp:positionV>
            <wp:extent cx="2178685" cy="1307465"/>
            <wp:effectExtent l="119380" t="228600" r="121285" b="235585"/>
            <wp:wrapSquare wrapText="bothSides"/>
            <wp:docPr id="21" name="Imagen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780000">
                      <a:off x="0" y="0"/>
                      <a:ext cx="2178685" cy="130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hint="default" w:ascii="Arial" w:hAnsi="Arial" w:eastAsia="Trebuchet MS" w:cs="Arial"/>
          <w:b/>
          <w:bCs/>
          <w:i w:val="0"/>
          <w:iCs w:val="0"/>
          <w:kern w:val="32"/>
          <w:sz w:val="32"/>
          <w:szCs w:val="32"/>
          <w:lang w:val="es-MX" w:eastAsia="es-ES" w:bidi="es-ES"/>
        </w:rPr>
        <w:t>-</w:t>
      </w:r>
      <w: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  <w:t>Falta de activación de firewall en cada equipo ya que esto hace vulnerable al sistema de ataques externos (internet) y perdida de informacion o suplantación de software que conlleva a fraudes.</w:t>
      </w: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hint="default" w:ascii="Arial" w:hAnsi="Arial" w:eastAsia="Trebuchet MS" w:cs="Arial"/>
          <w:b/>
          <w:bCs/>
          <w:i w:val="0"/>
          <w:iCs w:val="0"/>
          <w:kern w:val="32"/>
          <w:sz w:val="32"/>
          <w:szCs w:val="32"/>
          <w:lang w:val="es-MX" w:eastAsia="es-ES" w:bidi="es-ES"/>
        </w:rPr>
        <w:t>-</w:t>
      </w:r>
      <w: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  <w:t>Ataques “DoS” Denegación de servicios, con una masiva de conexiones simultaneas buscan saturar o mejor dicho tirar el sistema generando así perdidas importantes.</w:t>
      </w: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4311015</wp:posOffset>
            </wp:positionH>
            <wp:positionV relativeFrom="paragraph">
              <wp:posOffset>127635</wp:posOffset>
            </wp:positionV>
            <wp:extent cx="2494915" cy="1207135"/>
            <wp:effectExtent l="85725" t="188595" r="86360" b="223520"/>
            <wp:wrapSquare wrapText="bothSides"/>
            <wp:docPr id="22" name="Imagen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21000000">
                      <a:off x="0" y="0"/>
                      <a:ext cx="2494915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</w:pPr>
      <w:r>
        <w:rPr>
          <w:rFonts w:hint="default" w:ascii="Arial" w:hAnsi="Arial" w:eastAsia="Trebuchet MS" w:cs="Arial"/>
          <w:b/>
          <w:bCs/>
          <w:i w:val="0"/>
          <w:iCs w:val="0"/>
          <w:kern w:val="32"/>
          <w:sz w:val="32"/>
          <w:szCs w:val="32"/>
          <w:lang w:val="es-MX" w:eastAsia="es-ES" w:bidi="es-ES"/>
        </w:rPr>
        <w:t>-</w:t>
      </w:r>
      <w:r>
        <w:rPr>
          <w:rFonts w:hint="default" w:ascii="Arial" w:hAnsi="Arial" w:cs="Arial"/>
          <w:b w:val="0"/>
          <w:bCs w:val="0"/>
          <w:i w:val="0"/>
          <w:iCs w:val="0"/>
          <w:sz w:val="28"/>
          <w:szCs w:val="28"/>
          <w:lang w:val="es-MX"/>
        </w:rPr>
        <w:t>Amenazas de malware que este mismo se pueda infiltrar desde la red o directamente con algun personal interno que tenga malas intenciones colocándolo en computadoras-servidores principales.</w:t>
      </w:r>
    </w:p>
    <w:sectPr>
      <w:footerReference r:id="rId7" w:type="default"/>
      <w:pgSz w:w="12240" w:h="15840"/>
      <w:pgMar w:top="0" w:right="1520" w:bottom="0" w:left="1020" w:header="720" w:footer="720" w:gutter="0"/>
      <w:pgNumType w:fmt="decimal"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0lY7tAA&#10;AAAFAQAADwAAAAAAAAABACAAAAAiAAAAZHJzL2Rvd25yZXYueG1sUEsBAhQAFAAAAAgAh07iQBnK&#10;340nAgAAZwQAAA4AAAAAAAAAAQAgAAAAHwEAAGRycy9lMm9Eb2MueG1sUEsFBgAAAAAGAAYAWQEA&#10;ALg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9556856"/>
    <w:rsid w:val="0B545588"/>
    <w:rsid w:val="0C550152"/>
    <w:rsid w:val="0F570883"/>
    <w:rsid w:val="19DD502B"/>
    <w:rsid w:val="1A325A9E"/>
    <w:rsid w:val="1B9B1B2B"/>
    <w:rsid w:val="220D693F"/>
    <w:rsid w:val="2A145FEF"/>
    <w:rsid w:val="2B890D44"/>
    <w:rsid w:val="32697BB1"/>
    <w:rsid w:val="3E376623"/>
    <w:rsid w:val="3EED30D1"/>
    <w:rsid w:val="40427B5D"/>
    <w:rsid w:val="4481604F"/>
    <w:rsid w:val="461A53EA"/>
    <w:rsid w:val="5054731A"/>
    <w:rsid w:val="5665777C"/>
    <w:rsid w:val="58543BFD"/>
    <w:rsid w:val="5E414DCE"/>
    <w:rsid w:val="5FA6034F"/>
    <w:rsid w:val="670233DB"/>
    <w:rsid w:val="672B7AA1"/>
    <w:rsid w:val="68F17232"/>
    <w:rsid w:val="71EC7188"/>
    <w:rsid w:val="72340FFC"/>
    <w:rsid w:val="7F9865C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rebuchet MS" w:hAnsi="Trebuchet MS" w:eastAsia="Trebuchet MS" w:cs="Trebuchet MS"/>
      <w:sz w:val="22"/>
      <w:szCs w:val="22"/>
      <w:lang w:val="es-ES" w:eastAsia="es-ES" w:bidi="es-ES"/>
    </w:rPr>
  </w:style>
  <w:style w:type="paragraph" w:styleId="2">
    <w:name w:val="heading 1"/>
    <w:basedOn w:val="1"/>
    <w:next w:val="1"/>
    <w:link w:val="1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7">
    <w:name w:val="Body Text"/>
    <w:basedOn w:val="1"/>
    <w:qFormat/>
    <w:uiPriority w:val="1"/>
    <w:rPr>
      <w:rFonts w:ascii="Trebuchet MS" w:hAnsi="Trebuchet MS" w:eastAsia="Trebuchet MS" w:cs="Trebuchet MS"/>
      <w:b/>
      <w:bCs/>
      <w:sz w:val="48"/>
      <w:szCs w:val="48"/>
      <w:lang w:val="es-ES" w:eastAsia="es-ES" w:bidi="es-ES"/>
    </w:rPr>
  </w:style>
  <w:style w:type="table" w:customStyle="1" w:styleId="8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rPr>
      <w:lang w:val="es-ES" w:eastAsia="es-ES" w:bidi="es-ES"/>
    </w:rPr>
  </w:style>
  <w:style w:type="paragraph" w:customStyle="1" w:styleId="10">
    <w:name w:val="Table Paragraph"/>
    <w:basedOn w:val="1"/>
    <w:qFormat/>
    <w:uiPriority w:val="1"/>
    <w:rPr>
      <w:lang w:val="es-ES" w:eastAsia="es-ES" w:bidi="es-ES"/>
    </w:rPr>
  </w:style>
  <w:style w:type="character" w:customStyle="1" w:styleId="11">
    <w:name w:val="Título 1 Char"/>
    <w:link w:val="2"/>
    <w:uiPriority w:val="0"/>
    <w:rPr>
      <w:rFonts w:ascii="Arial" w:hAnsi="Arial" w:cs="Arial"/>
      <w:b/>
      <w:bCs/>
      <w:kern w:val="32"/>
      <w:sz w:val="32"/>
      <w:szCs w:val="32"/>
      <w:lang w:val="es-ES"/>
    </w:rPr>
  </w:style>
  <w:style w:type="paragraph" w:customStyle="1" w:styleId="12">
    <w:name w:val="WPSOffice手动目录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3">
    <w:name w:val="Default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Calibri" w:hAnsi="Calibri" w:eastAsia="Calibri" w:cs="Times New Roman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19.png"/><Relationship Id="rId26" Type="http://schemas.openxmlformats.org/officeDocument/2006/relationships/image" Target="media/image18.jpeg"/><Relationship Id="rId25" Type="http://schemas.openxmlformats.org/officeDocument/2006/relationships/image" Target="media/image17.jpeg"/><Relationship Id="rId24" Type="http://schemas.openxmlformats.org/officeDocument/2006/relationships/image" Target="media/image16.jpe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pn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ScaleCrop>false</ScaleCrop>
  <LinksUpToDate>false</LinksUpToDate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2022-02-02T04:48:00Z</dcterms:created>
  <dc:creator>Lucía Andrade Medina</dc:creator>
  <cp:lastModifiedBy>Enrique RL</cp:lastModifiedBy>
  <dcterms:modified xsi:type="dcterms:W3CDTF">2022-04-14T04:33:01Z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2022-02-02T00:00:00Z</vt:filetime>
  </property>
  <property fmtid="{D5CDD505-2E9C-101B-9397-08002B2CF9AE}" pid="5" name="KSOProductBuildVer">
    <vt:lpwstr>2058-11.2.0.11074</vt:lpwstr>
  </property>
  <property fmtid="{D5CDD505-2E9C-101B-9397-08002B2CF9AE}" pid="6" name="ICV">
    <vt:lpwstr>A20EB392091241119CC9650F935EA029</vt:lpwstr>
  </property>
</Properties>
</file>