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  <w:r>
        <w:t>1º Crie um programa que simule uma calculadora, com as quatro operações básicas (adição, subtração, multiplicação e divisão)</w:t>
      </w:r>
    </w:p>
    <w:p>
      <w:pPr>
        <w:jc w:val="both"/>
      </w:pPr>
    </w:p>
    <w:p>
      <w:pPr>
        <w:numPr>
          <w:ilvl w:val="0"/>
          <w:numId w:val="1"/>
        </w:numPr>
        <w:ind w:left="845" w:leftChars="0" w:hanging="425" w:firstLineChars="0"/>
        <w:jc w:val="both"/>
      </w:pPr>
      <w:r>
        <w:t>Ela terá uma classe Calculadora onde realizará as operações básicas.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1265" w:leftChars="0" w:hanging="425" w:firstLineChars="0"/>
        <w:jc w:val="both"/>
      </w:pPr>
      <w:r>
        <w:t xml:space="preserve">O método de divisão usará a classe DivisaoException para tratamento de divisão por 0, faça o devido uso de try, catch, </w:t>
      </w:r>
      <w:r>
        <w:rPr>
          <w:rFonts w:hint="default"/>
        </w:rPr>
        <w:t>throw</w:t>
      </w:r>
      <w:r>
        <w:rPr>
          <w:rFonts w:hint="default"/>
        </w:rPr>
        <w:t xml:space="preserve"> </w:t>
      </w:r>
      <w:r>
        <w:t xml:space="preserve">e </w:t>
      </w:r>
      <w:r>
        <w:rPr>
          <w:rFonts w:hint="default"/>
        </w:rPr>
        <w:t>throws</w:t>
      </w:r>
      <w:r>
        <w:t>.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1265" w:leftChars="0" w:hanging="425" w:firstLineChars="0"/>
        <w:jc w:val="both"/>
      </w:pPr>
      <w:r>
        <w:t xml:space="preserve">A classe </w:t>
      </w:r>
      <w:r>
        <w:t xml:space="preserve">DivisaoException </w:t>
      </w:r>
      <w:r>
        <w:t>é uma classe especializada de Excep</w:t>
      </w:r>
      <w:bookmarkStart w:id="0" w:name="_GoBack"/>
      <w:bookmarkEnd w:id="0"/>
      <w:r>
        <w:t>tion</w:t>
      </w:r>
    </w:p>
    <w:p>
      <w:pPr>
        <w:numPr>
          <w:numId w:val="0"/>
        </w:numPr>
        <w:tabs>
          <w:tab w:val="left" w:pos="425"/>
        </w:tabs>
        <w:ind w:left="840" w:leftChars="0"/>
        <w:jc w:val="both"/>
      </w:pPr>
    </w:p>
    <w:p>
      <w:pPr>
        <w:numPr>
          <w:ilvl w:val="0"/>
          <w:numId w:val="1"/>
        </w:numPr>
        <w:ind w:left="845" w:leftChars="0" w:hanging="425" w:firstLineChars="0"/>
        <w:jc w:val="both"/>
      </w:pPr>
      <w:r>
        <w:t xml:space="preserve">A classe </w:t>
      </w:r>
      <w:r>
        <w:t>TelaOperacao é especializa</w:t>
      </w:r>
      <w:r>
        <w:t xml:space="preserve"> de Tela, onde a classe Tela é especializada de JFrame.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1265" w:leftChars="0" w:hanging="425" w:firstLineChars="0"/>
        <w:jc w:val="both"/>
      </w:pPr>
      <w:r>
        <w:t>Faça o devido uso de herança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1265" w:leftChars="0" w:hanging="425" w:firstLineChars="0"/>
        <w:jc w:val="both"/>
      </w:pPr>
      <w:r>
        <w:t>A classe TelaOperacao será responsável por receber os dados da operação</w:t>
      </w:r>
    </w:p>
    <w:p>
      <w:pPr>
        <w:numPr>
          <w:numId w:val="0"/>
        </w:numPr>
        <w:tabs>
          <w:tab w:val="left" w:pos="425"/>
        </w:tabs>
        <w:ind w:left="840" w:leftChars="0"/>
        <w:jc w:val="both"/>
      </w:pPr>
    </w:p>
    <w:p>
      <w:pPr>
        <w:numPr>
          <w:ilvl w:val="0"/>
          <w:numId w:val="1"/>
        </w:numPr>
        <w:ind w:left="845" w:leftChars="0" w:hanging="425" w:firstLineChars="0"/>
        <w:jc w:val="both"/>
      </w:pPr>
      <w:r>
        <w:t>Mensagem: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1265" w:leftChars="0" w:hanging="425" w:firstLineChars="0"/>
        <w:jc w:val="both"/>
      </w:pPr>
      <w:r>
        <w:t>A Classe mensagem será responsável por exibir as mensagens na tela</w:t>
      </w:r>
    </w:p>
    <w:p>
      <w:pPr>
        <w:numPr>
          <w:numId w:val="0"/>
        </w:numPr>
        <w:tabs>
          <w:tab w:val="left" w:pos="425"/>
        </w:tabs>
        <w:ind w:left="840" w:leftChars="0"/>
        <w:jc w:val="both"/>
      </w:pPr>
    </w:p>
    <w:p>
      <w:pPr>
        <w:numPr>
          <w:ilvl w:val="0"/>
          <w:numId w:val="1"/>
        </w:numPr>
        <w:ind w:left="845" w:leftChars="0" w:hanging="425" w:firstLineChars="0"/>
        <w:jc w:val="both"/>
      </w:pPr>
      <w:r>
        <w:t>A classe Controle é responsável pela troca de mensagens entre model e view.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1265" w:leftChars="0" w:hanging="425" w:firstLineChars="0"/>
        <w:jc w:val="both"/>
      </w:pPr>
      <w:r>
        <w:t>Faça o tratamento para que não seja digitado duas operações seguidas (Ex: 1+-1)</w:t>
      </w:r>
    </w:p>
    <w:p>
      <w:pPr>
        <w:numPr>
          <w:numId w:val="0"/>
        </w:numPr>
        <w:tabs>
          <w:tab w:val="left" w:pos="425"/>
        </w:tabs>
        <w:ind w:left="840" w:leftChars="0"/>
        <w:jc w:val="both"/>
      </w:pPr>
    </w:p>
    <w:p>
      <w:pPr>
        <w:numPr>
          <w:ilvl w:val="0"/>
          <w:numId w:val="1"/>
        </w:numPr>
        <w:ind w:left="845" w:leftChars="0" w:hanging="425" w:firstLineChars="0"/>
        <w:jc w:val="both"/>
      </w:pPr>
      <w:r>
        <w:t>Extra: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1265" w:leftChars="0" w:hanging="425" w:firstLineChars="0"/>
        <w:jc w:val="both"/>
      </w:pPr>
      <w:r>
        <w:t>Salve em um arquivo XML a ultima operação realizada (Exemplo soma: 1+1=2)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1265" w:leftChars="0" w:hanging="425" w:firstLineChars="0"/>
        <w:jc w:val="both"/>
      </w:pPr>
      <w:r>
        <w:t>Implemente outro controle para tratamento de teclado e possibilite realizar as operações pelo teclado</w:t>
      </w:r>
    </w:p>
    <w:p>
      <w:pPr>
        <w:jc w:val="both"/>
      </w:pPr>
    </w:p>
    <w:p>
      <w:pPr>
        <w:jc w:val="center"/>
      </w:pPr>
      <w:r>
        <w:drawing>
          <wp:inline distT="0" distB="0" distL="114300" distR="114300">
            <wp:extent cx="5270500" cy="2908300"/>
            <wp:effectExtent l="0" t="0" r="6350" b="6350"/>
            <wp:docPr id="4" name="Imagem 4" descr="Calcula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Calculador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767F83"/>
    <w:multiLevelType w:val="multilevel"/>
    <w:tmpl w:val="FE767F8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BEDF8E1"/>
    <w:rsid w:val="77BF67EC"/>
    <w:rsid w:val="7CEB898E"/>
    <w:rsid w:val="AFF7C02C"/>
    <w:rsid w:val="E7E731F0"/>
    <w:rsid w:val="EF6F6DD9"/>
    <w:rsid w:val="F9A776D7"/>
    <w:rsid w:val="FDEFB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D3D3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2019-02-13T10:46:00Z</dcterms:created>
  <dc:creator>mael</dc:creator>
  <cp:lastModifiedBy>mael</cp:lastModifiedBy>
  <dcterms:modified xsi:type="dcterms:W3CDTF">2019-02-13T12:38:36Z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