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>Relatório Projeto Web - Sistema Biblioteca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>Aluno: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 xml:space="preserve"> Abimael Jonas Furtuoso dos Santos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 xml:space="preserve">Professor: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Frederyk Antunnes de Sousa Alves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>Disciplina: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 xml:space="preserve"> Projetos de Sistemas Web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>Semestre: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 xml:space="preserve"> 2019.1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 xml:space="preserve">Backup: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O backup do banco de dados se encontra na pasta “doc” dentro do projeto.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Já tem um funcionário padrão [login: admin senha: admin] e cliente padrão [login: wil senha: wilwil]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>Fremeworks e Bibliotecas Utilizadas: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 w:cs="Times New Roman"/>
          <w:b w:val="false"/>
          <w:b w:val="false"/>
          <w:bCs w:val="false"/>
          <w:lang w:val="pt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>BackEnd</w:t>
      </w:r>
    </w:p>
    <w:p>
      <w:pPr>
        <w:pStyle w:val="Normal"/>
        <w:numPr>
          <w:ilvl w:val="1"/>
          <w:numId w:val="1"/>
        </w:numPr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Flask - para criação do backend (rotas, manipulção das telas, controle...);</w:t>
      </w:r>
    </w:p>
    <w:p>
      <w:pPr>
        <w:pStyle w:val="Normal"/>
        <w:numPr>
          <w:ilvl w:val="1"/>
          <w:numId w:val="1"/>
        </w:numPr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Flask Sqlalchemy - para manipulação do banco de dados (criação, exclusão, atualização e busca de entidades);</w:t>
      </w:r>
    </w:p>
    <w:p>
      <w:pPr>
        <w:pStyle w:val="Normal"/>
        <w:numPr>
          <w:ilvl w:val="1"/>
          <w:numId w:val="1"/>
        </w:numPr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F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4"/>
          <w:szCs w:val="24"/>
          <w:lang w:val="pt"/>
        </w:rPr>
        <w:t>lask Migrate – para criação das migration;</w:t>
      </w:r>
    </w:p>
    <w:p>
      <w:pPr>
        <w:pStyle w:val="Normal"/>
        <w:numPr>
          <w:ilvl w:val="1"/>
          <w:numId w:val="1"/>
        </w:numPr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P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y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M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 xml:space="preserve">ysql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para conexão com o banco de dados MySql</w:t>
      </w:r>
    </w:p>
    <w:p>
      <w:pPr>
        <w:pStyle w:val="Normal"/>
        <w:numPr>
          <w:ilvl w:val="1"/>
          <w:numId w:val="1"/>
        </w:numPr>
        <w:rPr>
          <w:b/>
          <w:b/>
          <w:bCs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Bcrypt – para criptografia de senhas</w:t>
      </w:r>
    </w:p>
    <w:p>
      <w:pPr>
        <w:pStyle w:val="Normal"/>
        <w:numPr>
          <w:ilvl w:val="0"/>
          <w:numId w:val="1"/>
        </w:numPr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>FrontEnd</w:t>
      </w:r>
    </w:p>
    <w:p>
      <w:pPr>
        <w:pStyle w:val="Normal"/>
        <w:numPr>
          <w:ilvl w:val="1"/>
          <w:numId w:val="1"/>
        </w:numPr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JQuery</w:t>
      </w:r>
    </w:p>
    <w:p>
      <w:pPr>
        <w:pStyle w:val="Normal"/>
        <w:numPr>
          <w:ilvl w:val="1"/>
          <w:numId w:val="1"/>
        </w:numPr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  <w:t>Bootstrap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  <w:t>DER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pt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pt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272405" cy="4299585"/>
            <wp:effectExtent l="0" t="0" r="0" b="0"/>
            <wp:docPr id="1" name="Imagem 7" descr="DER - Bibliot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7" descr="DER - Bibliotec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pt"/>
        </w:rPr>
      </w:pPr>
      <w:bookmarkStart w:id="0" w:name="_GoBack"/>
      <w:bookmarkEnd w:id="0"/>
      <w:r>
        <w:rPr>
          <w:rFonts w:cs="Times New Roman" w:ascii="Times New Roman" w:hAnsi="Times New Roman"/>
          <w:b/>
          <w:bCs/>
          <w:sz w:val="32"/>
          <w:szCs w:val="32"/>
          <w:lang w:val="pt"/>
        </w:rPr>
        <w:t>Detalhamento Telas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pt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pt"/>
        </w:rPr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  <w:drawing>
          <wp:inline distT="0" distB="0" distL="0" distR="0">
            <wp:extent cx="6116955" cy="2687320"/>
            <wp:effectExtent l="0" t="0" r="0" b="0"/>
            <wp:docPr id="2" name="Imagem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2" t="-50" r="-22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cs="Times New Roman;DejaVu Sans" w:ascii="Times New Roman" w:hAnsi="Times New Roman"/>
          <w:b/>
          <w:sz w:val="24"/>
          <w:szCs w:val="24"/>
          <w:lang w:val="pt-BR"/>
        </w:rPr>
        <w:t>Tela de apresentação:</w:t>
      </w:r>
      <w:r>
        <w:rPr>
          <w:rFonts w:cs="Times New Roman;DejaVu Sans" w:ascii="Times New Roman" w:hAnsi="Times New Roman"/>
          <w:b w:val="false"/>
          <w:sz w:val="24"/>
          <w:szCs w:val="24"/>
          <w:lang w:val="pt-BR"/>
        </w:rPr>
        <w:t xml:space="preserve"> tela inicial do sistema, permite acesso as informações padrões (sobre e contatos), login e cadastro no sistema.</w:t>
      </w:r>
    </w:p>
    <w:p>
      <w:pPr>
        <w:pStyle w:val="Normal"/>
        <w:jc w:val="both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  <w:drawing>
          <wp:inline distT="0" distB="0" distL="0" distR="0">
            <wp:extent cx="6116955" cy="2682875"/>
            <wp:effectExtent l="0" t="0" r="0" b="0"/>
            <wp:docPr id="3" name="Imagem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2" t="-50" r="-22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;DejaVu Sans" w:ascii="Times New Roman" w:hAnsi="Times New Roman"/>
          <w:b/>
          <w:bCs/>
          <w:sz w:val="24"/>
          <w:szCs w:val="24"/>
          <w:lang w:val="pt-BR"/>
        </w:rPr>
        <w:t xml:space="preserve">Tela Sobre: </w:t>
      </w:r>
      <w:r>
        <w:rPr>
          <w:rFonts w:cs="Times New Roman;DejaVu Sans" w:ascii="Times New Roman" w:hAnsi="Times New Roman"/>
          <w:b w:val="false"/>
          <w:bCs w:val="false"/>
          <w:sz w:val="24"/>
          <w:szCs w:val="24"/>
          <w:lang w:val="pt-BR"/>
        </w:rPr>
        <w:t>Tela com as informações gerais do projeto</w:t>
      </w:r>
    </w:p>
    <w:p>
      <w:pPr>
        <w:pStyle w:val="Normal"/>
        <w:jc w:val="left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</w:r>
    </w:p>
    <w:p>
      <w:pPr>
        <w:pStyle w:val="Normal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pt-BR"/>
        </w:rPr>
        <w:drawing>
          <wp:inline distT="0" distB="0" distL="0" distR="0">
            <wp:extent cx="6116955" cy="2678430"/>
            <wp:effectExtent l="0" t="0" r="0" b="0"/>
            <wp:docPr id="4" name="Imagem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2" t="-50" r="-22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;DejaVu Sans" w:ascii="Times New Roman" w:hAnsi="Times New Roman"/>
          <w:b/>
          <w:bCs/>
          <w:sz w:val="24"/>
          <w:szCs w:val="24"/>
          <w:lang w:val="pt-BR"/>
        </w:rPr>
        <w:t xml:space="preserve">Tela contatos: </w:t>
      </w:r>
      <w:r>
        <w:rPr>
          <w:rFonts w:cs="Times New Roman;DejaVu Sans" w:ascii="Times New Roman" w:hAnsi="Times New Roman"/>
          <w:b w:val="false"/>
          <w:bCs w:val="false"/>
          <w:sz w:val="24"/>
          <w:szCs w:val="24"/>
          <w:lang w:val="pt-BR"/>
        </w:rPr>
        <w:t xml:space="preserve">Tela com os dados para contato </w:t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  <w:drawing>
          <wp:inline distT="0" distB="0" distL="0" distR="0">
            <wp:extent cx="6116955" cy="2673985"/>
            <wp:effectExtent l="0" t="0" r="0" b="0"/>
            <wp:docPr id="5" name="Imagem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2" t="-50" r="-22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;DejaVu Sans" w:ascii="Times New Roman" w:hAnsi="Times New Roman"/>
          <w:b/>
          <w:sz w:val="24"/>
          <w:szCs w:val="24"/>
          <w:lang w:val="pt-BR"/>
        </w:rPr>
        <w:t xml:space="preserve">Tela de Login: </w:t>
      </w:r>
      <w:r>
        <w:rPr>
          <w:rFonts w:cs="Times New Roman;DejaVu Sans" w:ascii="Times New Roman" w:hAnsi="Times New Roman"/>
          <w:b w:val="false"/>
          <w:sz w:val="24"/>
          <w:szCs w:val="24"/>
          <w:lang w:val="pt-BR"/>
        </w:rPr>
        <w:t>Tela para entrar no sistema, tanto cliente quanto funcionário</w:t>
      </w:r>
    </w:p>
    <w:p>
      <w:pPr>
        <w:pStyle w:val="Normal"/>
        <w:jc w:val="left"/>
        <w:rPr>
          <w:rFonts w:ascii="Times New Roman" w:hAnsi="Times New Roman" w:cs="Times New Roman;DejaVu Sans"/>
          <w:b w:val="false"/>
          <w:b w:val="false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b w:val="false"/>
          <w:sz w:val="24"/>
          <w:szCs w:val="24"/>
          <w:lang w:val="pt-BR"/>
        </w:rPr>
      </w:r>
    </w:p>
    <w:p>
      <w:pPr>
        <w:pStyle w:val="Normal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;DejaVu Sans" w:ascii="Times New Roman" w:hAnsi="Times New Roman"/>
          <w:b/>
          <w:sz w:val="24"/>
          <w:szCs w:val="24"/>
          <w:lang w:val="pt-BR"/>
        </w:rPr>
        <w:drawing>
          <wp:inline distT="0" distB="0" distL="0" distR="0">
            <wp:extent cx="6115685" cy="2668270"/>
            <wp:effectExtent l="0" t="0" r="0" b="0"/>
            <wp:docPr id="6" name="Imagem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3" t="-31" r="-13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;DejaVu Sans" w:ascii="Times New Roman" w:hAnsi="Times New Roman"/>
          <w:b/>
          <w:sz w:val="24"/>
          <w:szCs w:val="24"/>
          <w:lang w:val="pt-BR"/>
        </w:rPr>
        <w:t xml:space="preserve">Tela inicial de cliente: </w:t>
      </w:r>
      <w:r>
        <w:rPr>
          <w:rFonts w:cs="Times New Roman;DejaVu Sans" w:ascii="Times New Roman" w:hAnsi="Times New Roman"/>
          <w:b w:val="false"/>
          <w:sz w:val="24"/>
          <w:szCs w:val="24"/>
          <w:lang w:val="pt-BR"/>
        </w:rPr>
        <w:t>ao realizar login, o cliente é redirecionado para essa página, onde ele visualiza suas locações feitas e ainda pendentes, suas reservas pendentes e suas locações atrasadas.</w:t>
      </w:r>
    </w:p>
    <w:p>
      <w:pPr>
        <w:pStyle w:val="Normal"/>
        <w:jc w:val="left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  <w:drawing>
          <wp:inline distT="0" distB="0" distL="0" distR="0">
            <wp:extent cx="6116955" cy="2678430"/>
            <wp:effectExtent l="0" t="0" r="0" b="0"/>
            <wp:docPr id="7" name="Imagem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2" t="-50" r="-22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;DejaVu Sans" w:ascii="Times New Roman" w:hAnsi="Times New Roman"/>
          <w:b/>
          <w:sz w:val="24"/>
          <w:szCs w:val="24"/>
          <w:lang w:val="pt-BR"/>
        </w:rPr>
        <w:t xml:space="preserve">Tela inicial do funcionário: </w:t>
      </w:r>
      <w:r>
        <w:rPr>
          <w:rFonts w:cs="Times New Roman;DejaVu Sans" w:ascii="Times New Roman" w:hAnsi="Times New Roman"/>
          <w:b w:val="false"/>
          <w:sz w:val="24"/>
          <w:szCs w:val="24"/>
          <w:lang w:val="pt-BR"/>
        </w:rPr>
        <w:t>quando o funcionário realiza login ele é redirecionado para essa página, onde tem acesso aos cadastros principais e buscas e edições.</w:t>
      </w:r>
    </w:p>
    <w:p>
      <w:pPr>
        <w:pStyle w:val="Normal"/>
        <w:jc w:val="left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  <w:drawing>
          <wp:inline distT="0" distB="0" distL="0" distR="0">
            <wp:extent cx="6116955" cy="2678430"/>
            <wp:effectExtent l="0" t="0" r="0" b="0"/>
            <wp:docPr id="8" name="Imagem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2" t="-50" r="-22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;DejaVu Sans" w:ascii="Times New Roman" w:hAnsi="Times New Roman"/>
          <w:b/>
          <w:bCs/>
          <w:sz w:val="24"/>
          <w:szCs w:val="24"/>
          <w:lang w:val="pt-BR"/>
        </w:rPr>
        <w:t xml:space="preserve">Tela Acervo: </w:t>
      </w:r>
      <w:r>
        <w:rPr>
          <w:rFonts w:cs="Times New Roman;DejaVu Sans" w:ascii="Times New Roman" w:hAnsi="Times New Roman"/>
          <w:b w:val="false"/>
          <w:bCs w:val="false"/>
          <w:sz w:val="24"/>
          <w:szCs w:val="24"/>
          <w:lang w:val="pt-BR"/>
        </w:rPr>
        <w:t>Tela responsável pela exibição do acervo de livros disponíveis/pertencentes a biblioteca</w:t>
      </w:r>
    </w:p>
    <w:p>
      <w:pPr>
        <w:pStyle w:val="Normal"/>
        <w:jc w:val="left"/>
        <w:rPr>
          <w:rFonts w:ascii="Times New Roman" w:hAnsi="Times New Roman"/>
          <w:sz w:val="24"/>
          <w:szCs w:val="24"/>
          <w:lang w:val="pt-BR"/>
        </w:rPr>
      </w:pPr>
      <w:r>
        <w:rPr>
          <w:rFonts w:ascii="Times New Roman" w:hAnsi="Times New Roman"/>
          <w:sz w:val="24"/>
          <w:szCs w:val="24"/>
          <w:lang w:val="pt-BR"/>
        </w:rPr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  <w:drawing>
          <wp:inline distT="0" distB="0" distL="0" distR="0">
            <wp:extent cx="6116955" cy="2678430"/>
            <wp:effectExtent l="0" t="0" r="0" b="0"/>
            <wp:docPr id="9" name="Imagem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2" t="-50" r="-22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;DejaVu Sans" w:ascii="Times New Roman" w:hAnsi="Times New Roman"/>
          <w:b/>
          <w:sz w:val="24"/>
          <w:szCs w:val="24"/>
          <w:lang w:val="pt-BR"/>
        </w:rPr>
        <w:t xml:space="preserve">Tela de perfil: </w:t>
      </w:r>
      <w:r>
        <w:rPr>
          <w:rFonts w:cs="Times New Roman;DejaVu Sans" w:ascii="Times New Roman" w:hAnsi="Times New Roman"/>
          <w:b w:val="false"/>
          <w:sz w:val="24"/>
          <w:szCs w:val="24"/>
          <w:lang w:val="pt-BR"/>
        </w:rPr>
        <w:t>Aqui foi feita dedicada para que o usuário (cliente e funcionário) possa visualizar e modificar seus dados.</w:t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</w:r>
    </w:p>
    <w:p>
      <w:pPr>
        <w:pStyle w:val="Normal"/>
        <w:jc w:val="center"/>
        <w:rPr>
          <w:rFonts w:ascii="Times New Roman" w:hAnsi="Times New Roman" w:cs="Times New Roman;DejaVu Sans"/>
          <w:sz w:val="24"/>
          <w:szCs w:val="24"/>
          <w:lang w:val="pt-BR"/>
        </w:rPr>
      </w:pPr>
      <w:r>
        <w:rPr>
          <w:rFonts w:cs="Times New Roman;DejaVu Sans" w:ascii="Times New Roman" w:hAnsi="Times New Roman"/>
          <w:sz w:val="24"/>
          <w:szCs w:val="24"/>
          <w:lang w:val="pt-BR"/>
        </w:rPr>
        <w:drawing>
          <wp:inline distT="0" distB="0" distL="0" distR="0">
            <wp:extent cx="6116955" cy="2696210"/>
            <wp:effectExtent l="0" t="0" r="0" b="0"/>
            <wp:docPr id="10" name="Imagem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22" t="-50" r="-22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;DejaVu Sans" w:ascii="Times New Roman" w:hAnsi="Times New Roman"/>
          <w:b/>
          <w:sz w:val="24"/>
          <w:szCs w:val="24"/>
          <w:lang w:val="pt-BR"/>
        </w:rPr>
        <w:t xml:space="preserve">Tela de cadastro de locação: </w:t>
      </w:r>
      <w:r>
        <w:rPr>
          <w:rFonts w:cs="Times New Roman;DejaVu Sans" w:ascii="Times New Roman" w:hAnsi="Times New Roman"/>
          <w:b w:val="false"/>
          <w:sz w:val="24"/>
          <w:szCs w:val="24"/>
          <w:lang w:val="pt-BR"/>
        </w:rPr>
        <w:t>para se realizar locação é preciso informar o código do livro, cpf do cliente, e login do funcionário.</w:t>
      </w:r>
    </w:p>
    <w:p>
      <w:pPr>
        <w:pStyle w:val="Normal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;DejaVu Sans" w:ascii="Times New Roman" w:hAnsi="Times New Roman"/>
          <w:b w:val="false"/>
          <w:sz w:val="24"/>
          <w:szCs w:val="24"/>
          <w:lang w:val="pt-BR"/>
        </w:rPr>
        <w:t>Obs: Todas as telas de cadastro seguem esse padrão.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t-BR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</w:latentStyles>
  <w:style w:type="paragraph" w:styleId="Normal" w:default="1">
    <w:name w:val="Normal"/>
    <w:uiPriority w:val="0"/>
    <w:qFormat/>
    <w:pPr>
      <w:widowControl w:val="false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table" w:default="1" w:styleId="3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Application>LibreOffice/6.2.5.2$Linux_X86_64 LibreOffice_project/20$Build-2</Application>
  <Pages>5</Pages>
  <Words>293</Words>
  <Characters>1580</Characters>
  <CharactersWithSpaces>1839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2019-06-06T11:39:00Z</dcterms:created>
  <dc:creator>mael</dc:creator>
  <dc:description/>
  <dc:language>pt-BR</dc:language>
  <cp:lastModifiedBy/>
  <dcterms:modified xsi:type="dcterms:W3CDTF">2019-07-19T09:49:12Z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1046-11.1.0.8392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