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59" w:rsidRDefault="00B17D37" w:rsidP="00B17D37">
      <w:pPr>
        <w:jc w:val="center"/>
        <w:rPr>
          <w:color w:val="5B9BD5" w:themeColor="accent1"/>
          <w:sz w:val="40"/>
        </w:rPr>
      </w:pPr>
      <w:r w:rsidRPr="00B17D37">
        <w:rPr>
          <w:color w:val="5B9BD5" w:themeColor="accent1"/>
          <w:sz w:val="40"/>
        </w:rPr>
        <w:t>PERSISTANCE</w:t>
      </w:r>
    </w:p>
    <w:p w:rsidR="00A31108" w:rsidRDefault="00A31108" w:rsidP="00B17D37">
      <w:pPr>
        <w:rPr>
          <w:sz w:val="24"/>
        </w:rPr>
      </w:pPr>
    </w:p>
    <w:p w:rsidR="00770085" w:rsidRDefault="00770085" w:rsidP="00B17D37">
      <w:pPr>
        <w:rPr>
          <w:sz w:val="24"/>
        </w:rPr>
      </w:pPr>
    </w:p>
    <w:p w:rsidR="00770085" w:rsidRDefault="00770085" w:rsidP="00B17D37">
      <w:pPr>
        <w:rPr>
          <w:sz w:val="24"/>
        </w:rPr>
      </w:pPr>
    </w:p>
    <w:p w:rsidR="00770085" w:rsidRDefault="00770085" w:rsidP="00B17D37">
      <w:pPr>
        <w:rPr>
          <w:sz w:val="24"/>
        </w:rPr>
      </w:pPr>
    </w:p>
    <w:p w:rsidR="00A31108" w:rsidRDefault="00770085" w:rsidP="00B17D37">
      <w:pPr>
        <w:rPr>
          <w:sz w:val="24"/>
        </w:rPr>
      </w:pPr>
      <w:r>
        <w:rPr>
          <w:sz w:val="24"/>
        </w:rPr>
        <w:t xml:space="preserve">L’application est réalisée en </w:t>
      </w:r>
      <w:r w:rsidR="00065E9A">
        <w:rPr>
          <w:sz w:val="24"/>
        </w:rPr>
        <w:t>C#, WPF et</w:t>
      </w:r>
      <w:r>
        <w:rPr>
          <w:sz w:val="24"/>
        </w:rPr>
        <w:t xml:space="preserve"> </w:t>
      </w:r>
      <w:r w:rsidR="00065E9A">
        <w:rPr>
          <w:sz w:val="24"/>
        </w:rPr>
        <w:t>XAML</w:t>
      </w:r>
      <w:r>
        <w:rPr>
          <w:sz w:val="24"/>
        </w:rPr>
        <w:t xml:space="preserve"> et en utilisant MVVM</w:t>
      </w:r>
    </w:p>
    <w:p w:rsidR="00770085" w:rsidRDefault="00065E9A" w:rsidP="00B17D37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4442951</wp:posOffset>
            </wp:positionH>
            <wp:positionV relativeFrom="paragraph">
              <wp:posOffset>46822</wp:posOffset>
            </wp:positionV>
            <wp:extent cx="491490" cy="546735"/>
            <wp:effectExtent l="0" t="0" r="3810" b="5715"/>
            <wp:wrapThrough wrapText="bothSides">
              <wp:wrapPolygon edited="0">
                <wp:start x="4186" y="753"/>
                <wp:lineTo x="2512" y="5268"/>
                <wp:lineTo x="3349" y="9784"/>
                <wp:lineTo x="8372" y="14300"/>
                <wp:lineTo x="0" y="15805"/>
                <wp:lineTo x="0" y="19568"/>
                <wp:lineTo x="6698" y="21073"/>
                <wp:lineTo x="10047" y="21073"/>
                <wp:lineTo x="20930" y="19568"/>
                <wp:lineTo x="20930" y="15805"/>
                <wp:lineTo x="14233" y="14300"/>
                <wp:lineTo x="17581" y="9784"/>
                <wp:lineTo x="18419" y="5268"/>
                <wp:lineTo x="15907" y="753"/>
                <wp:lineTo x="4186" y="753"/>
              </wp:wrapPolygon>
            </wp:wrapThrough>
            <wp:docPr id="13" name="Image 13" descr="RÃ©sultat de recherche d'images pour &quot;postgresql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postgresql logo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3846806</wp:posOffset>
            </wp:positionH>
            <wp:positionV relativeFrom="paragraph">
              <wp:posOffset>45492</wp:posOffset>
            </wp:positionV>
            <wp:extent cx="403225" cy="403225"/>
            <wp:effectExtent l="0" t="0" r="0" b="0"/>
            <wp:wrapThrough wrapText="bothSides">
              <wp:wrapPolygon edited="0">
                <wp:start x="6123" y="0"/>
                <wp:lineTo x="2041" y="1020"/>
                <wp:lineTo x="0" y="7143"/>
                <wp:lineTo x="0" y="16328"/>
                <wp:lineTo x="4082" y="20409"/>
                <wp:lineTo x="6123" y="20409"/>
                <wp:lineTo x="14287" y="20409"/>
                <wp:lineTo x="16328" y="20409"/>
                <wp:lineTo x="20409" y="16328"/>
                <wp:lineTo x="20409" y="7143"/>
                <wp:lineTo x="18369" y="1020"/>
                <wp:lineTo x="14287" y="0"/>
                <wp:lineTo x="6123" y="0"/>
              </wp:wrapPolygon>
            </wp:wrapThrough>
            <wp:docPr id="9" name="Image 9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085">
        <w:rPr>
          <w:sz w:val="24"/>
        </w:rPr>
        <w:t>Il y a deux bases de données :</w:t>
      </w:r>
    </w:p>
    <w:p w:rsidR="00770085" w:rsidRDefault="00770085" w:rsidP="0077008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La base de données centrale qui est en Postgresql</w:t>
      </w:r>
    </w:p>
    <w:p w:rsidR="00770085" w:rsidRPr="00770085" w:rsidRDefault="00065E9A" w:rsidP="0077008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3624005</wp:posOffset>
            </wp:positionH>
            <wp:positionV relativeFrom="paragraph">
              <wp:posOffset>111712</wp:posOffset>
            </wp:positionV>
            <wp:extent cx="647700" cy="307340"/>
            <wp:effectExtent l="0" t="0" r="0" b="0"/>
            <wp:wrapThrough wrapText="bothSides">
              <wp:wrapPolygon edited="0">
                <wp:start x="5718" y="0"/>
                <wp:lineTo x="0" y="0"/>
                <wp:lineTo x="0" y="20083"/>
                <wp:lineTo x="10800" y="20083"/>
                <wp:lineTo x="14612" y="20083"/>
                <wp:lineTo x="20965" y="18744"/>
                <wp:lineTo x="20965" y="12050"/>
                <wp:lineTo x="8894" y="0"/>
                <wp:lineTo x="5718" y="0"/>
              </wp:wrapPolygon>
            </wp:wrapThrough>
            <wp:docPr id="11" name="Image 11" descr="RÃ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7A73F34E" wp14:editId="4D4A00D4">
            <wp:simplePos x="0" y="0"/>
            <wp:positionH relativeFrom="column">
              <wp:posOffset>2965426</wp:posOffset>
            </wp:positionH>
            <wp:positionV relativeFrom="paragraph">
              <wp:posOffset>62841</wp:posOffset>
            </wp:positionV>
            <wp:extent cx="403225" cy="403225"/>
            <wp:effectExtent l="0" t="0" r="0" b="0"/>
            <wp:wrapThrough wrapText="bothSides">
              <wp:wrapPolygon edited="0">
                <wp:start x="6123" y="0"/>
                <wp:lineTo x="2041" y="1020"/>
                <wp:lineTo x="0" y="7143"/>
                <wp:lineTo x="0" y="16328"/>
                <wp:lineTo x="4082" y="20409"/>
                <wp:lineTo x="6123" y="20409"/>
                <wp:lineTo x="14287" y="20409"/>
                <wp:lineTo x="16328" y="20409"/>
                <wp:lineTo x="20409" y="16328"/>
                <wp:lineTo x="20409" y="7143"/>
                <wp:lineTo x="18369" y="1020"/>
                <wp:lineTo x="14287" y="0"/>
                <wp:lineTo x="6123" y="0"/>
              </wp:wrapPolygon>
            </wp:wrapThrough>
            <wp:docPr id="10" name="Image 10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085">
        <w:rPr>
          <w:sz w:val="24"/>
        </w:rPr>
        <w:t>La base de données locale en SQLite</w:t>
      </w:r>
    </w:p>
    <w:p w:rsidR="00A31108" w:rsidRDefault="00065E9A" w:rsidP="00B17D37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1312330</wp:posOffset>
            </wp:positionH>
            <wp:positionV relativeFrom="page">
              <wp:posOffset>3950970</wp:posOffset>
            </wp:positionV>
            <wp:extent cx="624840" cy="624840"/>
            <wp:effectExtent l="0" t="0" r="381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framewor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D03" w:rsidRDefault="00065E9A" w:rsidP="00B17D37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3537357</wp:posOffset>
            </wp:positionH>
            <wp:positionV relativeFrom="paragraph">
              <wp:posOffset>12700</wp:posOffset>
            </wp:positionV>
            <wp:extent cx="615950" cy="624840"/>
            <wp:effectExtent l="0" t="0" r="0" b="3810"/>
            <wp:wrapThrough wrapText="bothSides">
              <wp:wrapPolygon edited="0">
                <wp:start x="0" y="0"/>
                <wp:lineTo x="0" y="21073"/>
                <wp:lineTo x="20709" y="21073"/>
                <wp:lineTo x="20709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am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2428012</wp:posOffset>
            </wp:positionH>
            <wp:positionV relativeFrom="paragraph">
              <wp:posOffset>109448</wp:posOffset>
            </wp:positionV>
            <wp:extent cx="621030" cy="542925"/>
            <wp:effectExtent l="0" t="0" r="7620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p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68041</wp:posOffset>
            </wp:positionH>
            <wp:positionV relativeFrom="paragraph">
              <wp:posOffset>13923</wp:posOffset>
            </wp:positionV>
            <wp:extent cx="624840" cy="624840"/>
            <wp:effectExtent l="0" t="0" r="3810" b="3810"/>
            <wp:wrapThrough wrapText="bothSides">
              <wp:wrapPolygon edited="0">
                <wp:start x="0" y="0"/>
                <wp:lineTo x="0" y="21073"/>
                <wp:lineTo x="21073" y="21073"/>
                <wp:lineTo x="21073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5E9A" w:rsidRDefault="00065E9A" w:rsidP="00B17D37">
      <w:pPr>
        <w:rPr>
          <w:sz w:val="24"/>
        </w:rPr>
      </w:pPr>
    </w:p>
    <w:p w:rsidR="00065E9A" w:rsidRDefault="00065E9A" w:rsidP="00B17D37">
      <w:pPr>
        <w:rPr>
          <w:sz w:val="24"/>
        </w:rPr>
      </w:pPr>
    </w:p>
    <w:p w:rsidR="00A31108" w:rsidRDefault="00770085" w:rsidP="00B17D37">
      <w:pPr>
        <w:rPr>
          <w:sz w:val="24"/>
        </w:rPr>
      </w:pPr>
      <w:r>
        <w:rPr>
          <w:sz w:val="24"/>
        </w:rPr>
        <w:t>Le système de synchronisation est le suivant :</w:t>
      </w:r>
    </w:p>
    <w:p w:rsidR="00EE5D03" w:rsidRDefault="00065E9A" w:rsidP="00B17D37">
      <w:pPr>
        <w:rPr>
          <w:sz w:val="24"/>
        </w:rPr>
      </w:pPr>
      <w:r>
        <w:rPr>
          <w:sz w:val="24"/>
        </w:rPr>
        <w:t>La synchro se fai</w:t>
      </w:r>
      <w:r w:rsidR="00EE5D03">
        <w:rPr>
          <w:sz w:val="24"/>
        </w:rPr>
        <w:t>t en plusieurs étapes :</w:t>
      </w:r>
    </w:p>
    <w:p w:rsidR="00AC12C3" w:rsidRDefault="00AC12C3" w:rsidP="00AC12C3">
      <w:pPr>
        <w:pStyle w:val="Paragraphedeliste"/>
        <w:numPr>
          <w:ilvl w:val="0"/>
          <w:numId w:val="1"/>
        </w:numPr>
        <w:rPr>
          <w:sz w:val="24"/>
        </w:rPr>
      </w:pPr>
      <w:r w:rsidRPr="00CC3FB9">
        <w:rPr>
          <w:sz w:val="24"/>
        </w:rPr>
        <w:t>Lorsque l’utilisateur appuie sur le bouton « Synchroniser » l’application vérifie que l’ordinateur est bien sur un réseau et qu’on arrive à pinger la machine avec le serveur</w:t>
      </w:r>
    </w:p>
    <w:p w:rsidR="00AC12C3" w:rsidRPr="00AC12C3" w:rsidRDefault="00AC12C3" w:rsidP="00AC12C3">
      <w:pPr>
        <w:pStyle w:val="Paragraphedeliste"/>
        <w:rPr>
          <w:sz w:val="24"/>
        </w:rPr>
      </w:pPr>
    </w:p>
    <w:p w:rsidR="00EE5D03" w:rsidRDefault="00EE5D03" w:rsidP="00CC3FB9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CC3FB9">
        <w:rPr>
          <w:sz w:val="24"/>
        </w:rPr>
        <w:t>Ajout des visites de la base locale dans la base  centrale</w:t>
      </w:r>
      <w:r w:rsidR="00AC12C3">
        <w:rPr>
          <w:sz w:val="24"/>
        </w:rPr>
        <w:t> :</w:t>
      </w:r>
      <w:r w:rsidR="00CC3FB9" w:rsidRPr="00CC3FB9">
        <w:rPr>
          <w:sz w:val="24"/>
        </w:rPr>
        <w:t xml:space="preserve"> pour chaque visite de la base locale l’appli regarde si la base centrale possède cette visite grâce à un Guid unique et si aucune occurrence n’est trouvé la visite est ajoutée dans la base centrale.</w:t>
      </w:r>
    </w:p>
    <w:p w:rsidR="00CC3FB9" w:rsidRPr="00CC3FB9" w:rsidRDefault="00CC3FB9" w:rsidP="00CC3FB9">
      <w:pPr>
        <w:pStyle w:val="Paragraphedeliste"/>
        <w:jc w:val="both"/>
        <w:rPr>
          <w:sz w:val="24"/>
        </w:rPr>
      </w:pPr>
    </w:p>
    <w:p w:rsidR="00CC3FB9" w:rsidRDefault="00CC3FB9" w:rsidP="00CC3FB9">
      <w:pPr>
        <w:pStyle w:val="Paragraphedeliste"/>
        <w:numPr>
          <w:ilvl w:val="0"/>
          <w:numId w:val="1"/>
        </w:numPr>
        <w:spacing w:after="0"/>
        <w:jc w:val="both"/>
        <w:rPr>
          <w:sz w:val="24"/>
        </w:rPr>
      </w:pPr>
      <w:r w:rsidRPr="00CC3FB9">
        <w:rPr>
          <w:sz w:val="24"/>
        </w:rPr>
        <w:t>Suppression</w:t>
      </w:r>
      <w:r w:rsidRPr="00CC3FB9">
        <w:rPr>
          <w:sz w:val="24"/>
        </w:rPr>
        <w:t xml:space="preserve"> des visites de la base locale dans la base  centrale</w:t>
      </w:r>
      <w:r w:rsidRPr="00CC3FB9">
        <w:rPr>
          <w:sz w:val="24"/>
        </w:rPr>
        <w:t xml:space="preserve"> : </w:t>
      </w:r>
      <w:r w:rsidRPr="00CC3FB9">
        <w:rPr>
          <w:sz w:val="24"/>
        </w:rPr>
        <w:t>Lors de la suppression d’une visite par un utilisateur, le champ IsDeleted de la visite correspondante dans la base de données locale est taggué à true (la ligne n’est pas vraiment supprimée) donc lors de la synchro, après avoir fait l’ajout expliqué juste avant, l’application récupère les visites taggué a true et modifie les visites de la base centrale avec celles-ci.</w:t>
      </w:r>
      <w:r>
        <w:rPr>
          <w:sz w:val="24"/>
        </w:rPr>
        <w:t xml:space="preserve"> Un système de purge a été mis en place pour contrôle la volumétrie, lorsqu’il y a plus de 500 visites </w:t>
      </w:r>
      <w:r w:rsidR="00065E9A">
        <w:rPr>
          <w:sz w:val="24"/>
        </w:rPr>
        <w:t>déclarées</w:t>
      </w:r>
      <w:r>
        <w:rPr>
          <w:sz w:val="24"/>
        </w:rPr>
        <w:t xml:space="preserve"> comme supprimés dans la base elles sont </w:t>
      </w:r>
      <w:r w:rsidR="00065E9A">
        <w:rPr>
          <w:sz w:val="24"/>
        </w:rPr>
        <w:t>supprimées</w:t>
      </w:r>
      <w:r>
        <w:rPr>
          <w:sz w:val="24"/>
        </w:rPr>
        <w:t xml:space="preserve"> définitivement.</w:t>
      </w:r>
    </w:p>
    <w:p w:rsidR="00CC3FB9" w:rsidRPr="00CC3FB9" w:rsidRDefault="00CC3FB9" w:rsidP="00CC3FB9">
      <w:pPr>
        <w:spacing w:after="0"/>
        <w:jc w:val="both"/>
        <w:rPr>
          <w:sz w:val="24"/>
        </w:rPr>
      </w:pPr>
    </w:p>
    <w:p w:rsidR="00CC3FB9" w:rsidRDefault="00CC3FB9" w:rsidP="00CC3FB9">
      <w:pPr>
        <w:pStyle w:val="Paragraphedeliste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Modification</w:t>
      </w:r>
      <w:r>
        <w:rPr>
          <w:sz w:val="24"/>
        </w:rPr>
        <w:t xml:space="preserve"> des visites de la base locale dans la base  centrale</w:t>
      </w:r>
      <w:r>
        <w:rPr>
          <w:sz w:val="24"/>
        </w:rPr>
        <w:t xml:space="preserve"> : </w:t>
      </w:r>
      <w:r w:rsidRPr="00CC3FB9">
        <w:rPr>
          <w:sz w:val="24"/>
        </w:rPr>
        <w:t xml:space="preserve">Lors de la </w:t>
      </w:r>
      <w:r>
        <w:rPr>
          <w:sz w:val="24"/>
        </w:rPr>
        <w:t>modification</w:t>
      </w:r>
      <w:r w:rsidRPr="00CC3FB9">
        <w:rPr>
          <w:sz w:val="24"/>
        </w:rPr>
        <w:t xml:space="preserve"> d’une visite par un utilisateur, le champ </w:t>
      </w:r>
      <w:r>
        <w:rPr>
          <w:sz w:val="24"/>
        </w:rPr>
        <w:t>Dat</w:t>
      </w:r>
      <w:r w:rsidR="00065E9A">
        <w:rPr>
          <w:sz w:val="24"/>
        </w:rPr>
        <w:t>e</w:t>
      </w:r>
      <w:r>
        <w:rPr>
          <w:sz w:val="24"/>
        </w:rPr>
        <w:t>Update</w:t>
      </w:r>
      <w:r w:rsidRPr="00CC3FB9">
        <w:rPr>
          <w:sz w:val="24"/>
        </w:rPr>
        <w:t xml:space="preserve"> de la visite correspondante dans la base de données locale est </w:t>
      </w:r>
      <w:r>
        <w:rPr>
          <w:sz w:val="24"/>
        </w:rPr>
        <w:t xml:space="preserve">remplie avec la date actuelle ainsi lors de la synchro l’application compare les dates de modification et la plus récente est celle qui sera pris en </w:t>
      </w:r>
      <w:r w:rsidR="00065E9A">
        <w:rPr>
          <w:sz w:val="24"/>
        </w:rPr>
        <w:t>compte</w:t>
      </w:r>
      <w:r>
        <w:rPr>
          <w:sz w:val="24"/>
        </w:rPr>
        <w:t xml:space="preserve"> donc si une modification d’une visite de la base locale est plus récente que </w:t>
      </w:r>
      <w:r>
        <w:rPr>
          <w:sz w:val="24"/>
        </w:rPr>
        <w:lastRenderedPageBreak/>
        <w:t>la même visite de la base centrale alors c’est la visite de la base locale qui est pris en compte.</w:t>
      </w:r>
    </w:p>
    <w:p w:rsidR="00CC3FB9" w:rsidRPr="00CC3FB9" w:rsidRDefault="00CC3FB9" w:rsidP="00CC3FB9">
      <w:pPr>
        <w:spacing w:after="0"/>
        <w:jc w:val="both"/>
        <w:rPr>
          <w:sz w:val="24"/>
        </w:rPr>
      </w:pPr>
    </w:p>
    <w:p w:rsidR="00CC3FB9" w:rsidRPr="00EE5D03" w:rsidRDefault="00CC3FB9" w:rsidP="00EE5D03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Rapatriement de la base centrale dans la base locale : Pour finir toutes les visites de la base locale sont supprimées et remplacées par les visites de la base centrale.</w:t>
      </w:r>
    </w:p>
    <w:p w:rsidR="00A31108" w:rsidRDefault="00A31108" w:rsidP="00B17D37">
      <w:pPr>
        <w:rPr>
          <w:sz w:val="24"/>
        </w:rPr>
      </w:pPr>
    </w:p>
    <w:p w:rsidR="00065E9A" w:rsidRDefault="00065E9A" w:rsidP="00B17D37">
      <w:pPr>
        <w:rPr>
          <w:sz w:val="24"/>
        </w:rPr>
      </w:pPr>
      <w:r>
        <w:rPr>
          <w:sz w:val="24"/>
        </w:rPr>
        <w:t>De plus à chaque synchro un système d’archivage se lance, ainsi si un problème a lieu la base de données aura été copié avant dans un autre dossier et pourra être réutilisé.</w:t>
      </w:r>
    </w:p>
    <w:p w:rsidR="00A31108" w:rsidRDefault="00A31108" w:rsidP="00B17D37">
      <w:pPr>
        <w:rPr>
          <w:sz w:val="24"/>
        </w:rPr>
      </w:pPr>
    </w:p>
    <w:p w:rsidR="00AC12C3" w:rsidRDefault="00AC12C3" w:rsidP="00B17D37">
      <w:pPr>
        <w:rPr>
          <w:sz w:val="24"/>
        </w:rPr>
      </w:pPr>
    </w:p>
    <w:p w:rsidR="00A31108" w:rsidRDefault="00AC12C3" w:rsidP="00B17D37">
      <w:pPr>
        <w:rPr>
          <w:sz w:val="24"/>
        </w:rPr>
      </w:pPr>
      <w:r>
        <w:rPr>
          <w:sz w:val="24"/>
        </w:rPr>
        <w:t>Pour les tests :</w:t>
      </w:r>
    </w:p>
    <w:p w:rsidR="00AC12C3" w:rsidRDefault="00AC12C3" w:rsidP="00B17D37">
      <w:pPr>
        <w:rPr>
          <w:sz w:val="24"/>
        </w:rPr>
      </w:pPr>
      <w:bookmarkStart w:id="0" w:name="_GoBack"/>
      <w:bookmarkEnd w:id="0"/>
    </w:p>
    <w:p w:rsidR="00A31108" w:rsidRDefault="00A31108" w:rsidP="00B17D37">
      <w:pPr>
        <w:rPr>
          <w:sz w:val="24"/>
        </w:rPr>
      </w:pPr>
    </w:p>
    <w:p w:rsidR="00A31108" w:rsidRDefault="00A31108" w:rsidP="00B17D37">
      <w:pPr>
        <w:rPr>
          <w:sz w:val="24"/>
        </w:rPr>
      </w:pPr>
    </w:p>
    <w:p w:rsidR="00A31108" w:rsidRDefault="00A31108" w:rsidP="00B17D37">
      <w:pPr>
        <w:rPr>
          <w:sz w:val="24"/>
        </w:rPr>
      </w:pPr>
    </w:p>
    <w:p w:rsidR="00A31108" w:rsidRDefault="00A31108" w:rsidP="00B17D37">
      <w:pPr>
        <w:rPr>
          <w:sz w:val="24"/>
        </w:rPr>
      </w:pPr>
    </w:p>
    <w:p w:rsidR="00A31108" w:rsidRDefault="00A31108" w:rsidP="00B17D37">
      <w:pPr>
        <w:rPr>
          <w:sz w:val="24"/>
        </w:rPr>
      </w:pPr>
    </w:p>
    <w:p w:rsidR="00A31108" w:rsidRDefault="00A31108" w:rsidP="00B17D37">
      <w:pPr>
        <w:rPr>
          <w:sz w:val="24"/>
        </w:rPr>
      </w:pPr>
    </w:p>
    <w:p w:rsidR="00A31108" w:rsidRDefault="00A31108" w:rsidP="00B17D37">
      <w:pPr>
        <w:rPr>
          <w:sz w:val="24"/>
        </w:rPr>
      </w:pPr>
    </w:p>
    <w:p w:rsidR="00A31108" w:rsidRDefault="00A31108" w:rsidP="00B17D37">
      <w:pPr>
        <w:rPr>
          <w:sz w:val="24"/>
        </w:rPr>
      </w:pPr>
    </w:p>
    <w:p w:rsidR="00A31108" w:rsidRDefault="00A31108" w:rsidP="00B17D37">
      <w:pPr>
        <w:rPr>
          <w:sz w:val="24"/>
        </w:rPr>
      </w:pPr>
    </w:p>
    <w:p w:rsidR="00A31108" w:rsidRDefault="00A31108" w:rsidP="00B17D37">
      <w:pPr>
        <w:rPr>
          <w:sz w:val="24"/>
        </w:rPr>
      </w:pPr>
    </w:p>
    <w:p w:rsidR="00A31108" w:rsidRDefault="00A31108" w:rsidP="00B17D37">
      <w:pPr>
        <w:rPr>
          <w:sz w:val="24"/>
        </w:rPr>
      </w:pPr>
    </w:p>
    <w:p w:rsidR="00770085" w:rsidRDefault="00770085" w:rsidP="00770085">
      <w:pPr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Notes temporaire :</w:t>
      </w:r>
    </w:p>
    <w:p w:rsidR="00770085" w:rsidRPr="00B17D37" w:rsidRDefault="00770085" w:rsidP="00770085">
      <w:pPr>
        <w:rPr>
          <w:sz w:val="24"/>
        </w:rPr>
      </w:pPr>
      <w:r>
        <w:rPr>
          <w:sz w:val="24"/>
        </w:rPr>
        <w:t xml:space="preserve">Tagger une </w:t>
      </w:r>
      <w:r w:rsidRPr="00B17D37">
        <w:rPr>
          <w:sz w:val="24"/>
        </w:rPr>
        <w:t xml:space="preserve">ligne quand elle est modifié ou alors rejouer toutes les </w:t>
      </w:r>
      <w:r>
        <w:rPr>
          <w:sz w:val="24"/>
        </w:rPr>
        <w:t>requête</w:t>
      </w:r>
      <w:r w:rsidRPr="00B17D37">
        <w:rPr>
          <w:sz w:val="24"/>
        </w:rPr>
        <w:t>s</w:t>
      </w:r>
    </w:p>
    <w:p w:rsidR="00770085" w:rsidRPr="00B17D37" w:rsidRDefault="00770085" w:rsidP="00770085">
      <w:pPr>
        <w:rPr>
          <w:sz w:val="24"/>
        </w:rPr>
      </w:pPr>
      <w:r w:rsidRPr="00B17D37">
        <w:rPr>
          <w:sz w:val="24"/>
        </w:rPr>
        <w:t>Tagger les données supprimer, elle reste en base mais elle ne s'affiche pas sur l'ihm grâce aux tags puis gérer suppression définitive (en parler)</w:t>
      </w:r>
    </w:p>
    <w:p w:rsidR="00770085" w:rsidRPr="00B17D37" w:rsidRDefault="00770085" w:rsidP="00770085">
      <w:pPr>
        <w:rPr>
          <w:sz w:val="24"/>
        </w:rPr>
      </w:pPr>
      <w:r w:rsidRPr="00B17D37">
        <w:rPr>
          <w:sz w:val="24"/>
        </w:rPr>
        <w:t>Versionning des visites</w:t>
      </w:r>
    </w:p>
    <w:p w:rsidR="00770085" w:rsidRPr="00B17D37" w:rsidRDefault="00770085" w:rsidP="00770085">
      <w:pPr>
        <w:rPr>
          <w:sz w:val="24"/>
        </w:rPr>
      </w:pPr>
      <w:r w:rsidRPr="00B17D37">
        <w:rPr>
          <w:sz w:val="24"/>
        </w:rPr>
        <w:t>On peut mettre un système de purge pour contrôler la volumétrie pour supprimer les lignes de</w:t>
      </w:r>
      <w:r>
        <w:rPr>
          <w:sz w:val="24"/>
        </w:rPr>
        <w:t xml:space="preserve"> plus</w:t>
      </w:r>
    </w:p>
    <w:p w:rsidR="00770085" w:rsidRPr="00B17D37" w:rsidRDefault="00770085" w:rsidP="00770085">
      <w:pPr>
        <w:rPr>
          <w:sz w:val="24"/>
        </w:rPr>
      </w:pPr>
      <w:r w:rsidRPr="00B17D37">
        <w:rPr>
          <w:sz w:val="24"/>
        </w:rPr>
        <w:t>Faire une clé</w:t>
      </w:r>
      <w:r>
        <w:rPr>
          <w:sz w:val="24"/>
        </w:rPr>
        <w:t xml:space="preserve"> pas auto génér</w:t>
      </w:r>
    </w:p>
    <w:p w:rsidR="00770085" w:rsidRDefault="00770085" w:rsidP="00770085">
      <w:pPr>
        <w:rPr>
          <w:sz w:val="24"/>
        </w:rPr>
      </w:pPr>
      <w:r w:rsidRPr="00B17D37">
        <w:rPr>
          <w:sz w:val="24"/>
        </w:rPr>
        <w:lastRenderedPageBreak/>
        <w:t xml:space="preserve">Vu que c'est une petite base donc je reprends tout parce qu'on estime que même avec 10 </w:t>
      </w:r>
      <w:r>
        <w:rPr>
          <w:sz w:val="24"/>
        </w:rPr>
        <w:t>c</w:t>
      </w:r>
      <w:r w:rsidRPr="00B17D37">
        <w:rPr>
          <w:sz w:val="24"/>
        </w:rPr>
        <w:t>omm</w:t>
      </w:r>
      <w:r>
        <w:rPr>
          <w:sz w:val="24"/>
        </w:rPr>
        <w:t>erciaux (continuer)</w:t>
      </w:r>
      <w:r w:rsidRPr="00B17D37">
        <w:rPr>
          <w:sz w:val="24"/>
        </w:rPr>
        <w:t>....si il y avait une volumétrie importante une autre méthode serait utiliser (expliquer) importer que le delta ce qui implique de savoir quel modif a été faite</w:t>
      </w:r>
    </w:p>
    <w:p w:rsidR="00A31108" w:rsidRDefault="00A31108" w:rsidP="00B17D37">
      <w:pPr>
        <w:rPr>
          <w:sz w:val="24"/>
        </w:rPr>
      </w:pPr>
    </w:p>
    <w:p w:rsidR="002E48CA" w:rsidRPr="00B17D37" w:rsidRDefault="002E48CA" w:rsidP="00B17D37">
      <w:pPr>
        <w:rPr>
          <w:sz w:val="24"/>
        </w:rPr>
      </w:pPr>
    </w:p>
    <w:sectPr w:rsidR="002E48CA" w:rsidRPr="00B1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B1F88"/>
    <w:multiLevelType w:val="hybridMultilevel"/>
    <w:tmpl w:val="3560EF1E"/>
    <w:lvl w:ilvl="0" w:tplc="612EA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37"/>
    <w:rsid w:val="00065E9A"/>
    <w:rsid w:val="0009206F"/>
    <w:rsid w:val="000D109F"/>
    <w:rsid w:val="00252B59"/>
    <w:rsid w:val="002E48CA"/>
    <w:rsid w:val="00770085"/>
    <w:rsid w:val="00857E1E"/>
    <w:rsid w:val="00A31108"/>
    <w:rsid w:val="00A96CC2"/>
    <w:rsid w:val="00AC12C3"/>
    <w:rsid w:val="00B17D37"/>
    <w:rsid w:val="00CC3FB9"/>
    <w:rsid w:val="00E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13CC2-E7C4-41DB-822D-20130F58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7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7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7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 Maël</dc:creator>
  <cp:keywords/>
  <dc:description/>
  <cp:lastModifiedBy>VERON Maël</cp:lastModifiedBy>
  <cp:revision>7</cp:revision>
  <dcterms:created xsi:type="dcterms:W3CDTF">2019-04-04T09:24:00Z</dcterms:created>
  <dcterms:modified xsi:type="dcterms:W3CDTF">2019-04-10T13:02:00Z</dcterms:modified>
</cp:coreProperties>
</file>