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0451710" w:displacedByCustomXml="next"/>
    <w:bookmarkStart w:id="1" w:name="_Toc418576965" w:displacedByCustomXml="next"/>
    <w:sdt>
      <w:sdtPr>
        <w:alias w:val="Document title"/>
        <w:tag w:val="cntDocumentTitle/2Col"/>
        <w:id w:val="-186753296"/>
        <w:placeholder>
          <w:docPart w:val="A80E4921F6E748FD82B2003D2CB9C4B8"/>
        </w:placeholder>
      </w:sdtPr>
      <w:sdtEndPr/>
      <w:sdtContent>
        <w:p w14:paraId="223ADD60" w14:textId="77777777" w:rsidR="00E55D40" w:rsidRPr="00652062" w:rsidRDefault="0041713E" w:rsidP="00E55D40">
          <w:pPr>
            <w:pStyle w:val="Title"/>
            <w:rPr>
              <w:rFonts w:asciiTheme="minorHAnsi" w:eastAsiaTheme="minorHAnsi" w:hAnsiTheme="minorHAnsi" w:cstheme="minorBidi"/>
              <w:color w:val="000000" w:themeColor="text1"/>
              <w:spacing w:val="0"/>
              <w:kern w:val="0"/>
              <w:sz w:val="20"/>
              <w:szCs w:val="22"/>
            </w:rPr>
          </w:pPr>
          <w:r>
            <w:t>Laptop/Desktop Data Transfer Script</w:t>
          </w:r>
        </w:p>
      </w:sdtContent>
    </w:sdt>
    <w:sdt>
      <w:sdtPr>
        <w:alias w:val="Document subtitle"/>
        <w:tag w:val="cntDocument Subtitle/2Col"/>
        <w:id w:val="-2069564959"/>
        <w:placeholder>
          <w:docPart w:val="E1A91A74409741D4952B944D63D96106"/>
        </w:placeholder>
      </w:sdtPr>
      <w:sdtEndPr/>
      <w:sdtContent>
        <w:p w14:paraId="474B73CE" w14:textId="609DE3A9" w:rsidR="00652062" w:rsidRDefault="007752A4" w:rsidP="00652062">
          <w:pPr>
            <w:pStyle w:val="Subtitle"/>
            <w:rPr>
              <w:rFonts w:asciiTheme="minorHAnsi" w:eastAsiaTheme="minorHAnsi" w:hAnsiTheme="minorHAnsi"/>
              <w:color w:val="000000" w:themeColor="text1"/>
              <w:spacing w:val="0"/>
              <w:sz w:val="20"/>
            </w:rPr>
          </w:pPr>
          <w:r>
            <w:t xml:space="preserve">Computer </w:t>
          </w:r>
          <w:r w:rsidR="00B162E2">
            <w:t>Replacement Transfer Script</w:t>
          </w:r>
        </w:p>
      </w:sdtContent>
    </w:sdt>
    <w:p w14:paraId="34A68E10" w14:textId="77777777" w:rsidR="00E55D40" w:rsidRPr="00E55D40" w:rsidRDefault="00E55D40" w:rsidP="00E55D40"/>
    <w:p w14:paraId="74A4C8B0" w14:textId="77777777" w:rsidR="004F2768" w:rsidRPr="004F727D" w:rsidRDefault="004F2768" w:rsidP="004F727D">
      <w:pPr>
        <w:pStyle w:val="Heading1"/>
      </w:pPr>
      <w:r w:rsidRPr="004F727D">
        <w:t>Introduction</w:t>
      </w:r>
      <w:bookmarkEnd w:id="0"/>
    </w:p>
    <w:p w14:paraId="1971387B" w14:textId="2BFAD285" w:rsidR="00B162E2" w:rsidRDefault="00B162E2" w:rsidP="007752A4">
      <w:bookmarkStart w:id="2" w:name="_Hlk525655252"/>
      <w:bookmarkStart w:id="3" w:name="bkmStart"/>
      <w:r>
        <w:t xml:space="preserve">These procedures provide instructions on how to transfer data and settings through scripted automation. </w:t>
      </w:r>
      <w:r w:rsidR="00D114A4">
        <w:t>These scripts are used in conjunction between an old computers and new computers.</w:t>
      </w:r>
    </w:p>
    <w:bookmarkEnd w:id="2"/>
    <w:bookmarkEnd w:id="3"/>
    <w:p w14:paraId="50D4ABF6" w14:textId="6A65DC5E" w:rsidR="004F2768" w:rsidRPr="004F727D" w:rsidRDefault="007752A4" w:rsidP="00652062">
      <w:pPr>
        <w:pStyle w:val="Heading1"/>
      </w:pPr>
      <w:r>
        <w:t>Setup – Prepare to Use the Script</w:t>
      </w:r>
    </w:p>
    <w:p w14:paraId="14BDB441" w14:textId="2D49F9A3" w:rsidR="00B162E2" w:rsidRDefault="00B162E2" w:rsidP="00155858">
      <w:pPr>
        <w:pStyle w:val="CommentText"/>
      </w:pPr>
      <w:r>
        <w:t>Before the scripts can be used the following installation process must be completed.</w:t>
      </w:r>
    </w:p>
    <w:p w14:paraId="30C49C6F" w14:textId="77777777" w:rsidR="00D114A4" w:rsidRDefault="007752A4" w:rsidP="00D114A4">
      <w:pPr>
        <w:pStyle w:val="CommentText"/>
      </w:pPr>
      <w:r w:rsidRPr="007752A4">
        <w:rPr>
          <w:b/>
          <w:color w:val="FF0000"/>
        </w:rPr>
        <w:t>**</w:t>
      </w:r>
      <w:r w:rsidRPr="007752A4">
        <w:rPr>
          <w:color w:val="FF0000"/>
        </w:rPr>
        <w:t xml:space="preserve"> </w:t>
      </w:r>
      <w:r w:rsidRPr="007752A4">
        <w:t xml:space="preserve">Admin </w:t>
      </w:r>
      <w:r w:rsidR="00D114A4">
        <w:t>access to the</w:t>
      </w:r>
      <w:r w:rsidRPr="007752A4">
        <w:t xml:space="preserve"> file server </w:t>
      </w:r>
      <w:r w:rsidR="00D114A4">
        <w:t xml:space="preserve">may be required for the following step. </w:t>
      </w:r>
    </w:p>
    <w:p w14:paraId="2ABCC291" w14:textId="62B4187F" w:rsidR="007752A4" w:rsidRPr="007752A4" w:rsidRDefault="00D114A4" w:rsidP="00D114A4">
      <w:pPr>
        <w:pStyle w:val="CommentText"/>
      </w:pPr>
      <w:r w:rsidRPr="007752A4">
        <w:t>Create a Shared Folder on a file server this will be the installation folder.</w:t>
      </w:r>
      <w:r>
        <w:t xml:space="preserve"> In this example we will name the folder XFER. A</w:t>
      </w:r>
      <w:r w:rsidR="007752A4" w:rsidRPr="007752A4">
        <w:t xml:space="preserve">ll users </w:t>
      </w:r>
      <w:r>
        <w:t xml:space="preserve">will need </w:t>
      </w:r>
      <w:r w:rsidR="007752A4" w:rsidRPr="007752A4">
        <w:t xml:space="preserve">read and </w:t>
      </w:r>
      <w:r>
        <w:t xml:space="preserve">write access to the XFER folder in order to use this script. </w:t>
      </w:r>
    </w:p>
    <w:p w14:paraId="2F12EA06" w14:textId="77777777" w:rsidR="00D114A4" w:rsidRDefault="007752A4" w:rsidP="00D114A4">
      <w:pPr>
        <w:rPr>
          <w:szCs w:val="20"/>
        </w:rPr>
      </w:pPr>
      <w:r w:rsidRPr="007752A4">
        <w:rPr>
          <w:szCs w:val="20"/>
        </w:rPr>
        <w:t xml:space="preserve">Open the XFER folder </w:t>
      </w:r>
      <w:r w:rsidR="00D114A4">
        <w:rPr>
          <w:szCs w:val="20"/>
        </w:rPr>
        <w:t xml:space="preserve">that has been </w:t>
      </w:r>
      <w:r w:rsidRPr="007752A4">
        <w:rPr>
          <w:szCs w:val="20"/>
        </w:rPr>
        <w:t xml:space="preserve">created </w:t>
      </w:r>
      <w:r w:rsidR="00D114A4">
        <w:rPr>
          <w:szCs w:val="20"/>
        </w:rPr>
        <w:t xml:space="preserve">in file </w:t>
      </w:r>
      <w:r w:rsidRPr="007752A4">
        <w:rPr>
          <w:szCs w:val="20"/>
        </w:rPr>
        <w:t>explorer</w:t>
      </w:r>
      <w:r w:rsidR="00D114A4">
        <w:rPr>
          <w:szCs w:val="20"/>
        </w:rPr>
        <w:t>.</w:t>
      </w:r>
    </w:p>
    <w:p w14:paraId="08560D14" w14:textId="22CB8C1F" w:rsidR="00055E31" w:rsidRDefault="00055E31" w:rsidP="00D114A4">
      <w:pPr>
        <w:rPr>
          <w:szCs w:val="20"/>
        </w:rPr>
      </w:pPr>
      <w:r>
        <w:rPr>
          <w:szCs w:val="20"/>
        </w:rPr>
        <w:t xml:space="preserve">Download the ComXfer.zip file from </w:t>
      </w:r>
      <w:hyperlink r:id="rId9" w:history="1">
        <w:r w:rsidRPr="007E1BD0">
          <w:rPr>
            <w:rStyle w:val="Hyperlink"/>
            <w:szCs w:val="20"/>
          </w:rPr>
          <w:t>https://assaabloy.box.com/s/6z73vz0ua6vj3644nv45zx78lp9e7z8j</w:t>
        </w:r>
      </w:hyperlink>
    </w:p>
    <w:p w14:paraId="60753442" w14:textId="77777777" w:rsidR="00055E31" w:rsidRDefault="00055E31" w:rsidP="00D114A4">
      <w:pPr>
        <w:rPr>
          <w:szCs w:val="20"/>
        </w:rPr>
      </w:pPr>
    </w:p>
    <w:p w14:paraId="791EDDC3" w14:textId="77777777" w:rsidR="0004657D" w:rsidRDefault="0004657D" w:rsidP="00D114A4">
      <w:pPr>
        <w:rPr>
          <w:szCs w:val="20"/>
        </w:rPr>
      </w:pPr>
    </w:p>
    <w:p w14:paraId="75CB4A9D" w14:textId="5DAAB642" w:rsidR="00055E31" w:rsidRDefault="00055E31" w:rsidP="00D114A4">
      <w:pPr>
        <w:rPr>
          <w:szCs w:val="20"/>
        </w:rPr>
      </w:pPr>
      <w:r>
        <w:rPr>
          <w:szCs w:val="20"/>
        </w:rPr>
        <w:lastRenderedPageBreak/>
        <w:t>Open CompXfer-Master.zip</w:t>
      </w:r>
    </w:p>
    <w:p w14:paraId="7975AC2D" w14:textId="77777777" w:rsidR="007752A4" w:rsidRPr="007752A4" w:rsidRDefault="007752A4" w:rsidP="00155858">
      <w:pPr>
        <w:pStyle w:val="ListParagraph"/>
        <w:jc w:val="center"/>
        <w:rPr>
          <w:sz w:val="20"/>
          <w:szCs w:val="20"/>
        </w:rPr>
      </w:pPr>
      <w:r w:rsidRPr="007752A4">
        <w:rPr>
          <w:noProof/>
          <w:sz w:val="20"/>
          <w:szCs w:val="20"/>
        </w:rPr>
        <w:drawing>
          <wp:inline distT="0" distB="0" distL="0" distR="0" wp14:anchorId="1D94B15F" wp14:editId="6C65412E">
            <wp:extent cx="3371850" cy="2486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2486025"/>
                    </a:xfrm>
                    <a:prstGeom prst="rect">
                      <a:avLst/>
                    </a:prstGeom>
                    <a:ln w="12700">
                      <a:solidFill>
                        <a:schemeClr val="accent1"/>
                      </a:solidFill>
                    </a:ln>
                  </pic:spPr>
                </pic:pic>
              </a:graphicData>
            </a:graphic>
          </wp:inline>
        </w:drawing>
      </w:r>
    </w:p>
    <w:p w14:paraId="6DD9E7E3" w14:textId="790E02AE" w:rsidR="007752A4" w:rsidRDefault="007752A4" w:rsidP="0004657D">
      <w:pPr>
        <w:rPr>
          <w:color w:val="auto"/>
          <w:szCs w:val="20"/>
          <w:lang w:val="en-US"/>
        </w:rPr>
      </w:pPr>
    </w:p>
    <w:p w14:paraId="2989BA88" w14:textId="25989319" w:rsidR="0004657D" w:rsidRPr="0004657D" w:rsidRDefault="0004657D" w:rsidP="0004657D">
      <w:pPr>
        <w:rPr>
          <w:szCs w:val="20"/>
        </w:rPr>
      </w:pPr>
      <w:r>
        <w:rPr>
          <w:color w:val="auto"/>
          <w:szCs w:val="20"/>
          <w:lang w:val="en-US"/>
        </w:rPr>
        <w:t xml:space="preserve">Open the following folder named </w:t>
      </w:r>
      <w:proofErr w:type="spellStart"/>
      <w:r>
        <w:rPr>
          <w:color w:val="auto"/>
          <w:szCs w:val="20"/>
          <w:lang w:val="en-US"/>
        </w:rPr>
        <w:t>CompXfer</w:t>
      </w:r>
      <w:proofErr w:type="spellEnd"/>
      <w:r>
        <w:rPr>
          <w:color w:val="auto"/>
          <w:szCs w:val="20"/>
          <w:lang w:val="en-US"/>
        </w:rPr>
        <w:t>-Master</w:t>
      </w:r>
    </w:p>
    <w:p w14:paraId="69B45B7F" w14:textId="77777777" w:rsidR="00155858" w:rsidRPr="007752A4" w:rsidRDefault="00155858" w:rsidP="007752A4">
      <w:pPr>
        <w:pStyle w:val="ListParagraph"/>
        <w:rPr>
          <w:sz w:val="20"/>
          <w:szCs w:val="20"/>
        </w:rPr>
      </w:pPr>
    </w:p>
    <w:p w14:paraId="47270163" w14:textId="77777777" w:rsidR="007752A4" w:rsidRPr="007752A4" w:rsidRDefault="007752A4" w:rsidP="00155858">
      <w:pPr>
        <w:pStyle w:val="ListParagraph"/>
        <w:jc w:val="center"/>
        <w:rPr>
          <w:sz w:val="20"/>
          <w:szCs w:val="20"/>
        </w:rPr>
      </w:pPr>
      <w:r w:rsidRPr="007752A4">
        <w:rPr>
          <w:noProof/>
          <w:sz w:val="20"/>
          <w:szCs w:val="20"/>
        </w:rPr>
        <w:drawing>
          <wp:inline distT="0" distB="0" distL="0" distR="0" wp14:anchorId="03828058" wp14:editId="4082628C">
            <wp:extent cx="3781425" cy="1219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1219200"/>
                    </a:xfrm>
                    <a:prstGeom prst="rect">
                      <a:avLst/>
                    </a:prstGeom>
                    <a:ln w="12700">
                      <a:solidFill>
                        <a:schemeClr val="accent1"/>
                      </a:solidFill>
                    </a:ln>
                  </pic:spPr>
                </pic:pic>
              </a:graphicData>
            </a:graphic>
          </wp:inline>
        </w:drawing>
      </w:r>
    </w:p>
    <w:p w14:paraId="3E6CFC2C" w14:textId="77777777" w:rsidR="007752A4" w:rsidRPr="007752A4" w:rsidRDefault="007752A4" w:rsidP="007752A4">
      <w:pPr>
        <w:pStyle w:val="ListParagraph"/>
        <w:rPr>
          <w:sz w:val="20"/>
          <w:szCs w:val="20"/>
        </w:rPr>
      </w:pPr>
    </w:p>
    <w:p w14:paraId="19EBDEB0" w14:textId="0552CF3B" w:rsidR="007752A4" w:rsidRPr="0004657D" w:rsidRDefault="007752A4" w:rsidP="0004657D">
      <w:pPr>
        <w:rPr>
          <w:szCs w:val="20"/>
        </w:rPr>
      </w:pPr>
    </w:p>
    <w:p w14:paraId="65547C60" w14:textId="39379446" w:rsidR="007752A4" w:rsidRPr="007752A4" w:rsidRDefault="0004657D" w:rsidP="0004657D">
      <w:pPr>
        <w:rPr>
          <w:szCs w:val="20"/>
        </w:rPr>
      </w:pPr>
      <w:r w:rsidRPr="007752A4">
        <w:rPr>
          <w:szCs w:val="20"/>
        </w:rPr>
        <w:t xml:space="preserve">Copy the </w:t>
      </w:r>
      <w:r>
        <w:rPr>
          <w:szCs w:val="20"/>
        </w:rPr>
        <w:t>Following</w:t>
      </w:r>
      <w:r w:rsidRPr="007752A4">
        <w:rPr>
          <w:szCs w:val="20"/>
        </w:rPr>
        <w:t xml:space="preserve"> files into the XFER folder</w:t>
      </w:r>
      <w:r>
        <w:rPr>
          <w:szCs w:val="20"/>
        </w:rPr>
        <w:t xml:space="preserve"> that was created on the server.</w:t>
      </w:r>
    </w:p>
    <w:p w14:paraId="75345646" w14:textId="77777777" w:rsidR="007752A4" w:rsidRPr="007752A4" w:rsidRDefault="007752A4" w:rsidP="00155858">
      <w:pPr>
        <w:pStyle w:val="ListParagraph"/>
        <w:jc w:val="center"/>
        <w:rPr>
          <w:sz w:val="20"/>
          <w:szCs w:val="20"/>
        </w:rPr>
      </w:pPr>
      <w:r w:rsidRPr="007752A4">
        <w:rPr>
          <w:noProof/>
          <w:sz w:val="20"/>
          <w:szCs w:val="20"/>
        </w:rPr>
        <w:drawing>
          <wp:inline distT="0" distB="0" distL="0" distR="0" wp14:anchorId="650B5FA3" wp14:editId="0060D4B3">
            <wp:extent cx="4076700" cy="1667362"/>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6914" cy="1679720"/>
                    </a:xfrm>
                    <a:prstGeom prst="rect">
                      <a:avLst/>
                    </a:prstGeom>
                    <a:ln w="12700">
                      <a:solidFill>
                        <a:schemeClr val="accent1"/>
                      </a:solidFill>
                    </a:ln>
                  </pic:spPr>
                </pic:pic>
              </a:graphicData>
            </a:graphic>
          </wp:inline>
        </w:drawing>
      </w:r>
    </w:p>
    <w:p w14:paraId="73DEAEBE" w14:textId="77777777" w:rsidR="007752A4" w:rsidRPr="007752A4" w:rsidRDefault="007752A4" w:rsidP="007752A4">
      <w:pPr>
        <w:pStyle w:val="ListParagraph"/>
        <w:rPr>
          <w:sz w:val="20"/>
          <w:szCs w:val="20"/>
        </w:rPr>
      </w:pPr>
    </w:p>
    <w:p w14:paraId="40E29DD8" w14:textId="0ACC20BC" w:rsidR="007752A4" w:rsidRPr="007752A4" w:rsidRDefault="007752A4" w:rsidP="007752A4">
      <w:pPr>
        <w:ind w:firstLine="720"/>
        <w:rPr>
          <w:szCs w:val="20"/>
        </w:rPr>
      </w:pPr>
      <w:r w:rsidRPr="007752A4">
        <w:rPr>
          <w:szCs w:val="20"/>
        </w:rPr>
        <w:lastRenderedPageBreak/>
        <w:t>.</w:t>
      </w:r>
    </w:p>
    <w:p w14:paraId="50CE33D2" w14:textId="77777777" w:rsidR="007752A4" w:rsidRPr="007752A4" w:rsidRDefault="007752A4" w:rsidP="007752A4">
      <w:pPr>
        <w:rPr>
          <w:b/>
          <w:szCs w:val="20"/>
        </w:rPr>
      </w:pPr>
    </w:p>
    <w:p w14:paraId="11A6DCA7" w14:textId="7C25C977" w:rsidR="007752A4" w:rsidRPr="007752A4" w:rsidRDefault="007752A4" w:rsidP="007752A4">
      <w:pPr>
        <w:rPr>
          <w:szCs w:val="20"/>
        </w:rPr>
      </w:pPr>
      <w:r w:rsidRPr="007752A4">
        <w:rPr>
          <w:b/>
          <w:szCs w:val="20"/>
        </w:rPr>
        <w:t>Note</w:t>
      </w:r>
      <w:r w:rsidRPr="007752A4">
        <w:rPr>
          <w:szCs w:val="20"/>
        </w:rPr>
        <w:t xml:space="preserve">: PowerShell needs to be enabled on </w:t>
      </w:r>
      <w:r w:rsidR="0004657D">
        <w:rPr>
          <w:szCs w:val="20"/>
        </w:rPr>
        <w:t>the computer you are using to install the script. PowerShell does NOT need to be enabled on the file server containing XFER or Computers you are transferring information between.</w:t>
      </w:r>
    </w:p>
    <w:p w14:paraId="496BB295" w14:textId="77777777" w:rsidR="007752A4" w:rsidRPr="007752A4" w:rsidRDefault="007752A4" w:rsidP="007752A4">
      <w:pPr>
        <w:rPr>
          <w:szCs w:val="20"/>
        </w:rPr>
      </w:pPr>
      <w:r w:rsidRPr="007752A4">
        <w:rPr>
          <w:szCs w:val="20"/>
        </w:rPr>
        <w:t xml:space="preserve">If you have not changed the execution policy for </w:t>
      </w:r>
      <w:r w:rsidR="00155858" w:rsidRPr="007752A4">
        <w:rPr>
          <w:szCs w:val="20"/>
        </w:rPr>
        <w:t>PowerShell</w:t>
      </w:r>
      <w:r w:rsidRPr="007752A4">
        <w:rPr>
          <w:szCs w:val="20"/>
        </w:rPr>
        <w:t xml:space="preserve"> do so now.</w:t>
      </w:r>
    </w:p>
    <w:p w14:paraId="43AED5A5" w14:textId="77777777" w:rsidR="007752A4" w:rsidRPr="007752A4" w:rsidRDefault="007752A4" w:rsidP="007752A4">
      <w:pPr>
        <w:ind w:left="720" w:hanging="720"/>
        <w:rPr>
          <w:szCs w:val="20"/>
        </w:rPr>
      </w:pPr>
      <w:r w:rsidRPr="007752A4">
        <w:rPr>
          <w:szCs w:val="20"/>
        </w:rPr>
        <w:tab/>
        <w:t xml:space="preserve">Open </w:t>
      </w:r>
      <w:r w:rsidR="00155858" w:rsidRPr="007752A4">
        <w:rPr>
          <w:szCs w:val="20"/>
        </w:rPr>
        <w:t>PowerShell</w:t>
      </w:r>
      <w:r w:rsidRPr="007752A4">
        <w:rPr>
          <w:szCs w:val="20"/>
        </w:rPr>
        <w:t xml:space="preserve"> </w:t>
      </w:r>
    </w:p>
    <w:p w14:paraId="2546FAC7" w14:textId="77777777" w:rsidR="007752A4" w:rsidRPr="007752A4" w:rsidRDefault="007752A4" w:rsidP="007752A4">
      <w:pPr>
        <w:pStyle w:val="ListParagraph"/>
        <w:numPr>
          <w:ilvl w:val="0"/>
          <w:numId w:val="11"/>
        </w:numPr>
        <w:rPr>
          <w:sz w:val="20"/>
          <w:szCs w:val="20"/>
        </w:rPr>
      </w:pPr>
      <w:r w:rsidRPr="007752A4">
        <w:rPr>
          <w:sz w:val="20"/>
          <w:szCs w:val="20"/>
        </w:rPr>
        <w:t xml:space="preserve">Windows 10 PC:  Click Start &gt; All Apps &gt; Windows </w:t>
      </w:r>
      <w:r w:rsidR="00155858" w:rsidRPr="007752A4">
        <w:rPr>
          <w:sz w:val="20"/>
          <w:szCs w:val="20"/>
        </w:rPr>
        <w:t>PowerShell</w:t>
      </w:r>
      <w:r w:rsidRPr="007752A4">
        <w:rPr>
          <w:sz w:val="20"/>
          <w:szCs w:val="20"/>
        </w:rPr>
        <w:t xml:space="preserve"> – right-click and choose Run as Administrator</w:t>
      </w:r>
    </w:p>
    <w:p w14:paraId="2F0F63FC" w14:textId="77777777" w:rsidR="007752A4" w:rsidRPr="007752A4" w:rsidRDefault="007752A4" w:rsidP="007752A4">
      <w:pPr>
        <w:pStyle w:val="ListParagraph"/>
        <w:numPr>
          <w:ilvl w:val="0"/>
          <w:numId w:val="11"/>
        </w:numPr>
        <w:rPr>
          <w:sz w:val="20"/>
          <w:szCs w:val="20"/>
        </w:rPr>
      </w:pPr>
      <w:r w:rsidRPr="007752A4">
        <w:rPr>
          <w:sz w:val="20"/>
          <w:szCs w:val="20"/>
        </w:rPr>
        <w:t xml:space="preserve">Windows 7 PC:  Click Start &gt; All Programs &gt; Accessories &gt; Windows </w:t>
      </w:r>
      <w:r w:rsidR="00155858" w:rsidRPr="007752A4">
        <w:rPr>
          <w:sz w:val="20"/>
          <w:szCs w:val="20"/>
        </w:rPr>
        <w:t>PowerShell</w:t>
      </w:r>
      <w:r w:rsidRPr="007752A4">
        <w:rPr>
          <w:sz w:val="20"/>
          <w:szCs w:val="20"/>
        </w:rPr>
        <w:t xml:space="preserve"> – right-click and choose Run as Administrator</w:t>
      </w:r>
    </w:p>
    <w:p w14:paraId="7C7B7D28" w14:textId="77777777" w:rsidR="007752A4" w:rsidRPr="007752A4" w:rsidRDefault="007752A4" w:rsidP="007752A4">
      <w:pPr>
        <w:jc w:val="center"/>
        <w:rPr>
          <w:szCs w:val="20"/>
        </w:rPr>
      </w:pPr>
      <w:r w:rsidRPr="007752A4">
        <w:rPr>
          <w:noProof/>
          <w:szCs w:val="20"/>
          <w:lang w:val="en-US"/>
        </w:rPr>
        <w:drawing>
          <wp:inline distT="0" distB="0" distL="0" distR="0" wp14:anchorId="1DCC7A65" wp14:editId="48804457">
            <wp:extent cx="2743200" cy="2240280"/>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240280"/>
                    </a:xfrm>
                    <a:prstGeom prst="rect">
                      <a:avLst/>
                    </a:prstGeom>
                    <a:ln w="15875">
                      <a:solidFill>
                        <a:schemeClr val="accent1"/>
                      </a:solidFill>
                    </a:ln>
                  </pic:spPr>
                </pic:pic>
              </a:graphicData>
            </a:graphic>
          </wp:inline>
        </w:drawing>
      </w:r>
    </w:p>
    <w:p w14:paraId="287D53BB" w14:textId="4AB5681C" w:rsidR="007752A4" w:rsidRPr="007752A4" w:rsidRDefault="007752A4" w:rsidP="007752A4">
      <w:pPr>
        <w:rPr>
          <w:szCs w:val="20"/>
        </w:rPr>
      </w:pPr>
      <w:r w:rsidRPr="007752A4">
        <w:rPr>
          <w:szCs w:val="20"/>
        </w:rPr>
        <w:t>Type the following command:  Set-</w:t>
      </w:r>
      <w:proofErr w:type="spellStart"/>
      <w:r w:rsidRPr="007752A4">
        <w:rPr>
          <w:szCs w:val="20"/>
        </w:rPr>
        <w:t>Executionpolicy</w:t>
      </w:r>
      <w:proofErr w:type="spellEnd"/>
      <w:r w:rsidRPr="007752A4">
        <w:rPr>
          <w:szCs w:val="20"/>
        </w:rPr>
        <w:t xml:space="preserve"> </w:t>
      </w:r>
      <w:proofErr w:type="spellStart"/>
      <w:r w:rsidRPr="007752A4">
        <w:rPr>
          <w:szCs w:val="20"/>
        </w:rPr>
        <w:t>RemoteSigned</w:t>
      </w:r>
      <w:proofErr w:type="spellEnd"/>
    </w:p>
    <w:p w14:paraId="6B01EB7F" w14:textId="0853AC54" w:rsidR="007752A4" w:rsidRPr="007752A4" w:rsidRDefault="0004657D" w:rsidP="007752A4">
      <w:pPr>
        <w:rPr>
          <w:szCs w:val="20"/>
        </w:rPr>
      </w:pPr>
      <w:r>
        <w:rPr>
          <w:szCs w:val="20"/>
        </w:rPr>
        <w:t xml:space="preserve">Into the console of </w:t>
      </w:r>
      <w:proofErr w:type="spellStart"/>
      <w:r>
        <w:rPr>
          <w:szCs w:val="20"/>
        </w:rPr>
        <w:t>Powershell</w:t>
      </w:r>
      <w:proofErr w:type="spellEnd"/>
      <w:r>
        <w:rPr>
          <w:szCs w:val="20"/>
        </w:rPr>
        <w:t xml:space="preserve"> and </w:t>
      </w:r>
      <w:r w:rsidR="007752A4" w:rsidRPr="007752A4">
        <w:rPr>
          <w:szCs w:val="20"/>
        </w:rPr>
        <w:t xml:space="preserve">Click </w:t>
      </w:r>
      <w:r w:rsidR="00155858">
        <w:rPr>
          <w:szCs w:val="20"/>
        </w:rPr>
        <w:t>Yes</w:t>
      </w:r>
      <w:r>
        <w:rPr>
          <w:szCs w:val="20"/>
        </w:rPr>
        <w:t xml:space="preserve"> to all.</w:t>
      </w:r>
    </w:p>
    <w:p w14:paraId="43B45AAD" w14:textId="4FF47F4E" w:rsidR="007752A4" w:rsidRPr="007752A4" w:rsidRDefault="0004657D" w:rsidP="0004657D">
      <w:pPr>
        <w:rPr>
          <w:szCs w:val="20"/>
        </w:rPr>
      </w:pPr>
      <w:proofErr w:type="spellStart"/>
      <w:r>
        <w:rPr>
          <w:szCs w:val="20"/>
        </w:rPr>
        <w:t>Powershell</w:t>
      </w:r>
      <w:proofErr w:type="spellEnd"/>
      <w:r>
        <w:rPr>
          <w:szCs w:val="20"/>
        </w:rPr>
        <w:t xml:space="preserve"> scripts are now enabled</w:t>
      </w:r>
    </w:p>
    <w:p w14:paraId="79077C48" w14:textId="45E153F4" w:rsidR="007752A4" w:rsidRDefault="007752A4" w:rsidP="007752A4">
      <w:pPr>
        <w:rPr>
          <w:szCs w:val="20"/>
        </w:rPr>
      </w:pPr>
      <w:r w:rsidRPr="007752A4">
        <w:rPr>
          <w:szCs w:val="20"/>
        </w:rPr>
        <w:t xml:space="preserve">Go back to the XFER folder and right click on install.ps1 and run with </w:t>
      </w:r>
      <w:r w:rsidR="00155858" w:rsidRPr="007752A4">
        <w:rPr>
          <w:szCs w:val="20"/>
        </w:rPr>
        <w:t>PowerShell</w:t>
      </w:r>
      <w:r w:rsidRPr="007752A4">
        <w:rPr>
          <w:szCs w:val="20"/>
        </w:rPr>
        <w:t>.</w:t>
      </w:r>
    </w:p>
    <w:p w14:paraId="697B5DAC" w14:textId="1DF2A7E8" w:rsidR="007752A4" w:rsidRDefault="0004657D" w:rsidP="0004657D">
      <w:pPr>
        <w:ind w:left="720" w:firstLine="720"/>
        <w:rPr>
          <w:szCs w:val="20"/>
        </w:rPr>
      </w:pPr>
      <w:r w:rsidRPr="007752A4">
        <w:rPr>
          <w:noProof/>
          <w:szCs w:val="20"/>
          <w:lang w:val="en-US"/>
        </w:rPr>
        <w:drawing>
          <wp:inline distT="0" distB="0" distL="0" distR="0" wp14:anchorId="68E8B7B9" wp14:editId="42DD2DF7">
            <wp:extent cx="3143250" cy="13239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1323975"/>
                    </a:xfrm>
                    <a:prstGeom prst="rect">
                      <a:avLst/>
                    </a:prstGeom>
                    <a:ln w="12700">
                      <a:solidFill>
                        <a:schemeClr val="accent1"/>
                      </a:solidFill>
                    </a:ln>
                  </pic:spPr>
                </pic:pic>
              </a:graphicData>
            </a:graphic>
          </wp:inline>
        </w:drawing>
      </w:r>
    </w:p>
    <w:p w14:paraId="7108230E" w14:textId="77777777" w:rsidR="00014D7F" w:rsidRDefault="00014D7F" w:rsidP="0004657D">
      <w:pPr>
        <w:rPr>
          <w:szCs w:val="20"/>
        </w:rPr>
      </w:pPr>
    </w:p>
    <w:p w14:paraId="012042E8" w14:textId="2E864B6B" w:rsidR="0004657D" w:rsidRDefault="0004657D" w:rsidP="0004657D">
      <w:pPr>
        <w:rPr>
          <w:szCs w:val="20"/>
        </w:rPr>
      </w:pPr>
      <w:r>
        <w:rPr>
          <w:szCs w:val="20"/>
        </w:rPr>
        <w:lastRenderedPageBreak/>
        <w:t>When the script completes the following configuration dialog box will appear.</w:t>
      </w:r>
    </w:p>
    <w:p w14:paraId="3FDB50E3" w14:textId="77AF3D02" w:rsidR="00014D7F" w:rsidRPr="0004657D" w:rsidRDefault="00014D7F" w:rsidP="0004657D">
      <w:pPr>
        <w:rPr>
          <w:szCs w:val="20"/>
        </w:rPr>
      </w:pPr>
      <w:r w:rsidRPr="00014D7F">
        <w:rPr>
          <w:noProof/>
          <w:szCs w:val="20"/>
          <w:lang w:val="en-US"/>
        </w:rPr>
        <w:drawing>
          <wp:inline distT="0" distB="0" distL="0" distR="0" wp14:anchorId="18C460E0" wp14:editId="3C433E23">
            <wp:extent cx="5219700" cy="441804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622" cy="4438290"/>
                    </a:xfrm>
                    <a:prstGeom prst="rect">
                      <a:avLst/>
                    </a:prstGeom>
                  </pic:spPr>
                </pic:pic>
              </a:graphicData>
            </a:graphic>
          </wp:inline>
        </w:drawing>
      </w:r>
    </w:p>
    <w:p w14:paraId="4B6CF41C" w14:textId="5C7E84E9" w:rsidR="00014D7F" w:rsidRDefault="00014D7F" w:rsidP="007752A4">
      <w:r>
        <w:t>This window can be used to configure the script to run according to the needs of your environment. The configuration window can be opened by running the config.ps1 script located in the XFER folder. In this way you may reconfigure the script at any time you choose.</w:t>
      </w:r>
    </w:p>
    <w:p w14:paraId="1F1393C7" w14:textId="764287F6" w:rsidR="00014D7F" w:rsidRDefault="00014D7F" w:rsidP="007752A4">
      <w:r w:rsidRPr="00014D7F">
        <w:rPr>
          <w:noProof/>
          <w:lang w:val="en-US"/>
        </w:rPr>
        <w:drawing>
          <wp:inline distT="0" distB="0" distL="0" distR="0" wp14:anchorId="7166E6C5" wp14:editId="30FE7F9F">
            <wp:extent cx="4539401"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6006" cy="2126943"/>
                    </a:xfrm>
                    <a:prstGeom prst="rect">
                      <a:avLst/>
                    </a:prstGeom>
                  </pic:spPr>
                </pic:pic>
              </a:graphicData>
            </a:graphic>
          </wp:inline>
        </w:drawing>
      </w:r>
    </w:p>
    <w:p w14:paraId="5A70CCFE" w14:textId="17FF53CE" w:rsidR="001F243C" w:rsidRPr="001F243C" w:rsidRDefault="001F243C" w:rsidP="001F243C">
      <w:pPr>
        <w:pStyle w:val="Heading1"/>
      </w:pPr>
      <w:r>
        <w:lastRenderedPageBreak/>
        <w:t>Using the Script</w:t>
      </w:r>
    </w:p>
    <w:p w14:paraId="42B80683" w14:textId="12F0F0B4" w:rsidR="00014D7F" w:rsidRDefault="00014D7F" w:rsidP="00C76A42">
      <w:bookmarkStart w:id="4" w:name="_GoBack"/>
      <w:bookmarkEnd w:id="4"/>
      <w:r>
        <w:t>In order to transfer files and settings a configuration file must be created by using get.bat.</w:t>
      </w:r>
    </w:p>
    <w:p w14:paraId="7371AB76" w14:textId="77777777" w:rsidR="00C76A42" w:rsidRPr="00C76A42" w:rsidRDefault="00C76A42" w:rsidP="00C76A42">
      <w:pPr>
        <w:rPr>
          <w:b/>
          <w:color w:val="0070C0"/>
        </w:rPr>
      </w:pPr>
      <w:r w:rsidRPr="00C76A42">
        <w:rPr>
          <w:b/>
          <w:color w:val="0070C0"/>
        </w:rPr>
        <w:t>Running Get.bat</w:t>
      </w:r>
    </w:p>
    <w:p w14:paraId="23606BBF" w14:textId="77777777" w:rsidR="00C76A42" w:rsidRPr="00C76A42" w:rsidRDefault="00C76A42" w:rsidP="00C76A42">
      <w:pPr>
        <w:pStyle w:val="ListParagraph"/>
        <w:numPr>
          <w:ilvl w:val="0"/>
          <w:numId w:val="12"/>
        </w:numPr>
        <w:rPr>
          <w:sz w:val="20"/>
          <w:szCs w:val="20"/>
        </w:rPr>
      </w:pPr>
      <w:r w:rsidRPr="00C76A42">
        <w:rPr>
          <w:sz w:val="20"/>
          <w:szCs w:val="20"/>
        </w:rPr>
        <w:t>Go to the PC that you would like to copy the profile from</w:t>
      </w:r>
    </w:p>
    <w:p w14:paraId="451236F5" w14:textId="77777777" w:rsidR="00C76A42" w:rsidRPr="00C76A42" w:rsidRDefault="00C76A42" w:rsidP="00C76A42">
      <w:pPr>
        <w:pStyle w:val="ListParagraph"/>
        <w:numPr>
          <w:ilvl w:val="0"/>
          <w:numId w:val="12"/>
        </w:numPr>
        <w:rPr>
          <w:sz w:val="20"/>
          <w:szCs w:val="20"/>
        </w:rPr>
      </w:pPr>
      <w:r w:rsidRPr="00C76A42">
        <w:rPr>
          <w:sz w:val="20"/>
          <w:szCs w:val="20"/>
        </w:rPr>
        <w:t>Go to the XFER folder</w:t>
      </w:r>
    </w:p>
    <w:p w14:paraId="66D33429" w14:textId="77777777" w:rsidR="00C76A42" w:rsidRPr="00C76A42" w:rsidRDefault="00C76A42" w:rsidP="00C76A42">
      <w:pPr>
        <w:pStyle w:val="ListParagraph"/>
        <w:numPr>
          <w:ilvl w:val="0"/>
          <w:numId w:val="12"/>
        </w:numPr>
        <w:rPr>
          <w:sz w:val="20"/>
          <w:szCs w:val="20"/>
        </w:rPr>
      </w:pPr>
      <w:r w:rsidRPr="00C76A42">
        <w:rPr>
          <w:sz w:val="20"/>
          <w:szCs w:val="20"/>
        </w:rPr>
        <w:t>Run get.bat</w:t>
      </w:r>
    </w:p>
    <w:p w14:paraId="4F84FCF5" w14:textId="77777777" w:rsidR="00C76A42" w:rsidRPr="00C76A42" w:rsidRDefault="00C76A42" w:rsidP="00C76A42">
      <w:pPr>
        <w:pStyle w:val="ListParagraph"/>
        <w:numPr>
          <w:ilvl w:val="0"/>
          <w:numId w:val="12"/>
        </w:numPr>
        <w:rPr>
          <w:sz w:val="20"/>
          <w:szCs w:val="20"/>
        </w:rPr>
      </w:pPr>
      <w:r w:rsidRPr="00C76A42">
        <w:rPr>
          <w:sz w:val="20"/>
          <w:szCs w:val="20"/>
        </w:rPr>
        <w:t>You will see a window pop up.</w:t>
      </w:r>
    </w:p>
    <w:p w14:paraId="3BE92AB5" w14:textId="77777777" w:rsidR="00C76A42" w:rsidRPr="00C76A42" w:rsidRDefault="00C76A42" w:rsidP="00C76A42">
      <w:pPr>
        <w:pStyle w:val="ListParagraph"/>
        <w:numPr>
          <w:ilvl w:val="0"/>
          <w:numId w:val="12"/>
        </w:numPr>
        <w:rPr>
          <w:sz w:val="20"/>
          <w:szCs w:val="20"/>
        </w:rPr>
      </w:pPr>
      <w:r w:rsidRPr="00C76A42">
        <w:rPr>
          <w:sz w:val="20"/>
          <w:szCs w:val="20"/>
        </w:rPr>
        <w:t>Hit ENTER to continue</w:t>
      </w:r>
    </w:p>
    <w:p w14:paraId="7B182436" w14:textId="0BF2A1B2" w:rsidR="00C76A42" w:rsidRDefault="00C76A42" w:rsidP="00C76A42">
      <w:pPr>
        <w:pStyle w:val="ListParagraph"/>
        <w:numPr>
          <w:ilvl w:val="0"/>
          <w:numId w:val="12"/>
        </w:numPr>
        <w:rPr>
          <w:sz w:val="20"/>
          <w:szCs w:val="20"/>
        </w:rPr>
      </w:pPr>
      <w:r w:rsidRPr="00C76A42">
        <w:rPr>
          <w:sz w:val="20"/>
          <w:szCs w:val="20"/>
        </w:rPr>
        <w:t>Once this is complete a file will be created in XFER\Comps</w:t>
      </w:r>
    </w:p>
    <w:p w14:paraId="7631DF62" w14:textId="7B31793C" w:rsidR="00014D7F" w:rsidRDefault="00014D7F" w:rsidP="00C76A42">
      <w:pPr>
        <w:pStyle w:val="ListParagraph"/>
        <w:numPr>
          <w:ilvl w:val="0"/>
          <w:numId w:val="12"/>
        </w:numPr>
        <w:rPr>
          <w:sz w:val="20"/>
          <w:szCs w:val="20"/>
        </w:rPr>
      </w:pPr>
      <w:r>
        <w:rPr>
          <w:sz w:val="20"/>
          <w:szCs w:val="20"/>
        </w:rPr>
        <w:t>At this point we are finished with the old PC.</w:t>
      </w:r>
    </w:p>
    <w:p w14:paraId="3404F10D" w14:textId="0C9B938D" w:rsidR="00014D7F" w:rsidRDefault="00014D7F" w:rsidP="00C76A42">
      <w:pPr>
        <w:pStyle w:val="ListParagraph"/>
        <w:numPr>
          <w:ilvl w:val="0"/>
          <w:numId w:val="12"/>
        </w:numPr>
        <w:rPr>
          <w:sz w:val="20"/>
          <w:szCs w:val="20"/>
        </w:rPr>
      </w:pPr>
      <w:r>
        <w:rPr>
          <w:sz w:val="20"/>
          <w:szCs w:val="20"/>
        </w:rPr>
        <w:t>Do NOT shutdown the old PC.</w:t>
      </w:r>
    </w:p>
    <w:p w14:paraId="6832303D" w14:textId="77777777" w:rsidR="009946E0" w:rsidRPr="00C76A42" w:rsidRDefault="009946E0" w:rsidP="009946E0">
      <w:pPr>
        <w:pStyle w:val="ListParagraph"/>
        <w:rPr>
          <w:sz w:val="20"/>
          <w:szCs w:val="20"/>
        </w:rPr>
      </w:pPr>
    </w:p>
    <w:p w14:paraId="269D7673" w14:textId="1640FF1A" w:rsidR="00C76A42" w:rsidRPr="00C76A42" w:rsidRDefault="00C76A42" w:rsidP="00C76A42">
      <w:pPr>
        <w:rPr>
          <w:b/>
          <w:color w:val="0070C0"/>
        </w:rPr>
      </w:pPr>
      <w:r w:rsidRPr="00C76A42">
        <w:rPr>
          <w:b/>
          <w:color w:val="0070C0"/>
        </w:rPr>
        <w:t>Running Put.bat</w:t>
      </w:r>
    </w:p>
    <w:p w14:paraId="01D5D653" w14:textId="77777777" w:rsidR="00C76A42" w:rsidRDefault="00C76A42" w:rsidP="00C76A42"/>
    <w:p w14:paraId="038BD8A4" w14:textId="77777777" w:rsidR="00C76A42" w:rsidRPr="00C76A42" w:rsidRDefault="00C76A42" w:rsidP="00C76A42">
      <w:pPr>
        <w:jc w:val="center"/>
        <w:rPr>
          <w:b/>
          <w:color w:val="C00000"/>
        </w:rPr>
      </w:pPr>
      <w:r w:rsidRPr="00C76A42">
        <w:rPr>
          <w:b/>
          <w:color w:val="C00000"/>
        </w:rPr>
        <w:t>**This PC should be imaged, on the domain and signed into by the user**</w:t>
      </w:r>
    </w:p>
    <w:p w14:paraId="2702BEAF" w14:textId="5F640E1A" w:rsidR="00C76A42" w:rsidRPr="00C76A42" w:rsidRDefault="00014D7F" w:rsidP="00C76A42">
      <w:pPr>
        <w:jc w:val="center"/>
        <w:rPr>
          <w:b/>
          <w:color w:val="C00000"/>
        </w:rPr>
      </w:pPr>
      <w:r>
        <w:rPr>
          <w:b/>
          <w:color w:val="C00000"/>
        </w:rPr>
        <w:t>T</w:t>
      </w:r>
      <w:r w:rsidR="00C76A42" w:rsidRPr="00C76A42">
        <w:rPr>
          <w:b/>
          <w:color w:val="C00000"/>
        </w:rPr>
        <w:t>he old PC must be powered on</w:t>
      </w:r>
    </w:p>
    <w:p w14:paraId="2B8DEFBD" w14:textId="2536978C" w:rsidR="00C76A42" w:rsidRPr="00C76A42" w:rsidRDefault="00C76A42" w:rsidP="00C76A42">
      <w:pPr>
        <w:pStyle w:val="ListParagraph"/>
        <w:numPr>
          <w:ilvl w:val="0"/>
          <w:numId w:val="13"/>
        </w:numPr>
        <w:rPr>
          <w:sz w:val="20"/>
          <w:szCs w:val="20"/>
        </w:rPr>
      </w:pPr>
      <w:r w:rsidRPr="00C76A42">
        <w:rPr>
          <w:sz w:val="20"/>
          <w:szCs w:val="20"/>
        </w:rPr>
        <w:t xml:space="preserve">Open </w:t>
      </w:r>
      <w:r w:rsidR="00014D7F">
        <w:rPr>
          <w:sz w:val="20"/>
          <w:szCs w:val="20"/>
        </w:rPr>
        <w:t>File</w:t>
      </w:r>
      <w:r w:rsidRPr="00C76A42">
        <w:rPr>
          <w:sz w:val="20"/>
          <w:szCs w:val="20"/>
        </w:rPr>
        <w:t xml:space="preserve"> Explorer </w:t>
      </w:r>
      <w:r w:rsidR="00014D7F">
        <w:rPr>
          <w:sz w:val="20"/>
          <w:szCs w:val="20"/>
        </w:rPr>
        <w:t>on the new PC.</w:t>
      </w:r>
    </w:p>
    <w:p w14:paraId="7F32E10A" w14:textId="7745976A" w:rsidR="00C76A42" w:rsidRPr="00C76A42" w:rsidRDefault="00014D7F" w:rsidP="00C76A42">
      <w:pPr>
        <w:pStyle w:val="ListParagraph"/>
        <w:numPr>
          <w:ilvl w:val="0"/>
          <w:numId w:val="13"/>
        </w:numPr>
        <w:rPr>
          <w:sz w:val="20"/>
          <w:szCs w:val="20"/>
        </w:rPr>
      </w:pPr>
      <w:r>
        <w:rPr>
          <w:sz w:val="20"/>
          <w:szCs w:val="20"/>
        </w:rPr>
        <w:t>Run the put.bat located within the XFER</w:t>
      </w:r>
      <w:r w:rsidR="000C00F8">
        <w:rPr>
          <w:sz w:val="20"/>
          <w:szCs w:val="20"/>
        </w:rPr>
        <w:t xml:space="preserve"> folder</w:t>
      </w:r>
      <w:r>
        <w:rPr>
          <w:sz w:val="20"/>
          <w:szCs w:val="20"/>
        </w:rPr>
        <w:t>.</w:t>
      </w:r>
    </w:p>
    <w:p w14:paraId="613183DB" w14:textId="63197FDE" w:rsidR="00C76A42" w:rsidRPr="00C76A42" w:rsidRDefault="000C00F8" w:rsidP="00C76A42">
      <w:pPr>
        <w:pStyle w:val="ListParagraph"/>
        <w:numPr>
          <w:ilvl w:val="0"/>
          <w:numId w:val="13"/>
        </w:numPr>
        <w:rPr>
          <w:sz w:val="20"/>
          <w:szCs w:val="20"/>
        </w:rPr>
      </w:pPr>
      <w:r>
        <w:rPr>
          <w:sz w:val="20"/>
          <w:szCs w:val="20"/>
        </w:rPr>
        <w:t xml:space="preserve">You will be prompted for the old PC name. For </w:t>
      </w:r>
      <w:proofErr w:type="gramStart"/>
      <w:r>
        <w:rPr>
          <w:sz w:val="20"/>
          <w:szCs w:val="20"/>
        </w:rPr>
        <w:t>your convince</w:t>
      </w:r>
      <w:proofErr w:type="gramEnd"/>
      <w:r>
        <w:rPr>
          <w:sz w:val="20"/>
          <w:szCs w:val="20"/>
        </w:rPr>
        <w:t xml:space="preserve"> the last computer that get.bat ran on will be listed, in this way you can simply hit enter.</w:t>
      </w:r>
    </w:p>
    <w:p w14:paraId="439C4E9C" w14:textId="54D69718" w:rsidR="00C76A42" w:rsidRPr="00C76A42" w:rsidRDefault="00C76A42" w:rsidP="00C76A42">
      <w:pPr>
        <w:pStyle w:val="ListParagraph"/>
        <w:numPr>
          <w:ilvl w:val="0"/>
          <w:numId w:val="13"/>
        </w:numPr>
        <w:rPr>
          <w:sz w:val="20"/>
          <w:szCs w:val="20"/>
        </w:rPr>
      </w:pPr>
      <w:r w:rsidRPr="00C76A42">
        <w:rPr>
          <w:sz w:val="20"/>
          <w:szCs w:val="20"/>
        </w:rPr>
        <w:t xml:space="preserve">When prompted to allow </w:t>
      </w:r>
      <w:r w:rsidR="009946E0" w:rsidRPr="00C76A42">
        <w:rPr>
          <w:sz w:val="20"/>
          <w:szCs w:val="20"/>
        </w:rPr>
        <w:t>PowerShell</w:t>
      </w:r>
      <w:r w:rsidRPr="00C76A42">
        <w:rPr>
          <w:sz w:val="20"/>
          <w:szCs w:val="20"/>
        </w:rPr>
        <w:t xml:space="preserve"> to run, select yes, and input your admin credentials if/when prompted.</w:t>
      </w:r>
      <w:r w:rsidR="000C00F8">
        <w:rPr>
          <w:sz w:val="20"/>
          <w:szCs w:val="20"/>
        </w:rPr>
        <w:t xml:space="preserve"> (a- credentials)</w:t>
      </w:r>
    </w:p>
    <w:p w14:paraId="5E809FA5" w14:textId="77777777" w:rsidR="00C76A42" w:rsidRPr="00C76A42" w:rsidRDefault="00C76A42" w:rsidP="00C76A42">
      <w:pPr>
        <w:pStyle w:val="ListParagraph"/>
        <w:numPr>
          <w:ilvl w:val="0"/>
          <w:numId w:val="13"/>
        </w:numPr>
        <w:rPr>
          <w:sz w:val="20"/>
          <w:szCs w:val="20"/>
        </w:rPr>
      </w:pPr>
      <w:r w:rsidRPr="00C76A42">
        <w:rPr>
          <w:sz w:val="20"/>
          <w:szCs w:val="20"/>
        </w:rPr>
        <w:t>You’ll see various windows pop up while the configurations are run</w:t>
      </w:r>
    </w:p>
    <w:p w14:paraId="07796924" w14:textId="77777777" w:rsidR="00C76A42" w:rsidRPr="00C76A42" w:rsidRDefault="00C76A42" w:rsidP="00C76A42">
      <w:pPr>
        <w:pStyle w:val="ListParagraph"/>
        <w:numPr>
          <w:ilvl w:val="0"/>
          <w:numId w:val="13"/>
        </w:numPr>
        <w:rPr>
          <w:sz w:val="20"/>
          <w:szCs w:val="20"/>
        </w:rPr>
      </w:pPr>
      <w:r w:rsidRPr="00C76A42">
        <w:rPr>
          <w:sz w:val="20"/>
          <w:szCs w:val="20"/>
        </w:rPr>
        <w:t>When done- Press “Enter” to continue</w:t>
      </w:r>
    </w:p>
    <w:p w14:paraId="1B5E69C9" w14:textId="77777777" w:rsidR="000C00F8" w:rsidRDefault="000C00F8" w:rsidP="000C00F8">
      <w:pPr>
        <w:rPr>
          <w:b/>
          <w:color w:val="0070C0"/>
        </w:rPr>
      </w:pPr>
    </w:p>
    <w:p w14:paraId="7752F6FE" w14:textId="21D59FC1" w:rsidR="000C00F8" w:rsidRDefault="000C00F8" w:rsidP="000C00F8">
      <w:pPr>
        <w:rPr>
          <w:b/>
          <w:color w:val="0070C0"/>
        </w:rPr>
      </w:pPr>
      <w:r w:rsidRPr="00C76A42">
        <w:rPr>
          <w:b/>
          <w:color w:val="0070C0"/>
        </w:rPr>
        <w:t>Running Get</w:t>
      </w:r>
      <w:r>
        <w:rPr>
          <w:b/>
          <w:color w:val="0070C0"/>
        </w:rPr>
        <w:t>remote</w:t>
      </w:r>
      <w:r w:rsidRPr="00C76A42">
        <w:rPr>
          <w:b/>
          <w:color w:val="0070C0"/>
        </w:rPr>
        <w:t>.bat</w:t>
      </w:r>
    </w:p>
    <w:bookmarkEnd w:id="1"/>
    <w:p w14:paraId="0F18D774" w14:textId="1C939D63" w:rsidR="00FF3B2A" w:rsidRDefault="00FF3B2A" w:rsidP="000C00F8">
      <w:pPr>
        <w:jc w:val="center"/>
        <w:rPr>
          <w:b/>
          <w:color w:val="C00000"/>
        </w:rPr>
      </w:pPr>
      <w:r>
        <w:rPr>
          <w:b/>
          <w:color w:val="C00000"/>
        </w:rPr>
        <w:t>**Users computer must be logged on to when this script is run**</w:t>
      </w:r>
    </w:p>
    <w:p w14:paraId="71EB7477" w14:textId="4E00C881" w:rsidR="000C00F8" w:rsidRPr="00C76A42" w:rsidRDefault="00FF3B2A" w:rsidP="000C00F8">
      <w:pPr>
        <w:jc w:val="center"/>
        <w:rPr>
          <w:b/>
          <w:color w:val="C00000"/>
        </w:rPr>
      </w:pPr>
      <w:r>
        <w:rPr>
          <w:b/>
          <w:color w:val="C00000"/>
        </w:rPr>
        <w:t xml:space="preserve"> This script is used to remotely run get.bat on a user’s computer.</w:t>
      </w:r>
      <w:r w:rsidR="000C00F8">
        <w:rPr>
          <w:b/>
          <w:color w:val="C00000"/>
        </w:rPr>
        <w:t xml:space="preserve"> </w:t>
      </w:r>
    </w:p>
    <w:p w14:paraId="60A31068" w14:textId="75FC46E9" w:rsidR="000C00F8" w:rsidRDefault="000C00F8" w:rsidP="00582F9A">
      <w:pPr>
        <w:pStyle w:val="ListParagraph"/>
        <w:numPr>
          <w:ilvl w:val="0"/>
          <w:numId w:val="16"/>
        </w:numPr>
      </w:pPr>
      <w:r>
        <w:t>Shift right click on getremote.bat and select run as a different user.</w:t>
      </w:r>
    </w:p>
    <w:p w14:paraId="32F5C03B" w14:textId="26B26769" w:rsidR="000C00F8" w:rsidRDefault="000C00F8" w:rsidP="000C00F8">
      <w:pPr>
        <w:pStyle w:val="ListParagraph"/>
        <w:numPr>
          <w:ilvl w:val="0"/>
          <w:numId w:val="16"/>
        </w:numPr>
      </w:pPr>
      <w:r>
        <w:t>Type in your admin credentials.</w:t>
      </w:r>
    </w:p>
    <w:p w14:paraId="7AF6DFBA" w14:textId="079D2EFD" w:rsidR="000C00F8" w:rsidRDefault="000C00F8" w:rsidP="000C00F8">
      <w:pPr>
        <w:pStyle w:val="ListParagraph"/>
        <w:numPr>
          <w:ilvl w:val="0"/>
          <w:numId w:val="16"/>
        </w:numPr>
      </w:pPr>
      <w:r>
        <w:t>Type in the name of the remote computer.</w:t>
      </w:r>
    </w:p>
    <w:p w14:paraId="34205E54" w14:textId="5493C276" w:rsidR="000C00F8" w:rsidRDefault="000C00F8" w:rsidP="000C00F8">
      <w:pPr>
        <w:pStyle w:val="ListParagraph"/>
        <w:numPr>
          <w:ilvl w:val="0"/>
          <w:numId w:val="16"/>
        </w:numPr>
      </w:pPr>
      <w:r>
        <w:t>A run dialog box will app</w:t>
      </w:r>
      <w:r w:rsidR="00FF3B2A">
        <w:t>ear on the user’s computer and get.bat will be run.</w:t>
      </w:r>
    </w:p>
    <w:p w14:paraId="439803E8" w14:textId="087DD2B6" w:rsidR="00FF3B2A" w:rsidRDefault="00FF3B2A" w:rsidP="000C00F8">
      <w:pPr>
        <w:pStyle w:val="ListParagraph"/>
        <w:numPr>
          <w:ilvl w:val="0"/>
          <w:numId w:val="16"/>
        </w:numPr>
      </w:pPr>
      <w:r>
        <w:t>Various windows will briefly appear on the user’s computer.</w:t>
      </w:r>
    </w:p>
    <w:p w14:paraId="5E0952A7" w14:textId="4AA03DD0" w:rsidR="00FF3B2A" w:rsidRDefault="00FF3B2A" w:rsidP="000C00F8">
      <w:pPr>
        <w:pStyle w:val="ListParagraph"/>
        <w:numPr>
          <w:ilvl w:val="0"/>
          <w:numId w:val="16"/>
        </w:numPr>
      </w:pPr>
      <w:r>
        <w:t>A file will be created in the comps folder inside of XFER.</w:t>
      </w:r>
    </w:p>
    <w:sectPr w:rsidR="00FF3B2A" w:rsidSect="00E55D40">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3119" w:right="1418" w:bottom="1701"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BB0D8" w14:textId="77777777" w:rsidR="00660A96" w:rsidRDefault="00660A96" w:rsidP="004B4F26">
      <w:pPr>
        <w:spacing w:after="0" w:line="240" w:lineRule="auto"/>
      </w:pPr>
      <w:r>
        <w:separator/>
      </w:r>
    </w:p>
  </w:endnote>
  <w:endnote w:type="continuationSeparator" w:id="0">
    <w:p w14:paraId="52A59A03" w14:textId="77777777" w:rsidR="00660A96" w:rsidRDefault="00660A96" w:rsidP="004B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0D0A4" w14:textId="77777777" w:rsidR="0079405C" w:rsidRDefault="00794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C1D9D" w14:textId="50B34163" w:rsidR="000B26CC" w:rsidRPr="005E7B8A" w:rsidRDefault="00977755" w:rsidP="005E7B8A">
    <w:pPr>
      <w:pStyle w:val="Footer"/>
      <w:rPr>
        <w:b/>
        <w:lang w:val="en-GB"/>
      </w:rPr>
    </w:pPr>
    <w:r>
      <w:rPr>
        <w:rStyle w:val="MarkBold"/>
        <w:lang w:val="en-GB"/>
      </w:rPr>
      <w:t xml:space="preserve">Data Transfer Script - </w:t>
    </w:r>
    <w:r w:rsidRPr="00977755">
      <w:rPr>
        <w:rStyle w:val="MarkBold"/>
        <w:lang w:val="en-GB"/>
      </w:rPr>
      <w:t xml:space="preserve">Page </w:t>
    </w:r>
    <w:r w:rsidRPr="00977755">
      <w:rPr>
        <w:rStyle w:val="MarkBold"/>
        <w:b w:val="0"/>
        <w:bCs w:val="0"/>
        <w:lang w:val="en-GB"/>
      </w:rPr>
      <w:fldChar w:fldCharType="begin"/>
    </w:r>
    <w:r w:rsidRPr="00977755">
      <w:rPr>
        <w:rStyle w:val="MarkBold"/>
        <w:b w:val="0"/>
        <w:bCs w:val="0"/>
        <w:lang w:val="en-GB"/>
      </w:rPr>
      <w:instrText xml:space="preserve"> PAGE  \* Arabic  \* MERGEFORMAT </w:instrText>
    </w:r>
    <w:r w:rsidRPr="00977755">
      <w:rPr>
        <w:rStyle w:val="MarkBold"/>
        <w:b w:val="0"/>
        <w:bCs w:val="0"/>
        <w:lang w:val="en-GB"/>
      </w:rPr>
      <w:fldChar w:fldCharType="separate"/>
    </w:r>
    <w:r w:rsidR="001F243C">
      <w:rPr>
        <w:rStyle w:val="MarkBold"/>
        <w:b w:val="0"/>
        <w:bCs w:val="0"/>
        <w:lang w:val="en-GB"/>
      </w:rPr>
      <w:t>5</w:t>
    </w:r>
    <w:r w:rsidRPr="00977755">
      <w:rPr>
        <w:rStyle w:val="MarkBold"/>
        <w:b w:val="0"/>
        <w:bCs w:val="0"/>
        <w:lang w:val="en-GB"/>
      </w:rPr>
      <w:fldChar w:fldCharType="end"/>
    </w:r>
    <w:r w:rsidRPr="00977755">
      <w:rPr>
        <w:rStyle w:val="MarkBold"/>
        <w:lang w:val="en-GB"/>
      </w:rPr>
      <w:t xml:space="preserve"> of </w:t>
    </w:r>
    <w:r w:rsidRPr="00977755">
      <w:rPr>
        <w:rStyle w:val="MarkBold"/>
        <w:b w:val="0"/>
        <w:bCs w:val="0"/>
        <w:lang w:val="en-GB"/>
      </w:rPr>
      <w:fldChar w:fldCharType="begin"/>
    </w:r>
    <w:r w:rsidRPr="00977755">
      <w:rPr>
        <w:rStyle w:val="MarkBold"/>
        <w:b w:val="0"/>
        <w:bCs w:val="0"/>
        <w:lang w:val="en-GB"/>
      </w:rPr>
      <w:instrText xml:space="preserve"> NUMPAGES  \* Arabic  \* MERGEFORMAT </w:instrText>
    </w:r>
    <w:r w:rsidRPr="00977755">
      <w:rPr>
        <w:rStyle w:val="MarkBold"/>
        <w:b w:val="0"/>
        <w:bCs w:val="0"/>
        <w:lang w:val="en-GB"/>
      </w:rPr>
      <w:fldChar w:fldCharType="separate"/>
    </w:r>
    <w:r w:rsidR="001F243C">
      <w:rPr>
        <w:rStyle w:val="MarkBold"/>
        <w:b w:val="0"/>
        <w:bCs w:val="0"/>
        <w:lang w:val="en-GB"/>
      </w:rPr>
      <w:t>5</w:t>
    </w:r>
    <w:r w:rsidRPr="00977755">
      <w:rPr>
        <w:rStyle w:val="MarkBold"/>
        <w:b w:val="0"/>
        <w:bCs w:val="0"/>
        <w:lang w:val="en-GB"/>
      </w:rPr>
      <w:fldChar w:fldCharType="end"/>
    </w:r>
    <w:r w:rsidR="000B26CC" w:rsidRPr="006A48CF">
      <w:rPr>
        <w:lang w:val="en-GB"/>
      </w:rPr>
      <w:tab/>
    </w:r>
    <w:sdt>
      <w:sdtPr>
        <w:tag w:val="Classification"/>
        <w:id w:val="-452326010"/>
      </w:sdtPr>
      <w:sdtEndPr/>
      <w:sdtContent>
        <w:r w:rsidR="00B57034" w:rsidRPr="0047517A">
          <w:rPr>
            <w:lang w:val="en-US"/>
          </w:rPr>
          <w:t>Public</w:t>
        </w:r>
      </w:sdtContent>
    </w:sdt>
    <w:r w:rsidR="000B26CC" w:rsidRPr="006A48CF">
      <w:rPr>
        <w:lang w:val="en-GB"/>
      </w:rPr>
      <w:tab/>
    </w:r>
    <w:r w:rsidR="005E7488">
      <w:rPr>
        <w:lang w:val="en-GB"/>
      </w:rPr>
      <w:t>© ASSA ABLOY, All rights reserved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C1C46" w14:textId="77777777" w:rsidR="0079405C" w:rsidRDefault="00794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09932" w14:textId="77777777" w:rsidR="00660A96" w:rsidRDefault="00660A96" w:rsidP="004B4F26">
      <w:pPr>
        <w:spacing w:after="0" w:line="240" w:lineRule="auto"/>
      </w:pPr>
      <w:r>
        <w:separator/>
      </w:r>
    </w:p>
  </w:footnote>
  <w:footnote w:type="continuationSeparator" w:id="0">
    <w:p w14:paraId="5163CAA0" w14:textId="77777777" w:rsidR="00660A96" w:rsidRDefault="00660A96" w:rsidP="004B4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060F2" w14:textId="77777777" w:rsidR="0079405C" w:rsidRDefault="00794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5" w:name="_Hlk525655618" w:displacedByCustomXml="next"/>
  <w:sdt>
    <w:sdtPr>
      <w:alias w:val="Business Entity"/>
      <w:tag w:val="cntBusinessEntity/2Col/Standard=regCompany"/>
      <w:id w:val="1527140882"/>
      <w:placeholder>
        <w:docPart w:val="EC642D3A2475469C889BCB52844A0A0B"/>
      </w:placeholder>
    </w:sdtPr>
    <w:sdtEndPr/>
    <w:sdtContent>
      <w:p w14:paraId="5ACBCB0D" w14:textId="77777777" w:rsidR="00652062" w:rsidRDefault="00155858" w:rsidP="00652062">
        <w:pPr>
          <w:pStyle w:val="Header"/>
        </w:pPr>
        <w:r>
          <w:t>AMER Division</w:t>
        </w:r>
      </w:p>
    </w:sdtContent>
  </w:sdt>
  <w:bookmarkEnd w:id="5" w:displacedByCustomXml="prev"/>
  <w:p w14:paraId="5739A004" w14:textId="77777777" w:rsidR="00E55D40" w:rsidRPr="004D5D23" w:rsidRDefault="00E55D40" w:rsidP="00652062">
    <w:pPr>
      <w:pStyle w:val="Header"/>
    </w:pPr>
    <w:r w:rsidRPr="004D5D23">
      <w:rPr>
        <w:noProof/>
        <w:lang w:val="en-US"/>
      </w:rPr>
      <w:drawing>
        <wp:anchor distT="0" distB="0" distL="114300" distR="114300" simplePos="0" relativeHeight="251659264" behindDoc="0" locked="1" layoutInCell="1" allowOverlap="0" wp14:anchorId="5AC1F56D" wp14:editId="5DF145CA">
          <wp:simplePos x="0" y="0"/>
          <wp:positionH relativeFrom="page">
            <wp:posOffset>5943600</wp:posOffset>
          </wp:positionH>
          <wp:positionV relativeFrom="page">
            <wp:posOffset>363220</wp:posOffset>
          </wp:positionV>
          <wp:extent cx="1260000" cy="172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AABLOY_silver_RGB_Opt 7_2 cm.emf"/>
                  <pic:cNvPicPr/>
                </pic:nvPicPr>
                <pic:blipFill>
                  <a:blip r:embed="rId1">
                    <a:extLst>
                      <a:ext uri="{28A0092B-C50C-407E-A947-70E740481C1C}">
                        <a14:useLocalDpi xmlns:a14="http://schemas.microsoft.com/office/drawing/2010/main" val="0"/>
                      </a:ext>
                    </a:extLst>
                  </a:blip>
                  <a:stretch>
                    <a:fillRect/>
                  </a:stretch>
                </pic:blipFill>
                <pic:spPr>
                  <a:xfrm>
                    <a:off x="0" y="0"/>
                    <a:ext cx="1260000" cy="172800"/>
                  </a:xfrm>
                  <a:prstGeom prst="rect">
                    <a:avLst/>
                  </a:prstGeom>
                </pic:spPr>
              </pic:pic>
            </a:graphicData>
          </a:graphic>
          <wp14:sizeRelH relativeFrom="margin">
            <wp14:pctWidth>0</wp14:pctWidth>
          </wp14:sizeRelH>
          <wp14:sizeRelV relativeFrom="margin">
            <wp14:pctHeight>0</wp14:pctHeight>
          </wp14:sizeRelV>
        </wp:anchor>
      </w:drawing>
    </w:r>
  </w:p>
  <w:p w14:paraId="58BCA1AD" w14:textId="77777777" w:rsidR="00E55D40" w:rsidRPr="004D5D23" w:rsidRDefault="00E55D40" w:rsidP="00E55D40">
    <w:pPr>
      <w:pStyle w:val="Header"/>
    </w:pPr>
  </w:p>
  <w:tbl>
    <w:tblPr>
      <w:tblStyle w:val="TableGrid"/>
      <w:tblW w:w="10773" w:type="dxa"/>
      <w:jc w:val="center"/>
      <w:tblBorders>
        <w:top w:val="single" w:sz="4" w:space="0" w:color="auto"/>
        <w:left w:val="single" w:sz="4" w:space="0" w:color="auto"/>
        <w:bottom w:val="single" w:sz="4" w:space="0" w:color="auto"/>
        <w:right w:val="single" w:sz="4" w:space="0" w:color="auto"/>
      </w:tblBorders>
      <w:tblLook w:val="0600" w:firstRow="0" w:lastRow="0" w:firstColumn="0" w:lastColumn="0" w:noHBand="1" w:noVBand="1"/>
    </w:tblPr>
    <w:tblGrid>
      <w:gridCol w:w="3333"/>
      <w:gridCol w:w="1488"/>
      <w:gridCol w:w="1845"/>
      <w:gridCol w:w="2981"/>
      <w:gridCol w:w="1126"/>
    </w:tblGrid>
    <w:tr w:rsidR="00E55D40" w:rsidRPr="004D5D23" w14:paraId="74C79379" w14:textId="77777777" w:rsidTr="00147B58">
      <w:trPr>
        <w:jc w:val="center"/>
      </w:trPr>
      <w:tc>
        <w:tcPr>
          <w:tcW w:w="3333" w:type="dxa"/>
          <w:tcBorders>
            <w:top w:val="single" w:sz="4" w:space="0" w:color="auto"/>
            <w:bottom w:val="nil"/>
            <w:right w:val="single" w:sz="4" w:space="0" w:color="auto"/>
          </w:tcBorders>
          <w:tcMar>
            <w:bottom w:w="0" w:type="dxa"/>
          </w:tcMar>
          <w:vAlign w:val="bottom"/>
        </w:tcPr>
        <w:p w14:paraId="57935D16" w14:textId="77777777" w:rsidR="00E55D40" w:rsidRPr="004D5D23" w:rsidRDefault="00E55D40" w:rsidP="00E55D40">
          <w:pPr>
            <w:pStyle w:val="TableText"/>
          </w:pPr>
          <w:r w:rsidRPr="004D5D23">
            <w:t>Document ID</w:t>
          </w:r>
        </w:p>
      </w:tc>
      <w:tc>
        <w:tcPr>
          <w:tcW w:w="1488" w:type="dxa"/>
          <w:tcBorders>
            <w:top w:val="single" w:sz="4" w:space="0" w:color="auto"/>
            <w:left w:val="single" w:sz="4" w:space="0" w:color="auto"/>
            <w:bottom w:val="nil"/>
            <w:right w:val="single" w:sz="4" w:space="0" w:color="auto"/>
          </w:tcBorders>
          <w:tcMar>
            <w:bottom w:w="0" w:type="dxa"/>
          </w:tcMar>
          <w:vAlign w:val="bottom"/>
        </w:tcPr>
        <w:p w14:paraId="4B66FCC4" w14:textId="77777777" w:rsidR="00E55D40" w:rsidRPr="004D5D23" w:rsidRDefault="00E55D40" w:rsidP="00E55D40">
          <w:pPr>
            <w:pStyle w:val="TableText"/>
          </w:pPr>
          <w:r w:rsidRPr="004D5D23">
            <w:t>Revision</w:t>
          </w:r>
        </w:p>
      </w:tc>
      <w:tc>
        <w:tcPr>
          <w:tcW w:w="1845" w:type="dxa"/>
          <w:tcBorders>
            <w:top w:val="single" w:sz="4" w:space="0" w:color="auto"/>
            <w:left w:val="single" w:sz="4" w:space="0" w:color="auto"/>
            <w:bottom w:val="nil"/>
            <w:right w:val="single" w:sz="4" w:space="0" w:color="auto"/>
          </w:tcBorders>
          <w:tcMar>
            <w:bottom w:w="0" w:type="dxa"/>
          </w:tcMar>
          <w:vAlign w:val="bottom"/>
        </w:tcPr>
        <w:p w14:paraId="48FBDAFF" w14:textId="77777777" w:rsidR="00E55D40" w:rsidRPr="004D5D23" w:rsidRDefault="00E55D40" w:rsidP="00E55D40">
          <w:pPr>
            <w:pStyle w:val="TableText"/>
          </w:pPr>
          <w:r w:rsidRPr="004D5D23">
            <w:t>Date</w:t>
          </w:r>
        </w:p>
      </w:tc>
      <w:tc>
        <w:tcPr>
          <w:tcW w:w="4107" w:type="dxa"/>
          <w:gridSpan w:val="2"/>
          <w:tcBorders>
            <w:left w:val="single" w:sz="4" w:space="0" w:color="auto"/>
          </w:tcBorders>
          <w:tcMar>
            <w:bottom w:w="0" w:type="dxa"/>
          </w:tcMar>
          <w:vAlign w:val="bottom"/>
        </w:tcPr>
        <w:p w14:paraId="010D42C8" w14:textId="77777777" w:rsidR="00E55D40" w:rsidRPr="004D5D23" w:rsidRDefault="00E55D40" w:rsidP="00E55D40">
          <w:pPr>
            <w:pStyle w:val="TableText"/>
          </w:pPr>
          <w:r w:rsidRPr="004D5D23">
            <w:t xml:space="preserve">Document </w:t>
          </w:r>
          <w:r>
            <w:t>category</w:t>
          </w:r>
        </w:p>
      </w:tc>
    </w:tr>
    <w:tr w:rsidR="00E55D40" w:rsidRPr="004D5D23" w14:paraId="390B3635" w14:textId="77777777" w:rsidTr="00147B58">
      <w:trPr>
        <w:jc w:val="center"/>
      </w:trPr>
      <w:sdt>
        <w:sdtPr>
          <w:rPr>
            <w:rStyle w:val="MarkBold"/>
          </w:rPr>
          <w:alias w:val="Document ID"/>
          <w:tag w:val="cntDocumentID"/>
          <w:id w:val="-1033106748"/>
          <w:placeholder>
            <w:docPart w:val="A80E4921F6E748FD82B2003D2CB9C4B8"/>
          </w:placeholder>
        </w:sdtPr>
        <w:sdtEndPr>
          <w:rPr>
            <w:rStyle w:val="MarkBold"/>
          </w:rPr>
        </w:sdtEndPr>
        <w:sdtContent>
          <w:tc>
            <w:tcPr>
              <w:tcW w:w="3333" w:type="dxa"/>
              <w:tcBorders>
                <w:top w:val="nil"/>
                <w:bottom w:val="single" w:sz="4" w:space="0" w:color="auto"/>
                <w:right w:val="single" w:sz="4" w:space="0" w:color="auto"/>
              </w:tcBorders>
            </w:tcPr>
            <w:p w14:paraId="2771783B" w14:textId="77777777" w:rsidR="00E55D40" w:rsidRPr="004D5D23" w:rsidRDefault="00C76A42" w:rsidP="00C76A42">
              <w:pPr>
                <w:rPr>
                  <w:rStyle w:val="MarkBold"/>
                </w:rPr>
              </w:pPr>
              <w:r>
                <w:rPr>
                  <w:rStyle w:val="MarkBold"/>
                </w:rPr>
                <w:t>HS2019-08-23</w:t>
              </w:r>
            </w:p>
          </w:tc>
        </w:sdtContent>
      </w:sdt>
      <w:sdt>
        <w:sdtPr>
          <w:rPr>
            <w:rStyle w:val="MarkBold"/>
          </w:rPr>
          <w:alias w:val="Revision"/>
          <w:tag w:val="cntRevision"/>
          <w:id w:val="1089266743"/>
          <w:placeholder>
            <w:docPart w:val="E1A91A74409741D4952B944D63D96106"/>
          </w:placeholder>
        </w:sdtPr>
        <w:sdtEndPr>
          <w:rPr>
            <w:rStyle w:val="MarkBold"/>
          </w:rPr>
        </w:sdtEndPr>
        <w:sdtContent>
          <w:tc>
            <w:tcPr>
              <w:tcW w:w="1488" w:type="dxa"/>
              <w:tcBorders>
                <w:top w:val="nil"/>
                <w:left w:val="single" w:sz="4" w:space="0" w:color="auto"/>
                <w:bottom w:val="single" w:sz="4" w:space="0" w:color="auto"/>
                <w:right w:val="single" w:sz="4" w:space="0" w:color="auto"/>
              </w:tcBorders>
            </w:tcPr>
            <w:p w14:paraId="471E2468" w14:textId="77777777" w:rsidR="00E55D40" w:rsidRPr="004D5D23" w:rsidRDefault="0041713E" w:rsidP="0041713E">
              <w:pPr>
                <w:rPr>
                  <w:rStyle w:val="MarkBold"/>
                </w:rPr>
              </w:pPr>
              <w:r>
                <w:rPr>
                  <w:rStyle w:val="MarkBold"/>
                </w:rPr>
                <w:t>1.0</w:t>
              </w:r>
            </w:p>
          </w:tc>
        </w:sdtContent>
      </w:sdt>
      <w:sdt>
        <w:sdtPr>
          <w:rPr>
            <w:rStyle w:val="MarkBold"/>
          </w:rPr>
          <w:alias w:val="Date"/>
          <w:tag w:val="cntDate/Standard=CurrentDate"/>
          <w:id w:val="-2063476467"/>
          <w:placeholder>
            <w:docPart w:val="3A8D09070DFE409E91F2813FCAEF38DB"/>
          </w:placeholder>
          <w:showingPlcHdr/>
        </w:sdtPr>
        <w:sdtEndPr>
          <w:rPr>
            <w:rStyle w:val="MarkBold"/>
          </w:rPr>
        </w:sdtEndPr>
        <w:sdtContent>
          <w:tc>
            <w:tcPr>
              <w:tcW w:w="1845" w:type="dxa"/>
              <w:tcBorders>
                <w:top w:val="nil"/>
                <w:left w:val="single" w:sz="4" w:space="0" w:color="auto"/>
                <w:bottom w:val="single" w:sz="4" w:space="0" w:color="auto"/>
                <w:right w:val="single" w:sz="4" w:space="0" w:color="auto"/>
              </w:tcBorders>
            </w:tcPr>
            <w:p w14:paraId="6A6793BA" w14:textId="77777777" w:rsidR="00E55D40" w:rsidRPr="004D5D23" w:rsidRDefault="00652062" w:rsidP="00F93B65">
              <w:pPr>
                <w:rPr>
                  <w:rStyle w:val="MarkBold"/>
                </w:rPr>
              </w:pPr>
              <w:r w:rsidRPr="00E1641C">
                <w:rPr>
                  <w:rStyle w:val="PlaceholderText"/>
                </w:rPr>
                <w:t>Date</w:t>
              </w:r>
            </w:p>
          </w:tc>
        </w:sdtContent>
      </w:sdt>
      <w:sdt>
        <w:sdtPr>
          <w:rPr>
            <w:rStyle w:val="MarkBold"/>
          </w:rPr>
          <w:alias w:val="Document Category"/>
          <w:tag w:val="cntDocumentCategory/2Col"/>
          <w:id w:val="1020434076"/>
          <w:placeholder>
            <w:docPart w:val="92FAA14AD4A0480D9FD6789BC335C925"/>
          </w:placeholder>
          <w:dropDownList>
            <w:listItem w:displayText="-- Select --" w:value="-- Select --"/>
            <w:listItem w:displayText="Policy" w:value="Policy"/>
            <w:listItem w:displayText="Guideline" w:value="Guideline"/>
            <w:listItem w:displayText="Instruction" w:value="Instruction"/>
            <w:listItem w:displayText="Standard" w:value="Standard"/>
            <w:listItem w:displayText="Specification" w:value="Specification"/>
            <w:listItem w:displayText="Presentation" w:value="Presentation"/>
            <w:listItem w:displayText="Meeting Minutes" w:value="Meeting Minutes"/>
            <w:listItem w:displayText="Other" w:value="Other"/>
            <w:listItem w:displayText="-- Development --" w:value="-- Development --"/>
            <w:listItem w:displayText="Project Plan" w:value="Project Plan"/>
            <w:listItem w:displayText="Method" w:value="Method"/>
            <w:listItem w:displayText="Configuration information" w:value="Configuration information"/>
            <w:listItem w:displayText="Tolerance analysis" w:value="Tolerance analysis"/>
            <w:listItem w:displayText="Failure and Effects analysis" w:value="Failure and Effects analysis"/>
            <w:listItem w:displayText="Quality Function Deployment" w:value="Quality Function Deployment"/>
            <w:listItem w:displayText="Bug list" w:value="Bug list"/>
            <w:listItem w:displayText="Release notes" w:value="Release notes"/>
            <w:listItem w:displayText="Certificate document" w:value="Certificate document"/>
            <w:listItem w:displayText="Dispatch specification" w:value="Dispatch specification"/>
            <w:listItem w:displayText="-- Test --" w:value="-- Test --"/>
            <w:listItem w:displayText="Test Plan" w:value="Test Plan"/>
            <w:listItem w:displayText="Test specification" w:value="Test specification"/>
            <w:listItem w:displayText="Test instruction" w:value="Test instruction"/>
            <w:listItem w:displayText="Test report" w:value="Test report"/>
            <w:listItem w:displayText="Initial test report" w:value="Initial test report"/>
            <w:listItem w:displayText="Sample test report" w:value="Sample test report"/>
            <w:listItem w:displayText="Series test report" w:value="Series test report"/>
            <w:listItem w:displayText="-- Manufacturing --" w:value="-- Manufacturing --"/>
            <w:listItem w:displayText="Manufacturing instruction" w:value="Manufacturing instruction"/>
            <w:listItem w:displayText="Factory standards" w:value="Factory standards"/>
            <w:listItem w:displayText="Assembly instruction" w:value="Assembly instruction"/>
            <w:listItem w:displayText="Packaging" w:value="Packaging"/>
            <w:listItem w:displayText="Tooling instruction" w:value="Tooling instruction"/>
            <w:listItem w:displayText="Environmental Product Declaration" w:value="Environmental Product Declaration"/>
            <w:listItem w:displayText="Sustainability Compass" w:value="Sustainability Compass"/>
          </w:dropDownList>
        </w:sdtPr>
        <w:sdtEndPr>
          <w:rPr>
            <w:rStyle w:val="MarkBold"/>
          </w:rPr>
        </w:sdtEndPr>
        <w:sdtContent>
          <w:tc>
            <w:tcPr>
              <w:tcW w:w="4107" w:type="dxa"/>
              <w:gridSpan w:val="2"/>
              <w:tcBorders>
                <w:left w:val="single" w:sz="4" w:space="0" w:color="auto"/>
                <w:bottom w:val="single" w:sz="4" w:space="0" w:color="auto"/>
              </w:tcBorders>
            </w:tcPr>
            <w:p w14:paraId="229B40A1" w14:textId="77777777" w:rsidR="00E55D40" w:rsidRPr="004D5D23" w:rsidRDefault="007752A4" w:rsidP="00E55D40">
              <w:pPr>
                <w:rPr>
                  <w:rStyle w:val="MarkBold"/>
                </w:rPr>
              </w:pPr>
              <w:r>
                <w:rPr>
                  <w:rStyle w:val="MarkBold"/>
                </w:rPr>
                <w:t>Instruction</w:t>
              </w:r>
            </w:p>
          </w:tc>
        </w:sdtContent>
      </w:sdt>
    </w:tr>
    <w:tr w:rsidR="0041448B" w:rsidRPr="001B3A27" w14:paraId="1EEE33BA" w14:textId="77777777" w:rsidTr="005D6171">
      <w:trPr>
        <w:trHeight w:val="57"/>
        <w:jc w:val="center"/>
      </w:trPr>
      <w:tc>
        <w:tcPr>
          <w:tcW w:w="6666" w:type="dxa"/>
          <w:gridSpan w:val="3"/>
          <w:tcBorders>
            <w:top w:val="single" w:sz="4" w:space="0" w:color="auto"/>
            <w:bottom w:val="nil"/>
            <w:right w:val="single" w:sz="4" w:space="0" w:color="auto"/>
          </w:tcBorders>
          <w:tcMar>
            <w:bottom w:w="0" w:type="dxa"/>
          </w:tcMar>
          <w:vAlign w:val="bottom"/>
        </w:tcPr>
        <w:p w14:paraId="7E2B614C" w14:textId="77777777" w:rsidR="0041448B" w:rsidRPr="001B3A27" w:rsidRDefault="0041448B" w:rsidP="00E55D40">
          <w:pPr>
            <w:pStyle w:val="TableText"/>
          </w:pPr>
          <w:r w:rsidRPr="001B3A27">
            <w:t>Author</w:t>
          </w:r>
        </w:p>
      </w:tc>
      <w:tc>
        <w:tcPr>
          <w:tcW w:w="2981" w:type="dxa"/>
          <w:tcBorders>
            <w:top w:val="single" w:sz="4" w:space="0" w:color="auto"/>
            <w:left w:val="single" w:sz="4" w:space="0" w:color="auto"/>
            <w:bottom w:val="nil"/>
            <w:right w:val="single" w:sz="4" w:space="0" w:color="auto"/>
          </w:tcBorders>
          <w:tcMar>
            <w:bottom w:w="0" w:type="dxa"/>
          </w:tcMar>
          <w:vAlign w:val="bottom"/>
        </w:tcPr>
        <w:p w14:paraId="61409CD7" w14:textId="77777777" w:rsidR="0041448B" w:rsidRPr="001B3A27" w:rsidRDefault="0041448B" w:rsidP="00E55D40">
          <w:pPr>
            <w:pStyle w:val="TableText"/>
          </w:pPr>
          <w:r w:rsidRPr="001B3A27">
            <w:t>Status</w:t>
          </w:r>
        </w:p>
      </w:tc>
      <w:tc>
        <w:tcPr>
          <w:tcW w:w="1126" w:type="dxa"/>
          <w:tcBorders>
            <w:top w:val="single" w:sz="4" w:space="0" w:color="auto"/>
            <w:left w:val="single" w:sz="4" w:space="0" w:color="auto"/>
            <w:bottom w:val="nil"/>
          </w:tcBorders>
          <w:tcMar>
            <w:bottom w:w="0" w:type="dxa"/>
          </w:tcMar>
          <w:vAlign w:val="bottom"/>
        </w:tcPr>
        <w:p w14:paraId="06CDC43E" w14:textId="77777777" w:rsidR="0041448B" w:rsidRPr="001B3A27" w:rsidRDefault="0041448B" w:rsidP="00E55D40">
          <w:pPr>
            <w:pStyle w:val="TableText"/>
          </w:pPr>
          <w:r w:rsidRPr="001B3A27">
            <w:t>Page (of)</w:t>
          </w:r>
        </w:p>
      </w:tc>
    </w:tr>
    <w:tr w:rsidR="0041448B" w:rsidRPr="004D5D23" w14:paraId="0F5C7A30" w14:textId="77777777" w:rsidTr="0008726D">
      <w:trPr>
        <w:jc w:val="center"/>
      </w:trPr>
      <w:sdt>
        <w:sdtPr>
          <w:rPr>
            <w:rStyle w:val="MarkBold"/>
          </w:rPr>
          <w:alias w:val="Author"/>
          <w:tag w:val="cntAuthor/2Col/Standard=regName"/>
          <w:id w:val="1044099349"/>
          <w:placeholder>
            <w:docPart w:val="782D57BAFCD345AA85A90B7C41D8FFC7"/>
          </w:placeholder>
        </w:sdtPr>
        <w:sdtEndPr>
          <w:rPr>
            <w:rStyle w:val="MarkBold"/>
          </w:rPr>
        </w:sdtEndPr>
        <w:sdtContent>
          <w:tc>
            <w:tcPr>
              <w:tcW w:w="6666" w:type="dxa"/>
              <w:gridSpan w:val="3"/>
              <w:tcBorders>
                <w:top w:val="nil"/>
                <w:bottom w:val="single" w:sz="4" w:space="0" w:color="auto"/>
                <w:right w:val="single" w:sz="4" w:space="0" w:color="auto"/>
              </w:tcBorders>
            </w:tcPr>
            <w:p w14:paraId="334318B3" w14:textId="77777777" w:rsidR="0041448B" w:rsidRPr="004D5D23" w:rsidRDefault="0041713E" w:rsidP="0041713E">
              <w:pPr>
                <w:rPr>
                  <w:rStyle w:val="MarkBold"/>
                </w:rPr>
              </w:pPr>
              <w:r>
                <w:rPr>
                  <w:rStyle w:val="MarkBold"/>
                </w:rPr>
                <w:t>Harley Schaeffer</w:t>
              </w:r>
            </w:p>
          </w:tc>
        </w:sdtContent>
      </w:sdt>
      <w:sdt>
        <w:sdtPr>
          <w:rPr>
            <w:rStyle w:val="MarkBold"/>
            <w:lang w:val="sv-SE"/>
          </w:rPr>
          <w:alias w:val="Status"/>
          <w:tag w:val="cntStatus/2Col"/>
          <w:id w:val="277071500"/>
          <w:placeholder>
            <w:docPart w:val="081D38DF9C7A45F0AA4E9E09BBC3E74E"/>
          </w:placeholder>
          <w:dropDownList>
            <w:listItem w:displayText="-- Select --" w:value="-- Select --"/>
            <w:listItem w:displayText="Work in Progress" w:value="Work in Progress"/>
            <w:listItem w:displayText="Draft" w:value="Draft"/>
            <w:listItem w:displayText="Pre-Approved" w:value="Pre-Approved"/>
            <w:listItem w:displayText="Approved" w:value="Approved"/>
            <w:listItem w:displayText="Withdrawn" w:value="Withdrawn"/>
            <w:listItem w:displayText="Cancelled" w:value="Cancelled"/>
          </w:dropDownList>
        </w:sdtPr>
        <w:sdtEndPr>
          <w:rPr>
            <w:rStyle w:val="MarkBold"/>
          </w:rPr>
        </w:sdtEndPr>
        <w:sdtContent>
          <w:tc>
            <w:tcPr>
              <w:tcW w:w="2981" w:type="dxa"/>
              <w:tcBorders>
                <w:top w:val="nil"/>
                <w:left w:val="single" w:sz="4" w:space="0" w:color="auto"/>
                <w:bottom w:val="single" w:sz="4" w:space="0" w:color="auto"/>
                <w:right w:val="single" w:sz="4" w:space="0" w:color="auto"/>
              </w:tcBorders>
            </w:tcPr>
            <w:p w14:paraId="3017525C" w14:textId="77777777" w:rsidR="0041448B" w:rsidRPr="002E4106" w:rsidRDefault="007752A4" w:rsidP="002E4106">
              <w:pPr>
                <w:tabs>
                  <w:tab w:val="right" w:pos="2811"/>
                </w:tabs>
                <w:rPr>
                  <w:rStyle w:val="MarkBold"/>
                  <w:lang w:val="sv-SE"/>
                </w:rPr>
              </w:pPr>
              <w:r>
                <w:rPr>
                  <w:rStyle w:val="MarkBold"/>
                  <w:lang w:val="sv-SE"/>
                </w:rPr>
                <w:t>Draft</w:t>
              </w:r>
            </w:p>
          </w:tc>
        </w:sdtContent>
      </w:sdt>
      <w:tc>
        <w:tcPr>
          <w:tcW w:w="1126" w:type="dxa"/>
          <w:tcBorders>
            <w:top w:val="nil"/>
            <w:left w:val="single" w:sz="4" w:space="0" w:color="auto"/>
            <w:bottom w:val="single" w:sz="4" w:space="0" w:color="auto"/>
          </w:tcBorders>
        </w:tcPr>
        <w:p w14:paraId="09BF6A44" w14:textId="626B2335" w:rsidR="0041448B" w:rsidRPr="004D5D23" w:rsidRDefault="0041448B" w:rsidP="00E55D40">
          <w:pPr>
            <w:rPr>
              <w:rStyle w:val="MarkBold"/>
            </w:rPr>
          </w:pPr>
          <w:r w:rsidRPr="004D5D23">
            <w:rPr>
              <w:rStyle w:val="MarkBold"/>
            </w:rPr>
            <w:fldChar w:fldCharType="begin"/>
          </w:r>
          <w:r w:rsidRPr="004D5D23">
            <w:rPr>
              <w:rStyle w:val="MarkBold"/>
            </w:rPr>
            <w:instrText xml:space="preserve"> PAGE   \* MERGEFORMAT </w:instrText>
          </w:r>
          <w:r w:rsidRPr="004D5D23">
            <w:rPr>
              <w:rStyle w:val="MarkBold"/>
            </w:rPr>
            <w:fldChar w:fldCharType="separate"/>
          </w:r>
          <w:r w:rsidR="001F243C">
            <w:rPr>
              <w:rStyle w:val="MarkBold"/>
              <w:noProof/>
            </w:rPr>
            <w:t>5</w:t>
          </w:r>
          <w:r w:rsidRPr="004D5D23">
            <w:rPr>
              <w:rStyle w:val="MarkBold"/>
              <w:noProof/>
            </w:rPr>
            <w:fldChar w:fldCharType="end"/>
          </w:r>
          <w:r w:rsidRPr="004D5D23">
            <w:rPr>
              <w:rStyle w:val="MarkBold"/>
              <w:noProof/>
            </w:rPr>
            <w:t xml:space="preserve"> (</w:t>
          </w:r>
          <w:r w:rsidRPr="004D5D23">
            <w:rPr>
              <w:rStyle w:val="MarkBold"/>
              <w:noProof/>
            </w:rPr>
            <w:fldChar w:fldCharType="begin"/>
          </w:r>
          <w:r w:rsidRPr="004D5D23">
            <w:rPr>
              <w:rStyle w:val="MarkBold"/>
              <w:noProof/>
            </w:rPr>
            <w:instrText xml:space="preserve"> NUMPAGES  \* Arabic  \* MERGEFORMAT </w:instrText>
          </w:r>
          <w:r w:rsidRPr="004D5D23">
            <w:rPr>
              <w:rStyle w:val="MarkBold"/>
              <w:noProof/>
            </w:rPr>
            <w:fldChar w:fldCharType="separate"/>
          </w:r>
          <w:r w:rsidR="001F243C">
            <w:rPr>
              <w:rStyle w:val="MarkBold"/>
              <w:noProof/>
            </w:rPr>
            <w:t>5</w:t>
          </w:r>
          <w:r w:rsidRPr="004D5D23">
            <w:rPr>
              <w:rStyle w:val="MarkBold"/>
              <w:noProof/>
            </w:rPr>
            <w:fldChar w:fldCharType="end"/>
          </w:r>
          <w:r w:rsidRPr="004D5D23">
            <w:rPr>
              <w:rStyle w:val="MarkBold"/>
              <w:noProof/>
            </w:rPr>
            <w:t>)</w:t>
          </w:r>
        </w:p>
      </w:tc>
    </w:tr>
  </w:tbl>
  <w:p w14:paraId="69C841DA" w14:textId="77777777" w:rsidR="00E55D40" w:rsidRPr="004D5D23" w:rsidRDefault="00E55D40" w:rsidP="00E55D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FB84" w14:textId="77777777" w:rsidR="0079405C" w:rsidRDefault="00794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461E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82BFA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6B8A28D0"/>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B116384C"/>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11BE48AE"/>
    <w:multiLevelType w:val="hybridMultilevel"/>
    <w:tmpl w:val="1DEC46F4"/>
    <w:lvl w:ilvl="0" w:tplc="6B504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3764D"/>
    <w:multiLevelType w:val="multilevel"/>
    <w:tmpl w:val="7D2A18B8"/>
    <w:lvl w:ilvl="0">
      <w:start w:val="1"/>
      <w:numFmt w:val="decimal"/>
      <w:pStyle w:val="ListNumber"/>
      <w:lvlText w:val="%1."/>
      <w:lvlJc w:val="left"/>
      <w:pPr>
        <w:ind w:left="425" w:hanging="425"/>
      </w:pPr>
      <w:rPr>
        <w:rFonts w:hint="default"/>
        <w:color w:val="00A0D0" w:themeColor="accent1"/>
      </w:rPr>
    </w:lvl>
    <w:lvl w:ilvl="1">
      <w:start w:val="1"/>
      <w:numFmt w:val="lowerLetter"/>
      <w:pStyle w:val="ListNumber2"/>
      <w:lvlText w:val="%2."/>
      <w:lvlJc w:val="left"/>
      <w:pPr>
        <w:ind w:left="850" w:hanging="425"/>
      </w:pPr>
      <w:rPr>
        <w:rFonts w:hint="default"/>
        <w:color w:val="00A0D0" w:themeColor="accent1"/>
      </w:rPr>
    </w:lvl>
    <w:lvl w:ilvl="2">
      <w:start w:val="1"/>
      <w:numFmt w:val="lowerRoman"/>
      <w:pStyle w:val="ListNumber3"/>
      <w:lvlText w:val="%3."/>
      <w:lvlJc w:val="left"/>
      <w:pPr>
        <w:ind w:left="1275" w:hanging="425"/>
      </w:pPr>
      <w:rPr>
        <w:rFonts w:hint="default"/>
        <w:color w:val="00A0D0" w:themeColor="accent1"/>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6" w15:restartNumberingAfterBreak="0">
    <w:nsid w:val="3D6F0F30"/>
    <w:multiLevelType w:val="multilevel"/>
    <w:tmpl w:val="CDDE57D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0406AD"/>
    <w:multiLevelType w:val="hybridMultilevel"/>
    <w:tmpl w:val="8AEE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404D0"/>
    <w:multiLevelType w:val="hybridMultilevel"/>
    <w:tmpl w:val="B5CE32C0"/>
    <w:lvl w:ilvl="0" w:tplc="6B504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D58B1"/>
    <w:multiLevelType w:val="hybridMultilevel"/>
    <w:tmpl w:val="94B2E058"/>
    <w:lvl w:ilvl="0" w:tplc="6B504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637DF"/>
    <w:multiLevelType w:val="hybridMultilevel"/>
    <w:tmpl w:val="63E24B86"/>
    <w:lvl w:ilvl="0" w:tplc="6B504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636ED"/>
    <w:multiLevelType w:val="multilevel"/>
    <w:tmpl w:val="7D2A18B8"/>
    <w:lvl w:ilvl="0">
      <w:start w:val="1"/>
      <w:numFmt w:val="decimal"/>
      <w:lvlText w:val="%1."/>
      <w:lvlJc w:val="left"/>
      <w:pPr>
        <w:ind w:left="425" w:hanging="425"/>
      </w:pPr>
      <w:rPr>
        <w:rFonts w:hint="default"/>
        <w:color w:val="00A0D0" w:themeColor="accent1"/>
      </w:rPr>
    </w:lvl>
    <w:lvl w:ilvl="1">
      <w:start w:val="1"/>
      <w:numFmt w:val="lowerLetter"/>
      <w:lvlText w:val="%2."/>
      <w:lvlJc w:val="left"/>
      <w:pPr>
        <w:ind w:left="850" w:hanging="425"/>
      </w:pPr>
      <w:rPr>
        <w:rFonts w:hint="default"/>
        <w:color w:val="00A0D0" w:themeColor="accent1"/>
      </w:rPr>
    </w:lvl>
    <w:lvl w:ilvl="2">
      <w:start w:val="1"/>
      <w:numFmt w:val="lowerRoman"/>
      <w:lvlText w:val="%3."/>
      <w:lvlJc w:val="left"/>
      <w:pPr>
        <w:ind w:left="1275" w:hanging="425"/>
      </w:pPr>
      <w:rPr>
        <w:rFonts w:hint="default"/>
        <w:color w:val="00A0D0" w:themeColor="accent1"/>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2" w15:restartNumberingAfterBreak="0">
    <w:nsid w:val="702038F8"/>
    <w:multiLevelType w:val="hybridMultilevel"/>
    <w:tmpl w:val="63E24B86"/>
    <w:lvl w:ilvl="0" w:tplc="6B504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A5D22"/>
    <w:multiLevelType w:val="hybridMultilevel"/>
    <w:tmpl w:val="AFAC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3"/>
  </w:num>
  <w:num w:numId="5">
    <w:abstractNumId w:val="2"/>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7"/>
  </w:num>
  <w:num w:numId="12">
    <w:abstractNumId w:val="10"/>
  </w:num>
  <w:num w:numId="13">
    <w:abstractNumId w:val="4"/>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ShadeFormData/>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13E"/>
    <w:rsid w:val="00004857"/>
    <w:rsid w:val="00005FB7"/>
    <w:rsid w:val="00014D7F"/>
    <w:rsid w:val="00021C0E"/>
    <w:rsid w:val="00025B91"/>
    <w:rsid w:val="0003015C"/>
    <w:rsid w:val="0004657D"/>
    <w:rsid w:val="00054507"/>
    <w:rsid w:val="00055E31"/>
    <w:rsid w:val="00056A2A"/>
    <w:rsid w:val="00072111"/>
    <w:rsid w:val="00081C3D"/>
    <w:rsid w:val="00086DDA"/>
    <w:rsid w:val="000B26CC"/>
    <w:rsid w:val="000B336F"/>
    <w:rsid w:val="000B7772"/>
    <w:rsid w:val="000C00F8"/>
    <w:rsid w:val="000C67F4"/>
    <w:rsid w:val="000C7EF3"/>
    <w:rsid w:val="000D167C"/>
    <w:rsid w:val="000E20C0"/>
    <w:rsid w:val="00110019"/>
    <w:rsid w:val="00123B80"/>
    <w:rsid w:val="00140B4D"/>
    <w:rsid w:val="00153CA9"/>
    <w:rsid w:val="00155858"/>
    <w:rsid w:val="00160B5B"/>
    <w:rsid w:val="00182EB0"/>
    <w:rsid w:val="0018747F"/>
    <w:rsid w:val="00191CA9"/>
    <w:rsid w:val="001926AE"/>
    <w:rsid w:val="001A236D"/>
    <w:rsid w:val="001B3A27"/>
    <w:rsid w:val="001C1616"/>
    <w:rsid w:val="001D01F6"/>
    <w:rsid w:val="001E3066"/>
    <w:rsid w:val="001E4D9E"/>
    <w:rsid w:val="001F1537"/>
    <w:rsid w:val="001F243C"/>
    <w:rsid w:val="00217C1F"/>
    <w:rsid w:val="00224CEC"/>
    <w:rsid w:val="0022518F"/>
    <w:rsid w:val="00226B8C"/>
    <w:rsid w:val="0023006E"/>
    <w:rsid w:val="00236DDF"/>
    <w:rsid w:val="0025315E"/>
    <w:rsid w:val="002569C4"/>
    <w:rsid w:val="002711E9"/>
    <w:rsid w:val="002751E1"/>
    <w:rsid w:val="00281B71"/>
    <w:rsid w:val="00282B45"/>
    <w:rsid w:val="00290244"/>
    <w:rsid w:val="0029602E"/>
    <w:rsid w:val="002974E4"/>
    <w:rsid w:val="002B13D5"/>
    <w:rsid w:val="002C5E50"/>
    <w:rsid w:val="002D2D04"/>
    <w:rsid w:val="002E08AD"/>
    <w:rsid w:val="002E4106"/>
    <w:rsid w:val="002E6163"/>
    <w:rsid w:val="002F186D"/>
    <w:rsid w:val="002F206F"/>
    <w:rsid w:val="00332282"/>
    <w:rsid w:val="003328AA"/>
    <w:rsid w:val="00353C0E"/>
    <w:rsid w:val="003644DF"/>
    <w:rsid w:val="0037683C"/>
    <w:rsid w:val="00392C57"/>
    <w:rsid w:val="003A19E9"/>
    <w:rsid w:val="003B400D"/>
    <w:rsid w:val="003C692B"/>
    <w:rsid w:val="003C6E91"/>
    <w:rsid w:val="003D04DA"/>
    <w:rsid w:val="003D42B6"/>
    <w:rsid w:val="003D47FD"/>
    <w:rsid w:val="003E2F47"/>
    <w:rsid w:val="003E71B1"/>
    <w:rsid w:val="003F0C2B"/>
    <w:rsid w:val="003F2CB6"/>
    <w:rsid w:val="004122E4"/>
    <w:rsid w:val="0041448B"/>
    <w:rsid w:val="0041713E"/>
    <w:rsid w:val="0043259D"/>
    <w:rsid w:val="00436119"/>
    <w:rsid w:val="00463566"/>
    <w:rsid w:val="00464404"/>
    <w:rsid w:val="004649D3"/>
    <w:rsid w:val="0047517A"/>
    <w:rsid w:val="004767EF"/>
    <w:rsid w:val="00481DF1"/>
    <w:rsid w:val="00490E3B"/>
    <w:rsid w:val="00492923"/>
    <w:rsid w:val="00497E46"/>
    <w:rsid w:val="004A183E"/>
    <w:rsid w:val="004A2553"/>
    <w:rsid w:val="004B250C"/>
    <w:rsid w:val="004B2EF7"/>
    <w:rsid w:val="004B36B2"/>
    <w:rsid w:val="004B4F26"/>
    <w:rsid w:val="004D5D23"/>
    <w:rsid w:val="004E194D"/>
    <w:rsid w:val="004E710D"/>
    <w:rsid w:val="004F154A"/>
    <w:rsid w:val="004F2768"/>
    <w:rsid w:val="004F727D"/>
    <w:rsid w:val="00532F47"/>
    <w:rsid w:val="00550642"/>
    <w:rsid w:val="00573079"/>
    <w:rsid w:val="00597FE8"/>
    <w:rsid w:val="005A052E"/>
    <w:rsid w:val="005B5B79"/>
    <w:rsid w:val="005C0A0F"/>
    <w:rsid w:val="005D6CCD"/>
    <w:rsid w:val="005E7488"/>
    <w:rsid w:val="005E7B8A"/>
    <w:rsid w:val="005F102E"/>
    <w:rsid w:val="006112BB"/>
    <w:rsid w:val="006143C2"/>
    <w:rsid w:val="00620E16"/>
    <w:rsid w:val="0064584E"/>
    <w:rsid w:val="00652062"/>
    <w:rsid w:val="00652B39"/>
    <w:rsid w:val="00660A65"/>
    <w:rsid w:val="00660A96"/>
    <w:rsid w:val="0067059D"/>
    <w:rsid w:val="00674784"/>
    <w:rsid w:val="00676C96"/>
    <w:rsid w:val="00692194"/>
    <w:rsid w:val="006A48CF"/>
    <w:rsid w:val="006D1217"/>
    <w:rsid w:val="006D14C6"/>
    <w:rsid w:val="006D32FE"/>
    <w:rsid w:val="006E3534"/>
    <w:rsid w:val="006F2959"/>
    <w:rsid w:val="006F38A6"/>
    <w:rsid w:val="00706D2C"/>
    <w:rsid w:val="00731940"/>
    <w:rsid w:val="00731E81"/>
    <w:rsid w:val="00752E24"/>
    <w:rsid w:val="007752A4"/>
    <w:rsid w:val="007829A7"/>
    <w:rsid w:val="0079405C"/>
    <w:rsid w:val="007A10B9"/>
    <w:rsid w:val="007A1C27"/>
    <w:rsid w:val="007A4A49"/>
    <w:rsid w:val="007B17A3"/>
    <w:rsid w:val="007B59C3"/>
    <w:rsid w:val="007D35A1"/>
    <w:rsid w:val="007F60C3"/>
    <w:rsid w:val="00821702"/>
    <w:rsid w:val="00843E5D"/>
    <w:rsid w:val="0085174F"/>
    <w:rsid w:val="008605CD"/>
    <w:rsid w:val="0086490B"/>
    <w:rsid w:val="0086611B"/>
    <w:rsid w:val="00874D67"/>
    <w:rsid w:val="008751A2"/>
    <w:rsid w:val="0087757A"/>
    <w:rsid w:val="00880E54"/>
    <w:rsid w:val="008918B2"/>
    <w:rsid w:val="008C2E29"/>
    <w:rsid w:val="008D5C97"/>
    <w:rsid w:val="00904BCE"/>
    <w:rsid w:val="00911637"/>
    <w:rsid w:val="009117CE"/>
    <w:rsid w:val="009238EF"/>
    <w:rsid w:val="0092720F"/>
    <w:rsid w:val="00936380"/>
    <w:rsid w:val="009371FF"/>
    <w:rsid w:val="00971D02"/>
    <w:rsid w:val="00974C6E"/>
    <w:rsid w:val="00977755"/>
    <w:rsid w:val="00977DC5"/>
    <w:rsid w:val="009932A4"/>
    <w:rsid w:val="009946E0"/>
    <w:rsid w:val="00995F6A"/>
    <w:rsid w:val="00996914"/>
    <w:rsid w:val="009A0D60"/>
    <w:rsid w:val="009C5CD4"/>
    <w:rsid w:val="009D6D09"/>
    <w:rsid w:val="009F0BDF"/>
    <w:rsid w:val="009F4C49"/>
    <w:rsid w:val="009F7F1C"/>
    <w:rsid w:val="00A01820"/>
    <w:rsid w:val="00A01FD3"/>
    <w:rsid w:val="00A140FA"/>
    <w:rsid w:val="00A2574B"/>
    <w:rsid w:val="00A41052"/>
    <w:rsid w:val="00A461B4"/>
    <w:rsid w:val="00A4733A"/>
    <w:rsid w:val="00A57287"/>
    <w:rsid w:val="00A61610"/>
    <w:rsid w:val="00A652C3"/>
    <w:rsid w:val="00A72103"/>
    <w:rsid w:val="00A72F65"/>
    <w:rsid w:val="00A8388C"/>
    <w:rsid w:val="00A87DDA"/>
    <w:rsid w:val="00A92130"/>
    <w:rsid w:val="00AB043F"/>
    <w:rsid w:val="00AC2961"/>
    <w:rsid w:val="00AC482B"/>
    <w:rsid w:val="00AD37DC"/>
    <w:rsid w:val="00AF7CE2"/>
    <w:rsid w:val="00B036A4"/>
    <w:rsid w:val="00B11A28"/>
    <w:rsid w:val="00B1400F"/>
    <w:rsid w:val="00B15169"/>
    <w:rsid w:val="00B162E2"/>
    <w:rsid w:val="00B21FBC"/>
    <w:rsid w:val="00B31B2D"/>
    <w:rsid w:val="00B57034"/>
    <w:rsid w:val="00B82437"/>
    <w:rsid w:val="00BA654F"/>
    <w:rsid w:val="00BA6AB8"/>
    <w:rsid w:val="00BC4F0B"/>
    <w:rsid w:val="00BC6CE0"/>
    <w:rsid w:val="00BC769C"/>
    <w:rsid w:val="00BD330E"/>
    <w:rsid w:val="00BD5DC0"/>
    <w:rsid w:val="00BD7223"/>
    <w:rsid w:val="00C2202F"/>
    <w:rsid w:val="00C31C02"/>
    <w:rsid w:val="00C3373E"/>
    <w:rsid w:val="00C36B9E"/>
    <w:rsid w:val="00C46A34"/>
    <w:rsid w:val="00C5495D"/>
    <w:rsid w:val="00C56C97"/>
    <w:rsid w:val="00C60A98"/>
    <w:rsid w:val="00C64F2E"/>
    <w:rsid w:val="00C66381"/>
    <w:rsid w:val="00C7154A"/>
    <w:rsid w:val="00C72ABC"/>
    <w:rsid w:val="00C76A42"/>
    <w:rsid w:val="00C81221"/>
    <w:rsid w:val="00C87F6D"/>
    <w:rsid w:val="00CC7A62"/>
    <w:rsid w:val="00CD277F"/>
    <w:rsid w:val="00CD2F92"/>
    <w:rsid w:val="00CD3FEA"/>
    <w:rsid w:val="00CE4325"/>
    <w:rsid w:val="00CE588A"/>
    <w:rsid w:val="00CF797A"/>
    <w:rsid w:val="00D10C06"/>
    <w:rsid w:val="00D114A4"/>
    <w:rsid w:val="00D51390"/>
    <w:rsid w:val="00D5699A"/>
    <w:rsid w:val="00D60630"/>
    <w:rsid w:val="00D66F7F"/>
    <w:rsid w:val="00D75B59"/>
    <w:rsid w:val="00D77348"/>
    <w:rsid w:val="00DA136F"/>
    <w:rsid w:val="00DA5707"/>
    <w:rsid w:val="00DD778F"/>
    <w:rsid w:val="00DE3C36"/>
    <w:rsid w:val="00DE4BF8"/>
    <w:rsid w:val="00E03E15"/>
    <w:rsid w:val="00E32FAC"/>
    <w:rsid w:val="00E40D2C"/>
    <w:rsid w:val="00E46284"/>
    <w:rsid w:val="00E54B43"/>
    <w:rsid w:val="00E55D40"/>
    <w:rsid w:val="00E63F8C"/>
    <w:rsid w:val="00E673FC"/>
    <w:rsid w:val="00E71371"/>
    <w:rsid w:val="00E73069"/>
    <w:rsid w:val="00E75551"/>
    <w:rsid w:val="00E85F50"/>
    <w:rsid w:val="00E86396"/>
    <w:rsid w:val="00E93F41"/>
    <w:rsid w:val="00EA1D45"/>
    <w:rsid w:val="00EB6F05"/>
    <w:rsid w:val="00EC3303"/>
    <w:rsid w:val="00ED328F"/>
    <w:rsid w:val="00ED3446"/>
    <w:rsid w:val="00EE7A4F"/>
    <w:rsid w:val="00EF7A0A"/>
    <w:rsid w:val="00F07DFE"/>
    <w:rsid w:val="00F17753"/>
    <w:rsid w:val="00F20284"/>
    <w:rsid w:val="00F207FF"/>
    <w:rsid w:val="00F22878"/>
    <w:rsid w:val="00F52C6B"/>
    <w:rsid w:val="00F577E5"/>
    <w:rsid w:val="00F61F01"/>
    <w:rsid w:val="00F63BA7"/>
    <w:rsid w:val="00F72ED9"/>
    <w:rsid w:val="00F75081"/>
    <w:rsid w:val="00F77B24"/>
    <w:rsid w:val="00F93B65"/>
    <w:rsid w:val="00FC1E33"/>
    <w:rsid w:val="00FC4D52"/>
    <w:rsid w:val="00FE3F36"/>
    <w:rsid w:val="00FF3B2A"/>
    <w:rsid w:val="00FF4F29"/>
    <w:rsid w:val="00FF6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EA27A7"/>
  <w15:chartTrackingRefBased/>
  <w15:docId w15:val="{D64FF43A-0061-4495-843F-9BF83178A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244"/>
    <w:pPr>
      <w:tabs>
        <w:tab w:val="left" w:pos="170"/>
      </w:tabs>
      <w:spacing w:line="240" w:lineRule="atLeast"/>
    </w:pPr>
    <w:rPr>
      <w:color w:val="000000" w:themeColor="text1"/>
      <w:sz w:val="20"/>
      <w:lang w:val="en-GB"/>
    </w:rPr>
  </w:style>
  <w:style w:type="paragraph" w:styleId="Heading10">
    <w:name w:val="heading 1"/>
    <w:basedOn w:val="Normal"/>
    <w:next w:val="Normal"/>
    <w:link w:val="Heading1Char"/>
    <w:uiPriority w:val="9"/>
    <w:qFormat/>
    <w:rsid w:val="00F17753"/>
    <w:pPr>
      <w:keepNext/>
      <w:keepLines/>
      <w:spacing w:before="440" w:after="240" w:line="480" w:lineRule="atLeast"/>
      <w:outlineLvl w:val="0"/>
    </w:pPr>
    <w:rPr>
      <w:rFonts w:asciiTheme="majorHAnsi" w:eastAsiaTheme="majorEastAsia" w:hAnsiTheme="majorHAnsi" w:cstheme="majorBidi"/>
      <w:color w:val="00A0D0" w:themeColor="accent1"/>
      <w:sz w:val="36"/>
      <w:szCs w:val="32"/>
    </w:rPr>
  </w:style>
  <w:style w:type="paragraph" w:styleId="Heading20">
    <w:name w:val="heading 2"/>
    <w:basedOn w:val="Heading10"/>
    <w:next w:val="Normal"/>
    <w:link w:val="Heading2Char"/>
    <w:uiPriority w:val="9"/>
    <w:unhideWhenUsed/>
    <w:qFormat/>
    <w:rsid w:val="009932A4"/>
    <w:pPr>
      <w:spacing w:before="240" w:after="40"/>
      <w:outlineLvl w:val="1"/>
    </w:pPr>
    <w:rPr>
      <w:sz w:val="28"/>
      <w:szCs w:val="26"/>
    </w:rPr>
  </w:style>
  <w:style w:type="paragraph" w:styleId="Heading30">
    <w:name w:val="heading 3"/>
    <w:basedOn w:val="Heading20"/>
    <w:next w:val="Normal"/>
    <w:link w:val="Heading3Char"/>
    <w:uiPriority w:val="9"/>
    <w:unhideWhenUsed/>
    <w:qFormat/>
    <w:rsid w:val="009932A4"/>
    <w:pPr>
      <w:outlineLvl w:val="2"/>
    </w:pPr>
    <w:rPr>
      <w:rFonts w:asciiTheme="minorHAnsi" w:hAnsiTheme="minorHAnsi"/>
      <w:caps/>
      <w:sz w:val="22"/>
      <w:szCs w:val="24"/>
    </w:rPr>
  </w:style>
  <w:style w:type="paragraph" w:styleId="Heading40">
    <w:name w:val="heading 4"/>
    <w:basedOn w:val="Heading30"/>
    <w:next w:val="Normal"/>
    <w:link w:val="Heading4Char"/>
    <w:uiPriority w:val="9"/>
    <w:unhideWhenUsed/>
    <w:rsid w:val="009932A4"/>
    <w:pPr>
      <w:outlineLvl w:val="3"/>
    </w:pPr>
    <w:rPr>
      <w:iCs/>
      <w:caps w:val="0"/>
      <w:color w:val="000000" w:themeColor="text1"/>
      <w:sz w:val="20"/>
    </w:rPr>
  </w:style>
  <w:style w:type="paragraph" w:styleId="Heading50">
    <w:name w:val="heading 5"/>
    <w:basedOn w:val="Heading40"/>
    <w:next w:val="Normal"/>
    <w:link w:val="Heading5Char"/>
    <w:uiPriority w:val="9"/>
    <w:unhideWhenUsed/>
    <w:rsid w:val="004B4F26"/>
    <w:pPr>
      <w:outlineLvl w:val="4"/>
    </w:pPr>
    <w:rPr>
      <w:b/>
      <w:i/>
    </w:rPr>
  </w:style>
  <w:style w:type="paragraph" w:styleId="Heading6">
    <w:name w:val="heading 6"/>
    <w:basedOn w:val="Heading50"/>
    <w:next w:val="Normal"/>
    <w:link w:val="Heading6Char"/>
    <w:uiPriority w:val="9"/>
    <w:unhideWhenUsed/>
    <w:rsid w:val="004B4F26"/>
    <w:pPr>
      <w:outlineLvl w:val="5"/>
    </w:pPr>
    <w:rPr>
      <w:i w:val="0"/>
      <w:u w:val="single"/>
    </w:rPr>
  </w:style>
  <w:style w:type="paragraph" w:styleId="Heading7">
    <w:name w:val="heading 7"/>
    <w:basedOn w:val="Normal"/>
    <w:next w:val="Normal"/>
    <w:link w:val="Heading7Char"/>
    <w:uiPriority w:val="9"/>
    <w:unhideWhenUsed/>
    <w:rsid w:val="004B4F26"/>
    <w:pPr>
      <w:keepNext/>
      <w:keepLines/>
      <w:spacing w:before="40" w:after="0"/>
      <w:outlineLvl w:val="6"/>
    </w:pPr>
    <w:rPr>
      <w:rFonts w:asciiTheme="majorHAnsi" w:eastAsiaTheme="majorEastAsia" w:hAnsiTheme="majorHAnsi" w:cstheme="majorBidi"/>
      <w:b/>
      <w:iCs/>
      <w:color w:val="00A0D0" w:themeColor="accent1"/>
      <w:sz w:val="18"/>
    </w:rPr>
  </w:style>
  <w:style w:type="paragraph" w:styleId="Heading8">
    <w:name w:val="heading 8"/>
    <w:basedOn w:val="Normal"/>
    <w:next w:val="Normal"/>
    <w:link w:val="Heading8Char"/>
    <w:uiPriority w:val="9"/>
    <w:unhideWhenUsed/>
    <w:rsid w:val="004B4F26"/>
    <w:pPr>
      <w:keepNext/>
      <w:keepLines/>
      <w:spacing w:before="40" w:after="0"/>
      <w:outlineLvl w:val="7"/>
    </w:pPr>
    <w:rPr>
      <w:rFonts w:eastAsiaTheme="majorEastAsia" w:cstheme="majorBidi"/>
      <w:b/>
      <w:color w:val="00A0D0" w:themeColor="accent1"/>
      <w:sz w:val="18"/>
      <w:szCs w:val="21"/>
    </w:rPr>
  </w:style>
  <w:style w:type="paragraph" w:styleId="Heading9">
    <w:name w:val="heading 9"/>
    <w:basedOn w:val="Heading10"/>
    <w:next w:val="Normal"/>
    <w:link w:val="Heading9Char"/>
    <w:uiPriority w:val="9"/>
    <w:unhideWhenUsed/>
    <w:rsid w:val="004B4F2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F17753"/>
    <w:rPr>
      <w:rFonts w:asciiTheme="majorHAnsi" w:eastAsiaTheme="majorEastAsia" w:hAnsiTheme="majorHAnsi" w:cstheme="majorBidi"/>
      <w:color w:val="00A0D0" w:themeColor="accent1"/>
      <w:sz w:val="36"/>
      <w:szCs w:val="32"/>
    </w:rPr>
  </w:style>
  <w:style w:type="character" w:customStyle="1" w:styleId="Heading2Char">
    <w:name w:val="Heading 2 Char"/>
    <w:basedOn w:val="DefaultParagraphFont"/>
    <w:link w:val="Heading20"/>
    <w:uiPriority w:val="9"/>
    <w:rsid w:val="009932A4"/>
    <w:rPr>
      <w:rFonts w:asciiTheme="majorHAnsi" w:eastAsiaTheme="majorEastAsia" w:hAnsiTheme="majorHAnsi" w:cstheme="majorBidi"/>
      <w:b/>
      <w:color w:val="00A0D0" w:themeColor="accent1"/>
      <w:sz w:val="28"/>
      <w:szCs w:val="26"/>
    </w:rPr>
  </w:style>
  <w:style w:type="character" w:customStyle="1" w:styleId="Heading3Char">
    <w:name w:val="Heading 3 Char"/>
    <w:basedOn w:val="DefaultParagraphFont"/>
    <w:link w:val="Heading30"/>
    <w:uiPriority w:val="9"/>
    <w:rsid w:val="009932A4"/>
    <w:rPr>
      <w:rFonts w:eastAsiaTheme="majorEastAsia" w:cstheme="majorBidi"/>
      <w:b/>
      <w:caps/>
      <w:color w:val="00A0D0" w:themeColor="accent1"/>
      <w:szCs w:val="24"/>
    </w:rPr>
  </w:style>
  <w:style w:type="character" w:customStyle="1" w:styleId="Heading4Char">
    <w:name w:val="Heading 4 Char"/>
    <w:basedOn w:val="DefaultParagraphFont"/>
    <w:link w:val="Heading40"/>
    <w:uiPriority w:val="9"/>
    <w:rsid w:val="009932A4"/>
    <w:rPr>
      <w:rFonts w:eastAsiaTheme="majorEastAsia" w:cstheme="majorBidi"/>
      <w:b/>
      <w:iCs/>
      <w:color w:val="000000" w:themeColor="text1"/>
      <w:sz w:val="20"/>
      <w:szCs w:val="24"/>
    </w:rPr>
  </w:style>
  <w:style w:type="character" w:customStyle="1" w:styleId="Heading5Char">
    <w:name w:val="Heading 5 Char"/>
    <w:basedOn w:val="DefaultParagraphFont"/>
    <w:link w:val="Heading50"/>
    <w:uiPriority w:val="9"/>
    <w:rsid w:val="004B4F26"/>
    <w:rPr>
      <w:rFonts w:eastAsiaTheme="majorEastAsia" w:cstheme="majorBidi"/>
      <w:i/>
      <w:iCs/>
      <w:color w:val="000000" w:themeColor="text1"/>
      <w:szCs w:val="24"/>
      <w:lang w:val="sv-SE"/>
    </w:rPr>
  </w:style>
  <w:style w:type="character" w:customStyle="1" w:styleId="Heading6Char">
    <w:name w:val="Heading 6 Char"/>
    <w:basedOn w:val="DefaultParagraphFont"/>
    <w:link w:val="Heading6"/>
    <w:uiPriority w:val="9"/>
    <w:rsid w:val="004B4F26"/>
    <w:rPr>
      <w:rFonts w:eastAsiaTheme="majorEastAsia" w:cstheme="majorBidi"/>
      <w:iCs/>
      <w:color w:val="000000" w:themeColor="text1"/>
      <w:szCs w:val="24"/>
      <w:u w:val="single"/>
      <w:lang w:val="sv-SE"/>
    </w:rPr>
  </w:style>
  <w:style w:type="character" w:customStyle="1" w:styleId="Heading7Char">
    <w:name w:val="Heading 7 Char"/>
    <w:basedOn w:val="DefaultParagraphFont"/>
    <w:link w:val="Heading7"/>
    <w:uiPriority w:val="9"/>
    <w:rsid w:val="004B4F26"/>
    <w:rPr>
      <w:rFonts w:asciiTheme="majorHAnsi" w:eastAsiaTheme="majorEastAsia" w:hAnsiTheme="majorHAnsi" w:cstheme="majorBidi"/>
      <w:b/>
      <w:iCs/>
      <w:color w:val="00A0D0" w:themeColor="accent1"/>
      <w:sz w:val="18"/>
      <w:lang w:val="sv-SE"/>
    </w:rPr>
  </w:style>
  <w:style w:type="character" w:customStyle="1" w:styleId="Heading8Char">
    <w:name w:val="Heading 8 Char"/>
    <w:basedOn w:val="DefaultParagraphFont"/>
    <w:link w:val="Heading8"/>
    <w:uiPriority w:val="9"/>
    <w:rsid w:val="004B4F26"/>
    <w:rPr>
      <w:rFonts w:eastAsiaTheme="majorEastAsia" w:cstheme="majorBidi"/>
      <w:b/>
      <w:color w:val="00A0D0" w:themeColor="accent1"/>
      <w:sz w:val="18"/>
      <w:szCs w:val="21"/>
      <w:lang w:val="sv-SE"/>
    </w:rPr>
  </w:style>
  <w:style w:type="character" w:customStyle="1" w:styleId="Heading9Char">
    <w:name w:val="Heading 9 Char"/>
    <w:basedOn w:val="DefaultParagraphFont"/>
    <w:link w:val="Heading9"/>
    <w:uiPriority w:val="9"/>
    <w:rsid w:val="004B4F26"/>
    <w:rPr>
      <w:rFonts w:asciiTheme="majorHAnsi" w:eastAsiaTheme="majorEastAsia" w:hAnsiTheme="majorHAnsi" w:cstheme="majorBidi"/>
      <w:color w:val="00A0D0" w:themeColor="accent1"/>
      <w:sz w:val="48"/>
      <w:szCs w:val="32"/>
      <w:lang w:val="sv-SE"/>
    </w:rPr>
  </w:style>
  <w:style w:type="paragraph" w:styleId="Title">
    <w:name w:val="Title"/>
    <w:basedOn w:val="Normal"/>
    <w:next w:val="Normal"/>
    <w:link w:val="TitleChar"/>
    <w:uiPriority w:val="10"/>
    <w:qFormat/>
    <w:rsid w:val="00F17753"/>
    <w:pPr>
      <w:keepNext/>
      <w:keepLines/>
      <w:spacing w:before="2000" w:after="720" w:line="240" w:lineRule="auto"/>
      <w:contextualSpacing/>
    </w:pPr>
    <w:rPr>
      <w:rFonts w:asciiTheme="majorHAnsi" w:eastAsiaTheme="majorEastAsia" w:hAnsiTheme="majorHAnsi" w:cstheme="majorBidi"/>
      <w:color w:val="00A0D0" w:themeColor="accent1"/>
      <w:spacing w:val="-10"/>
      <w:kern w:val="28"/>
      <w:sz w:val="72"/>
      <w:szCs w:val="56"/>
    </w:rPr>
  </w:style>
  <w:style w:type="character" w:customStyle="1" w:styleId="TitleChar">
    <w:name w:val="Title Char"/>
    <w:basedOn w:val="DefaultParagraphFont"/>
    <w:link w:val="Title"/>
    <w:uiPriority w:val="10"/>
    <w:rsid w:val="00F17753"/>
    <w:rPr>
      <w:rFonts w:asciiTheme="majorHAnsi" w:eastAsiaTheme="majorEastAsia" w:hAnsiTheme="majorHAnsi" w:cstheme="majorBidi"/>
      <w:color w:val="00A0D0" w:themeColor="accent1"/>
      <w:spacing w:val="-10"/>
      <w:kern w:val="28"/>
      <w:sz w:val="72"/>
      <w:szCs w:val="56"/>
    </w:rPr>
  </w:style>
  <w:style w:type="paragraph" w:styleId="Subtitle">
    <w:name w:val="Subtitle"/>
    <w:basedOn w:val="Normal"/>
    <w:next w:val="Normal"/>
    <w:link w:val="SubtitleChar"/>
    <w:uiPriority w:val="11"/>
    <w:qFormat/>
    <w:rsid w:val="004B4F26"/>
    <w:pPr>
      <w:numPr>
        <w:ilvl w:val="1"/>
      </w:numPr>
    </w:pPr>
    <w:rPr>
      <w:rFonts w:asciiTheme="majorHAnsi" w:eastAsiaTheme="minorEastAsia" w:hAnsiTheme="majorHAnsi"/>
      <w:color w:val="C3C4BE" w:themeColor="accent2"/>
      <w:spacing w:val="15"/>
      <w:sz w:val="36"/>
    </w:rPr>
  </w:style>
  <w:style w:type="character" w:customStyle="1" w:styleId="SubtitleChar">
    <w:name w:val="Subtitle Char"/>
    <w:basedOn w:val="DefaultParagraphFont"/>
    <w:link w:val="Subtitle"/>
    <w:uiPriority w:val="11"/>
    <w:rsid w:val="004B4F26"/>
    <w:rPr>
      <w:rFonts w:asciiTheme="majorHAnsi" w:eastAsiaTheme="minorEastAsia" w:hAnsiTheme="majorHAnsi"/>
      <w:color w:val="C3C4BE" w:themeColor="accent2"/>
      <w:spacing w:val="15"/>
      <w:sz w:val="36"/>
      <w:lang w:val="sv-SE"/>
    </w:rPr>
  </w:style>
  <w:style w:type="paragraph" w:customStyle="1" w:styleId="Ingress">
    <w:name w:val="Ingress"/>
    <w:basedOn w:val="Normal"/>
    <w:rsid w:val="004B4F26"/>
    <w:rPr>
      <w:color w:val="7F7F7F" w:themeColor="text1" w:themeTint="80"/>
      <w:sz w:val="28"/>
    </w:rPr>
  </w:style>
  <w:style w:type="paragraph" w:styleId="ListBullet">
    <w:name w:val="List Bullet"/>
    <w:basedOn w:val="Normal"/>
    <w:uiPriority w:val="99"/>
    <w:unhideWhenUsed/>
    <w:qFormat/>
    <w:rsid w:val="004B4F26"/>
    <w:pPr>
      <w:tabs>
        <w:tab w:val="clear" w:pos="170"/>
      </w:tabs>
      <w:contextualSpacing/>
    </w:pPr>
  </w:style>
  <w:style w:type="paragraph" w:styleId="ListNumber">
    <w:name w:val="List Number"/>
    <w:basedOn w:val="Normal"/>
    <w:uiPriority w:val="99"/>
    <w:unhideWhenUsed/>
    <w:qFormat/>
    <w:rsid w:val="004B4F26"/>
    <w:pPr>
      <w:numPr>
        <w:numId w:val="1"/>
      </w:numPr>
      <w:tabs>
        <w:tab w:val="clear" w:pos="170"/>
      </w:tabs>
      <w:contextualSpacing/>
    </w:pPr>
  </w:style>
  <w:style w:type="paragraph" w:styleId="Header">
    <w:name w:val="header"/>
    <w:basedOn w:val="Normal"/>
    <w:link w:val="HeaderChar"/>
    <w:uiPriority w:val="99"/>
    <w:unhideWhenUsed/>
    <w:rsid w:val="00F52C6B"/>
    <w:pPr>
      <w:tabs>
        <w:tab w:val="clear" w:pos="170"/>
        <w:tab w:val="center" w:pos="4961"/>
        <w:tab w:val="right" w:pos="9923"/>
      </w:tabs>
      <w:spacing w:after="0" w:line="240" w:lineRule="auto"/>
      <w:ind w:left="-851" w:right="-851"/>
    </w:pPr>
  </w:style>
  <w:style w:type="character" w:customStyle="1" w:styleId="HeaderChar">
    <w:name w:val="Header Char"/>
    <w:basedOn w:val="DefaultParagraphFont"/>
    <w:link w:val="Header"/>
    <w:uiPriority w:val="99"/>
    <w:rsid w:val="00F52C6B"/>
    <w:rPr>
      <w:color w:val="000000" w:themeColor="text1"/>
      <w:sz w:val="20"/>
      <w:lang w:val="en-GB"/>
    </w:rPr>
  </w:style>
  <w:style w:type="paragraph" w:styleId="Footer">
    <w:name w:val="footer"/>
    <w:basedOn w:val="Normal"/>
    <w:link w:val="FooterChar"/>
    <w:uiPriority w:val="99"/>
    <w:unhideWhenUsed/>
    <w:rsid w:val="00F52C6B"/>
    <w:pPr>
      <w:tabs>
        <w:tab w:val="clear" w:pos="170"/>
        <w:tab w:val="center" w:pos="4961"/>
        <w:tab w:val="right" w:pos="9923"/>
      </w:tabs>
      <w:spacing w:after="0" w:line="240" w:lineRule="auto"/>
      <w:ind w:left="-851" w:right="-851"/>
    </w:pPr>
    <w:rPr>
      <w:bCs/>
      <w:noProof/>
      <w:sz w:val="18"/>
      <w:lang w:val="sv-SE"/>
    </w:rPr>
  </w:style>
  <w:style w:type="character" w:customStyle="1" w:styleId="FooterChar">
    <w:name w:val="Footer Char"/>
    <w:basedOn w:val="DefaultParagraphFont"/>
    <w:link w:val="Footer"/>
    <w:uiPriority w:val="99"/>
    <w:rsid w:val="00F52C6B"/>
    <w:rPr>
      <w:bCs/>
      <w:noProof/>
      <w:color w:val="000000" w:themeColor="text1"/>
      <w:sz w:val="18"/>
      <w:lang w:val="sv-SE"/>
    </w:rPr>
  </w:style>
  <w:style w:type="paragraph" w:styleId="FootnoteText">
    <w:name w:val="footnote text"/>
    <w:basedOn w:val="Normal"/>
    <w:link w:val="FootnoteTextChar"/>
    <w:uiPriority w:val="99"/>
    <w:unhideWhenUsed/>
    <w:rsid w:val="004B4F26"/>
    <w:pPr>
      <w:tabs>
        <w:tab w:val="clear" w:pos="170"/>
        <w:tab w:val="left" w:pos="142"/>
      </w:tabs>
      <w:spacing w:after="60" w:line="240" w:lineRule="auto"/>
    </w:pPr>
    <w:rPr>
      <w:sz w:val="16"/>
      <w:szCs w:val="20"/>
    </w:rPr>
  </w:style>
  <w:style w:type="character" w:customStyle="1" w:styleId="FootnoteTextChar">
    <w:name w:val="Footnote Text Char"/>
    <w:basedOn w:val="DefaultParagraphFont"/>
    <w:link w:val="FootnoteText"/>
    <w:uiPriority w:val="99"/>
    <w:rsid w:val="004B4F26"/>
    <w:rPr>
      <w:color w:val="000000" w:themeColor="text1"/>
      <w:sz w:val="16"/>
      <w:szCs w:val="20"/>
      <w:lang w:val="sv-SE"/>
    </w:rPr>
  </w:style>
  <w:style w:type="table" w:styleId="TableGrid">
    <w:name w:val="Table Grid"/>
    <w:basedOn w:val="TableNormal"/>
    <w:uiPriority w:val="39"/>
    <w:rsid w:val="00153CA9"/>
    <w:pPr>
      <w:spacing w:after="0" w:line="240" w:lineRule="auto"/>
    </w:pPr>
    <w:rPr>
      <w:color w:val="000000" w:themeColor="text1"/>
      <w:sz w:val="18"/>
      <w:lang w:val="sv-SE"/>
    </w:rPr>
    <w:tblPr>
      <w:tblStyleRowBandSize w:val="1"/>
      <w:tblStyleColBandSize w:val="1"/>
      <w:tblCellMar>
        <w:top w:w="57" w:type="dxa"/>
        <w:left w:w="85" w:type="dxa"/>
        <w:bottom w:w="57" w:type="dxa"/>
        <w:right w:w="85" w:type="dxa"/>
      </w:tblCellMar>
    </w:tblPr>
    <w:tblStylePr w:type="firstRow">
      <w:pPr>
        <w:wordWrap/>
        <w:spacing w:beforeLines="0" w:before="120" w:beforeAutospacing="0"/>
        <w:jc w:val="left"/>
      </w:pPr>
      <w:rPr>
        <w:rFonts w:asciiTheme="minorHAnsi" w:hAnsiTheme="minorHAnsi"/>
        <w:b w:val="0"/>
        <w:color w:val="FFFFFF" w:themeColor="background1"/>
        <w:sz w:val="18"/>
      </w:rPr>
      <w:tblPr/>
      <w:trPr>
        <w:tblHeader/>
      </w:trPr>
      <w:tcPr>
        <w:tcBorders>
          <w:top w:val="nil"/>
          <w:left w:val="nil"/>
          <w:bottom w:val="single" w:sz="12" w:space="0" w:color="00A0D0" w:themeColor="accent1"/>
          <w:right w:val="nil"/>
          <w:insideH w:val="nil"/>
          <w:insideV w:val="nil"/>
        </w:tcBorders>
        <w:vAlign w:val="bottom"/>
      </w:tcPr>
    </w:tblStylePr>
    <w:tblStylePr w:type="lastRow">
      <w:rPr>
        <w:b/>
      </w:rPr>
      <w:tblPr/>
      <w:tcPr>
        <w:tcBorders>
          <w:top w:val="single" w:sz="4" w:space="0" w:color="00A0D0" w:themeColor="accent1"/>
        </w:tcBorders>
      </w:tcPr>
    </w:tblStylePr>
    <w:tblStylePr w:type="firstCol">
      <w:tblPr/>
      <w:tcPr>
        <w:tcBorders>
          <w:top w:val="nil"/>
          <w:left w:val="nil"/>
          <w:bottom w:val="nil"/>
          <w:right w:val="nil"/>
          <w:insideH w:val="nil"/>
          <w:insideV w:val="nil"/>
          <w:tl2br w:val="nil"/>
          <w:tr2bl w:val="nil"/>
        </w:tcBorders>
      </w:tcPr>
    </w:tblStylePr>
    <w:tblStylePr w:type="lastCol">
      <w:rPr>
        <w:b/>
      </w:rPr>
      <w:tblPr/>
      <w:tcPr>
        <w:tcBorders>
          <w:left w:val="single" w:sz="4" w:space="0" w:color="00A0D0" w:themeColor="accent1"/>
        </w:tcBorders>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paragraph" w:customStyle="1" w:styleId="TableText">
    <w:name w:val="Table Text"/>
    <w:basedOn w:val="Normal"/>
    <w:rsid w:val="004B4F26"/>
    <w:pPr>
      <w:spacing w:after="0" w:line="240" w:lineRule="auto"/>
    </w:pPr>
    <w:rPr>
      <w:sz w:val="16"/>
    </w:rPr>
  </w:style>
  <w:style w:type="paragraph" w:customStyle="1" w:styleId="TableHeading">
    <w:name w:val="Table Heading"/>
    <w:basedOn w:val="TableText"/>
    <w:next w:val="TableText"/>
    <w:rsid w:val="004B4F26"/>
    <w:rPr>
      <w:b/>
    </w:rPr>
  </w:style>
  <w:style w:type="character" w:customStyle="1" w:styleId="MarkBold">
    <w:name w:val="Mark – Bold"/>
    <w:basedOn w:val="DefaultParagraphFont"/>
    <w:uiPriority w:val="1"/>
    <w:rsid w:val="004B4F26"/>
    <w:rPr>
      <w:b/>
    </w:rPr>
  </w:style>
  <w:style w:type="character" w:customStyle="1" w:styleId="MarkColour">
    <w:name w:val="Mark – Colour"/>
    <w:basedOn w:val="DefaultParagraphFont"/>
    <w:uiPriority w:val="1"/>
    <w:rsid w:val="00C31C02"/>
    <w:rPr>
      <w:color w:val="00A0D0" w:themeColor="accent1"/>
    </w:rPr>
  </w:style>
  <w:style w:type="character" w:customStyle="1" w:styleId="MarkItalic">
    <w:name w:val="Mark – Italic"/>
    <w:basedOn w:val="DefaultParagraphFont"/>
    <w:uiPriority w:val="1"/>
    <w:rsid w:val="004B4F26"/>
    <w:rPr>
      <w:i/>
    </w:rPr>
  </w:style>
  <w:style w:type="character" w:customStyle="1" w:styleId="MarkBoldcolour">
    <w:name w:val="Mark – Bold + colour"/>
    <w:basedOn w:val="DefaultParagraphFont"/>
    <w:uiPriority w:val="1"/>
    <w:rsid w:val="004B4F26"/>
    <w:rPr>
      <w:b/>
      <w:color w:val="00A0D0" w:themeColor="accent1"/>
    </w:rPr>
  </w:style>
  <w:style w:type="character" w:styleId="Hyperlink">
    <w:name w:val="Hyperlink"/>
    <w:basedOn w:val="DefaultParagraphFont"/>
    <w:uiPriority w:val="99"/>
    <w:unhideWhenUsed/>
    <w:rsid w:val="004122E4"/>
    <w:rPr>
      <w:color w:val="00A0D0" w:themeColor="accent1"/>
      <w:u w:val="none"/>
    </w:rPr>
  </w:style>
  <w:style w:type="character" w:styleId="FollowedHyperlink">
    <w:name w:val="FollowedHyperlink"/>
    <w:basedOn w:val="DefaultParagraphFont"/>
    <w:uiPriority w:val="99"/>
    <w:unhideWhenUsed/>
    <w:rsid w:val="007B17A3"/>
    <w:rPr>
      <w:color w:val="00A0D0" w:themeColor="accent1"/>
      <w:u w:val="none"/>
    </w:rPr>
  </w:style>
  <w:style w:type="paragraph" w:customStyle="1" w:styleId="Picture">
    <w:name w:val="Picture"/>
    <w:basedOn w:val="Normal"/>
    <w:rsid w:val="004B4F26"/>
    <w:pPr>
      <w:spacing w:before="160" w:line="240" w:lineRule="auto"/>
      <w:jc w:val="center"/>
    </w:pPr>
  </w:style>
  <w:style w:type="paragraph" w:customStyle="1" w:styleId="InformationTextA">
    <w:name w:val="Information Text A"/>
    <w:basedOn w:val="Normal"/>
    <w:next w:val="Normal"/>
    <w:rsid w:val="000C67F4"/>
    <w:pPr>
      <w:pBdr>
        <w:left w:val="single" w:sz="8" w:space="8" w:color="00A0D0" w:themeColor="accent1"/>
        <w:bottom w:val="single" w:sz="8" w:space="8" w:color="00A0D0" w:themeColor="accent1"/>
        <w:right w:val="single" w:sz="8" w:space="8" w:color="00A0D0" w:themeColor="accent1"/>
      </w:pBdr>
      <w:shd w:val="clear" w:color="auto" w:fill="00A0D0" w:themeFill="accent1"/>
      <w:spacing w:after="240"/>
      <w:ind w:left="170" w:right="170"/>
    </w:pPr>
    <w:rPr>
      <w:color w:val="FFFFFF" w:themeColor="background1"/>
    </w:rPr>
  </w:style>
  <w:style w:type="paragraph" w:customStyle="1" w:styleId="InformationHeadingA">
    <w:name w:val="Information Heading A"/>
    <w:basedOn w:val="InformationTextA"/>
    <w:next w:val="InformationTextA"/>
    <w:rsid w:val="000C67F4"/>
    <w:pPr>
      <w:keepNext/>
      <w:keepLines/>
      <w:pBdr>
        <w:top w:val="single" w:sz="8" w:space="8" w:color="00A0D0" w:themeColor="accent1"/>
        <w:bottom w:val="none" w:sz="0" w:space="0" w:color="auto"/>
      </w:pBdr>
      <w:spacing w:before="240" w:after="0"/>
    </w:pPr>
    <w:rPr>
      <w:b/>
    </w:rPr>
  </w:style>
  <w:style w:type="paragraph" w:customStyle="1" w:styleId="Heading1">
    <w:name w:val="Heading 1 #"/>
    <w:basedOn w:val="Heading10"/>
    <w:next w:val="Normal"/>
    <w:qFormat/>
    <w:rsid w:val="004B4F26"/>
    <w:pPr>
      <w:numPr>
        <w:numId w:val="2"/>
      </w:numPr>
      <w:tabs>
        <w:tab w:val="clear" w:pos="170"/>
        <w:tab w:val="left" w:pos="1134"/>
      </w:tabs>
    </w:pPr>
  </w:style>
  <w:style w:type="paragraph" w:customStyle="1" w:styleId="Heading2">
    <w:name w:val="Heading 2 #"/>
    <w:basedOn w:val="Heading20"/>
    <w:next w:val="Normal"/>
    <w:qFormat/>
    <w:rsid w:val="004B4F26"/>
    <w:pPr>
      <w:numPr>
        <w:ilvl w:val="1"/>
        <w:numId w:val="2"/>
      </w:numPr>
      <w:tabs>
        <w:tab w:val="left" w:pos="1134"/>
      </w:tabs>
    </w:pPr>
  </w:style>
  <w:style w:type="paragraph" w:customStyle="1" w:styleId="Heading3">
    <w:name w:val="Heading 3 #"/>
    <w:basedOn w:val="Heading30"/>
    <w:next w:val="Normal"/>
    <w:qFormat/>
    <w:rsid w:val="004B4F26"/>
    <w:pPr>
      <w:numPr>
        <w:ilvl w:val="2"/>
        <w:numId w:val="2"/>
      </w:numPr>
    </w:pPr>
    <w:rPr>
      <w:rFonts w:cstheme="minorHAnsi"/>
      <w:szCs w:val="22"/>
    </w:rPr>
  </w:style>
  <w:style w:type="paragraph" w:customStyle="1" w:styleId="Heading4">
    <w:name w:val="Heading 4 #"/>
    <w:basedOn w:val="Heading40"/>
    <w:next w:val="Normal"/>
    <w:qFormat/>
    <w:rsid w:val="004B4F26"/>
    <w:pPr>
      <w:numPr>
        <w:ilvl w:val="3"/>
        <w:numId w:val="2"/>
      </w:numPr>
    </w:pPr>
  </w:style>
  <w:style w:type="paragraph" w:customStyle="1" w:styleId="Heading5">
    <w:name w:val="Heading 5 #"/>
    <w:basedOn w:val="Heading4"/>
    <w:next w:val="Normal"/>
    <w:rsid w:val="004B4F26"/>
    <w:pPr>
      <w:numPr>
        <w:ilvl w:val="4"/>
      </w:numPr>
      <w:outlineLvl w:val="4"/>
    </w:pPr>
    <w:rPr>
      <w:b/>
      <w:i/>
    </w:rPr>
  </w:style>
  <w:style w:type="paragraph" w:styleId="TOC1">
    <w:name w:val="toc 1"/>
    <w:basedOn w:val="Normal"/>
    <w:next w:val="Normal"/>
    <w:uiPriority w:val="39"/>
    <w:unhideWhenUsed/>
    <w:rsid w:val="00226B8C"/>
    <w:pPr>
      <w:tabs>
        <w:tab w:val="clear" w:pos="170"/>
        <w:tab w:val="left" w:pos="1134"/>
        <w:tab w:val="right" w:leader="dot" w:pos="7936"/>
      </w:tabs>
      <w:spacing w:before="280" w:after="120" w:line="240" w:lineRule="auto"/>
      <w:ind w:left="1134" w:right="1134" w:hanging="1134"/>
    </w:pPr>
    <w:rPr>
      <w:rFonts w:eastAsiaTheme="minorEastAsia"/>
      <w:noProof/>
      <w:sz w:val="24"/>
      <w:lang w:eastAsia="sv-SE"/>
    </w:rPr>
  </w:style>
  <w:style w:type="character" w:styleId="FootnoteReference">
    <w:name w:val="footnote reference"/>
    <w:basedOn w:val="DefaultParagraphFont"/>
    <w:uiPriority w:val="99"/>
    <w:semiHidden/>
    <w:unhideWhenUsed/>
    <w:rsid w:val="004B4F26"/>
    <w:rPr>
      <w:vertAlign w:val="superscript"/>
    </w:rPr>
  </w:style>
  <w:style w:type="paragraph" w:customStyle="1" w:styleId="InformationTextB">
    <w:name w:val="Information Text B"/>
    <w:basedOn w:val="InformationTextA"/>
    <w:next w:val="Normal"/>
    <w:rsid w:val="000C67F4"/>
    <w:pPr>
      <w:shd w:val="clear" w:color="auto" w:fill="auto"/>
    </w:pPr>
    <w:rPr>
      <w:rFonts w:asciiTheme="majorHAnsi" w:hAnsiTheme="majorHAnsi"/>
      <w:color w:val="auto"/>
    </w:rPr>
  </w:style>
  <w:style w:type="paragraph" w:customStyle="1" w:styleId="InformationHeadingB">
    <w:name w:val="Information Heading B"/>
    <w:basedOn w:val="InformationTextB"/>
    <w:next w:val="InformationTextB"/>
    <w:rsid w:val="00F17753"/>
    <w:pPr>
      <w:keepNext/>
      <w:keepLines/>
      <w:pBdr>
        <w:top w:val="single" w:sz="8" w:space="8" w:color="00A0D0" w:themeColor="accent1"/>
        <w:bottom w:val="none" w:sz="0" w:space="0" w:color="auto"/>
      </w:pBdr>
      <w:spacing w:before="240" w:after="0"/>
    </w:pPr>
    <w:rPr>
      <w:b/>
    </w:rPr>
  </w:style>
  <w:style w:type="paragraph" w:styleId="Date">
    <w:name w:val="Date"/>
    <w:basedOn w:val="Normal"/>
    <w:next w:val="Normal"/>
    <w:link w:val="DateChar"/>
    <w:uiPriority w:val="99"/>
    <w:unhideWhenUsed/>
    <w:qFormat/>
    <w:rsid w:val="004B4F26"/>
    <w:rPr>
      <w:color w:val="C3C4BE" w:themeColor="accent2"/>
    </w:rPr>
  </w:style>
  <w:style w:type="character" w:customStyle="1" w:styleId="DateChar">
    <w:name w:val="Date Char"/>
    <w:basedOn w:val="DefaultParagraphFont"/>
    <w:link w:val="Date"/>
    <w:uiPriority w:val="99"/>
    <w:rsid w:val="004B4F26"/>
    <w:rPr>
      <w:color w:val="C3C4BE" w:themeColor="accent2"/>
      <w:lang w:val="sv-SE"/>
    </w:rPr>
  </w:style>
  <w:style w:type="paragraph" w:styleId="TOCHeading">
    <w:name w:val="TOC Heading"/>
    <w:basedOn w:val="Heading10"/>
    <w:next w:val="Normal"/>
    <w:uiPriority w:val="39"/>
    <w:unhideWhenUsed/>
    <w:rsid w:val="00F17753"/>
    <w:pPr>
      <w:outlineLvl w:val="9"/>
    </w:pPr>
  </w:style>
  <w:style w:type="paragraph" w:styleId="ListBullet2">
    <w:name w:val="List Bullet 2"/>
    <w:basedOn w:val="ListBullet"/>
    <w:uiPriority w:val="99"/>
    <w:unhideWhenUsed/>
    <w:rsid w:val="004B4F26"/>
  </w:style>
  <w:style w:type="paragraph" w:styleId="ListBullet3">
    <w:name w:val="List Bullet 3"/>
    <w:basedOn w:val="ListBullet2"/>
    <w:uiPriority w:val="99"/>
    <w:unhideWhenUsed/>
    <w:rsid w:val="004B4F26"/>
  </w:style>
  <w:style w:type="paragraph" w:styleId="ListNumber2">
    <w:name w:val="List Number 2"/>
    <w:basedOn w:val="ListNumber"/>
    <w:uiPriority w:val="99"/>
    <w:unhideWhenUsed/>
    <w:rsid w:val="004B4F26"/>
    <w:pPr>
      <w:numPr>
        <w:ilvl w:val="1"/>
      </w:numPr>
    </w:pPr>
  </w:style>
  <w:style w:type="paragraph" w:styleId="ListNumber3">
    <w:name w:val="List Number 3"/>
    <w:basedOn w:val="ListNumber2"/>
    <w:uiPriority w:val="99"/>
    <w:unhideWhenUsed/>
    <w:rsid w:val="004B4F26"/>
    <w:pPr>
      <w:numPr>
        <w:ilvl w:val="2"/>
      </w:numPr>
    </w:pPr>
  </w:style>
  <w:style w:type="paragraph" w:styleId="Caption">
    <w:name w:val="caption"/>
    <w:basedOn w:val="Normal"/>
    <w:next w:val="Normal"/>
    <w:uiPriority w:val="35"/>
    <w:unhideWhenUsed/>
    <w:qFormat/>
    <w:rsid w:val="004B4F26"/>
    <w:rPr>
      <w:i/>
      <w:sz w:val="18"/>
    </w:rPr>
  </w:style>
  <w:style w:type="paragraph" w:styleId="TOC2">
    <w:name w:val="toc 2"/>
    <w:basedOn w:val="Normal"/>
    <w:next w:val="Normal"/>
    <w:uiPriority w:val="39"/>
    <w:unhideWhenUsed/>
    <w:rsid w:val="00226B8C"/>
    <w:pPr>
      <w:tabs>
        <w:tab w:val="clear" w:pos="170"/>
        <w:tab w:val="right" w:leader="dot" w:pos="7936"/>
      </w:tabs>
      <w:spacing w:after="100"/>
      <w:ind w:left="1134" w:right="1134" w:hanging="1134"/>
    </w:pPr>
  </w:style>
  <w:style w:type="paragraph" w:styleId="TOC3">
    <w:name w:val="toc 3"/>
    <w:basedOn w:val="Normal"/>
    <w:next w:val="Normal"/>
    <w:uiPriority w:val="39"/>
    <w:unhideWhenUsed/>
    <w:rsid w:val="00226B8C"/>
    <w:pPr>
      <w:tabs>
        <w:tab w:val="clear" w:pos="170"/>
        <w:tab w:val="right" w:leader="dot" w:pos="7936"/>
      </w:tabs>
      <w:spacing w:after="100"/>
      <w:ind w:left="1134" w:right="1134" w:hanging="1134"/>
    </w:pPr>
  </w:style>
  <w:style w:type="paragraph" w:customStyle="1" w:styleId="Address">
    <w:name w:val="Address"/>
    <w:basedOn w:val="Normal"/>
    <w:qFormat/>
    <w:rsid w:val="00436119"/>
    <w:pPr>
      <w:tabs>
        <w:tab w:val="clear" w:pos="170"/>
        <w:tab w:val="left" w:pos="5387"/>
      </w:tabs>
      <w:spacing w:line="240" w:lineRule="auto"/>
      <w:contextualSpacing/>
    </w:pPr>
  </w:style>
  <w:style w:type="paragraph" w:customStyle="1" w:styleId="ASSAAddress">
    <w:name w:val="ASSA Address"/>
    <w:basedOn w:val="TableText"/>
    <w:rsid w:val="006F2959"/>
    <w:rPr>
      <w:color w:val="00A0D0" w:themeColor="accent1"/>
      <w:sz w:val="14"/>
      <w:lang w:val="sv-SE"/>
    </w:rPr>
  </w:style>
  <w:style w:type="character" w:styleId="PlaceholderText">
    <w:name w:val="Placeholder Text"/>
    <w:basedOn w:val="DefaultParagraphFont"/>
    <w:uiPriority w:val="99"/>
    <w:semiHidden/>
    <w:rsid w:val="00A652C3"/>
    <w:rPr>
      <w:color w:val="808080"/>
    </w:rPr>
  </w:style>
  <w:style w:type="paragraph" w:styleId="ListParagraph">
    <w:name w:val="List Paragraph"/>
    <w:basedOn w:val="Normal"/>
    <w:uiPriority w:val="34"/>
    <w:qFormat/>
    <w:rsid w:val="007752A4"/>
    <w:pPr>
      <w:tabs>
        <w:tab w:val="clear" w:pos="170"/>
      </w:tabs>
      <w:spacing w:line="259" w:lineRule="auto"/>
      <w:ind w:left="720"/>
      <w:contextualSpacing/>
    </w:pPr>
    <w:rPr>
      <w:color w:val="auto"/>
      <w:sz w:val="22"/>
      <w:lang w:val="en-US"/>
    </w:rPr>
  </w:style>
  <w:style w:type="character" w:styleId="CommentReference">
    <w:name w:val="annotation reference"/>
    <w:basedOn w:val="DefaultParagraphFont"/>
    <w:uiPriority w:val="99"/>
    <w:semiHidden/>
    <w:unhideWhenUsed/>
    <w:rsid w:val="007752A4"/>
    <w:rPr>
      <w:sz w:val="16"/>
      <w:szCs w:val="16"/>
    </w:rPr>
  </w:style>
  <w:style w:type="paragraph" w:styleId="CommentText">
    <w:name w:val="annotation text"/>
    <w:basedOn w:val="Normal"/>
    <w:link w:val="CommentTextChar"/>
    <w:uiPriority w:val="99"/>
    <w:unhideWhenUsed/>
    <w:rsid w:val="007752A4"/>
    <w:pPr>
      <w:tabs>
        <w:tab w:val="clear" w:pos="170"/>
      </w:tabs>
      <w:spacing w:line="240" w:lineRule="auto"/>
    </w:pPr>
    <w:rPr>
      <w:color w:val="auto"/>
      <w:szCs w:val="20"/>
      <w:lang w:val="en-US"/>
    </w:rPr>
  </w:style>
  <w:style w:type="character" w:customStyle="1" w:styleId="CommentTextChar">
    <w:name w:val="Comment Text Char"/>
    <w:basedOn w:val="DefaultParagraphFont"/>
    <w:link w:val="CommentText"/>
    <w:uiPriority w:val="99"/>
    <w:rsid w:val="007752A4"/>
    <w:rPr>
      <w:sz w:val="20"/>
      <w:szCs w:val="20"/>
    </w:rPr>
  </w:style>
  <w:style w:type="paragraph" w:styleId="BalloonText">
    <w:name w:val="Balloon Text"/>
    <w:basedOn w:val="Normal"/>
    <w:link w:val="BalloonTextChar"/>
    <w:uiPriority w:val="99"/>
    <w:semiHidden/>
    <w:unhideWhenUsed/>
    <w:rsid w:val="00775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2A4"/>
    <w:rPr>
      <w:rFonts w:ascii="Segoe UI" w:hAnsi="Segoe UI" w:cs="Segoe UI"/>
      <w:color w:val="000000" w:themeColor="text1"/>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assaabloy.box.com/s/6z73vz0ua6vj3644nv45zx78lp9e7z8j" TargetMode="External"/><Relationship Id="rId14" Type="http://schemas.openxmlformats.org/officeDocument/2006/relationships/image" Target="media/image5.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ch\AppData\Roaming\Microsoft\Templates\ASSA%20ABLOY%20Reference%20Lig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0E4921F6E748FD82B2003D2CB9C4B8"/>
        <w:category>
          <w:name w:val="General"/>
          <w:gallery w:val="placeholder"/>
        </w:category>
        <w:types>
          <w:type w:val="bbPlcHdr"/>
        </w:types>
        <w:behaviors>
          <w:behavior w:val="content"/>
        </w:behaviors>
        <w:guid w:val="{385BDC74-4250-4322-899C-21CC6CE398A2}"/>
      </w:docPartPr>
      <w:docPartBody>
        <w:p w:rsidR="00C8488D" w:rsidRDefault="001D0D75">
          <w:pPr>
            <w:pStyle w:val="A80E4921F6E748FD82B2003D2CB9C4B8"/>
          </w:pPr>
          <w:r w:rsidRPr="00E1641C">
            <w:rPr>
              <w:rStyle w:val="PlaceholderText"/>
            </w:rPr>
            <w:t>Document title</w:t>
          </w:r>
        </w:p>
      </w:docPartBody>
    </w:docPart>
    <w:docPart>
      <w:docPartPr>
        <w:name w:val="E1A91A74409741D4952B944D63D96106"/>
        <w:category>
          <w:name w:val="General"/>
          <w:gallery w:val="placeholder"/>
        </w:category>
        <w:types>
          <w:type w:val="bbPlcHdr"/>
        </w:types>
        <w:behaviors>
          <w:behavior w:val="content"/>
        </w:behaviors>
        <w:guid w:val="{AA9CB8D3-AC81-41DF-B4AF-C2CC1403B5F1}"/>
      </w:docPartPr>
      <w:docPartBody>
        <w:p w:rsidR="00C8488D" w:rsidRDefault="001D0D75">
          <w:pPr>
            <w:pStyle w:val="E1A91A74409741D4952B944D63D96106"/>
          </w:pPr>
          <w:r w:rsidRPr="00E1641C">
            <w:rPr>
              <w:rStyle w:val="PlaceholderText"/>
            </w:rPr>
            <w:t>Document subtitle</w:t>
          </w:r>
        </w:p>
      </w:docPartBody>
    </w:docPart>
    <w:docPart>
      <w:docPartPr>
        <w:name w:val="3A8D09070DFE409E91F2813FCAEF38DB"/>
        <w:category>
          <w:name w:val="General"/>
          <w:gallery w:val="placeholder"/>
        </w:category>
        <w:types>
          <w:type w:val="bbPlcHdr"/>
        </w:types>
        <w:behaviors>
          <w:behavior w:val="content"/>
        </w:behaviors>
        <w:guid w:val="{498A8F5F-204A-4402-B9BB-3214F9BCEC6E}"/>
      </w:docPartPr>
      <w:docPartBody>
        <w:p w:rsidR="00C8488D" w:rsidRDefault="001D0D75">
          <w:pPr>
            <w:pStyle w:val="3A8D09070DFE409E91F2813FCAEF38DB"/>
          </w:pPr>
          <w:r>
            <w:rPr>
              <w:rStyle w:val="PlaceholderText"/>
            </w:rPr>
            <w:t>E</w:t>
          </w:r>
          <w:r w:rsidRPr="00E1641C">
            <w:rPr>
              <w:rStyle w:val="PlaceholderText"/>
            </w:rPr>
            <w:t>nter text.</w:t>
          </w:r>
        </w:p>
      </w:docPartBody>
    </w:docPart>
    <w:docPart>
      <w:docPartPr>
        <w:name w:val="92FAA14AD4A0480D9FD6789BC335C925"/>
        <w:category>
          <w:name w:val="General"/>
          <w:gallery w:val="placeholder"/>
        </w:category>
        <w:types>
          <w:type w:val="bbPlcHdr"/>
        </w:types>
        <w:behaviors>
          <w:behavior w:val="content"/>
        </w:behaviors>
        <w:guid w:val="{2409D2CB-4DD0-4AB3-BFE1-0A0349DE6A30}"/>
      </w:docPartPr>
      <w:docPartBody>
        <w:p w:rsidR="00C8488D" w:rsidRDefault="001D0D75">
          <w:pPr>
            <w:pStyle w:val="92FAA14AD4A0480D9FD6789BC335C925"/>
          </w:pPr>
          <w:r>
            <w:rPr>
              <w:rStyle w:val="PlaceholderText"/>
            </w:rPr>
            <w:t>E</w:t>
          </w:r>
          <w:r w:rsidRPr="00E1641C">
            <w:rPr>
              <w:rStyle w:val="PlaceholderText"/>
            </w:rPr>
            <w:t>nter text.</w:t>
          </w:r>
        </w:p>
      </w:docPartBody>
    </w:docPart>
    <w:docPart>
      <w:docPartPr>
        <w:name w:val="782D57BAFCD345AA85A90B7C41D8FFC7"/>
        <w:category>
          <w:name w:val="General"/>
          <w:gallery w:val="placeholder"/>
        </w:category>
        <w:types>
          <w:type w:val="bbPlcHdr"/>
        </w:types>
        <w:behaviors>
          <w:behavior w:val="content"/>
        </w:behaviors>
        <w:guid w:val="{FEBCDFED-24CA-4C7A-AD0D-A0A04DA3BD52}"/>
      </w:docPartPr>
      <w:docPartBody>
        <w:p w:rsidR="00C8488D" w:rsidRDefault="001D0D75">
          <w:pPr>
            <w:pStyle w:val="782D57BAFCD345AA85A90B7C41D8FFC7"/>
          </w:pPr>
          <w:r>
            <w:rPr>
              <w:rStyle w:val="PlaceholderText"/>
            </w:rPr>
            <w:t>E</w:t>
          </w:r>
          <w:r w:rsidRPr="00E1641C">
            <w:rPr>
              <w:rStyle w:val="PlaceholderText"/>
            </w:rPr>
            <w:t>nter text.</w:t>
          </w:r>
        </w:p>
      </w:docPartBody>
    </w:docPart>
    <w:docPart>
      <w:docPartPr>
        <w:name w:val="081D38DF9C7A45F0AA4E9E09BBC3E74E"/>
        <w:category>
          <w:name w:val="General"/>
          <w:gallery w:val="placeholder"/>
        </w:category>
        <w:types>
          <w:type w:val="bbPlcHdr"/>
        </w:types>
        <w:behaviors>
          <w:behavior w:val="content"/>
        </w:behaviors>
        <w:guid w:val="{8007AF38-4A19-43E4-A318-709FE41A1D87}"/>
      </w:docPartPr>
      <w:docPartBody>
        <w:p w:rsidR="00C8488D" w:rsidRDefault="001D0D75">
          <w:pPr>
            <w:pStyle w:val="081D38DF9C7A45F0AA4E9E09BBC3E74E"/>
          </w:pPr>
          <w:r>
            <w:rPr>
              <w:rStyle w:val="PlaceholderText"/>
            </w:rPr>
            <w:t>Heading 1</w:t>
          </w:r>
        </w:p>
      </w:docPartBody>
    </w:docPart>
    <w:docPart>
      <w:docPartPr>
        <w:name w:val="EC642D3A2475469C889BCB52844A0A0B"/>
        <w:category>
          <w:name w:val="General"/>
          <w:gallery w:val="placeholder"/>
        </w:category>
        <w:types>
          <w:type w:val="bbPlcHdr"/>
        </w:types>
        <w:behaviors>
          <w:behavior w:val="content"/>
        </w:behaviors>
        <w:guid w:val="{9CE4AA91-7531-4173-A957-D3D3D71F3BB6}"/>
      </w:docPartPr>
      <w:docPartBody>
        <w:p w:rsidR="00C8488D" w:rsidRDefault="001D0D75">
          <w:pPr>
            <w:pStyle w:val="EC642D3A2475469C889BCB52844A0A0B"/>
          </w:pPr>
          <w:r>
            <w:rPr>
              <w:rStyle w:val="PlaceholderText"/>
            </w:rPr>
            <w:t>E</w:t>
          </w:r>
          <w:r w:rsidRPr="00E1641C">
            <w:rPr>
              <w:rStyle w:val="PlaceholderText"/>
            </w:rPr>
            <w:t>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75"/>
    <w:rsid w:val="001D0D75"/>
    <w:rsid w:val="00565D99"/>
    <w:rsid w:val="00C8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0E4921F6E748FD82B2003D2CB9C4B8">
    <w:name w:val="A80E4921F6E748FD82B2003D2CB9C4B8"/>
  </w:style>
  <w:style w:type="paragraph" w:customStyle="1" w:styleId="E1A91A74409741D4952B944D63D96106">
    <w:name w:val="E1A91A74409741D4952B944D63D96106"/>
  </w:style>
  <w:style w:type="paragraph" w:customStyle="1" w:styleId="3A8D09070DFE409E91F2813FCAEF38DB">
    <w:name w:val="3A8D09070DFE409E91F2813FCAEF38DB"/>
  </w:style>
  <w:style w:type="paragraph" w:customStyle="1" w:styleId="92FAA14AD4A0480D9FD6789BC335C925">
    <w:name w:val="92FAA14AD4A0480D9FD6789BC335C925"/>
  </w:style>
  <w:style w:type="paragraph" w:customStyle="1" w:styleId="782D57BAFCD345AA85A90B7C41D8FFC7">
    <w:name w:val="782D57BAFCD345AA85A90B7C41D8FFC7"/>
  </w:style>
  <w:style w:type="paragraph" w:customStyle="1" w:styleId="081D38DF9C7A45F0AA4E9E09BBC3E74E">
    <w:name w:val="081D38DF9C7A45F0AA4E9E09BBC3E74E"/>
  </w:style>
  <w:style w:type="paragraph" w:customStyle="1" w:styleId="EC642D3A2475469C889BCB52844A0A0B">
    <w:name w:val="EC642D3A2475469C889BCB52844A0A0B"/>
  </w:style>
  <w:style w:type="paragraph" w:customStyle="1" w:styleId="D72FB1D8E9A6467EB253208085404D6B">
    <w:name w:val="D72FB1D8E9A6467EB253208085404D6B"/>
  </w:style>
  <w:style w:type="paragraph" w:customStyle="1" w:styleId="171FEC56BDC94D57AF70110F0920840F">
    <w:name w:val="171FEC56BDC94D57AF70110F0920840F"/>
  </w:style>
  <w:style w:type="paragraph" w:customStyle="1" w:styleId="E249AF9ADED046A098D5C72EBAC9BB70">
    <w:name w:val="E249AF9ADED046A098D5C72EBAC9BB70"/>
  </w:style>
  <w:style w:type="paragraph" w:customStyle="1" w:styleId="81D1BFF6E6AC4AC88B469F916551D07D">
    <w:name w:val="81D1BFF6E6AC4AC88B469F916551D07D"/>
  </w:style>
  <w:style w:type="paragraph" w:customStyle="1" w:styleId="E308D1F6EE5A4219A8333F5E87DAC157">
    <w:name w:val="E308D1F6EE5A4219A8333F5E87DAC157"/>
  </w:style>
  <w:style w:type="paragraph" w:customStyle="1" w:styleId="8AB771B019FA454690C1BBA65ED3CEBB">
    <w:name w:val="8AB771B019FA454690C1BBA65ED3CEBB"/>
  </w:style>
  <w:style w:type="paragraph" w:customStyle="1" w:styleId="A800B041921D4824A8393E2493088389">
    <w:name w:val="A800B041921D4824A8393E2493088389"/>
  </w:style>
  <w:style w:type="paragraph" w:customStyle="1" w:styleId="25181DC354E343DB94481EF208B79B4D">
    <w:name w:val="25181DC354E343DB94481EF208B79B4D"/>
  </w:style>
  <w:style w:type="paragraph" w:customStyle="1" w:styleId="5EA1279884434D1C8E16CAF639EE8922">
    <w:name w:val="5EA1279884434D1C8E16CAF639EE8922"/>
  </w:style>
  <w:style w:type="paragraph" w:customStyle="1" w:styleId="3A167FF770C8485DA12F19BBB0472FB2">
    <w:name w:val="3A167FF770C8485DA12F19BBB0472FB2"/>
  </w:style>
  <w:style w:type="paragraph" w:customStyle="1" w:styleId="89364C6C867F42F782C8699DFF48CBA7">
    <w:name w:val="89364C6C867F42F782C8699DFF48CBA7"/>
  </w:style>
  <w:style w:type="paragraph" w:customStyle="1" w:styleId="46ED3CA71DB64BEEA4493C14538BA737">
    <w:name w:val="46ED3CA71DB64BEEA4493C14538BA737"/>
  </w:style>
  <w:style w:type="paragraph" w:customStyle="1" w:styleId="90641570BD70405997524D09BFA1ABD4">
    <w:name w:val="90641570BD70405997524D09BFA1ABD4"/>
  </w:style>
  <w:style w:type="paragraph" w:customStyle="1" w:styleId="11E354F8877C40FAA969DE066FAFE97A">
    <w:name w:val="11E354F8877C40FAA969DE066FAFE97A"/>
  </w:style>
  <w:style w:type="paragraph" w:customStyle="1" w:styleId="8F93FE37B6E544F39A8327925A82B66D">
    <w:name w:val="8F93FE37B6E544F39A8327925A82B66D"/>
  </w:style>
  <w:style w:type="paragraph" w:customStyle="1" w:styleId="CEAB6D9CFA9A47458AEC7F1984A4A5FE">
    <w:name w:val="CEAB6D9CFA9A47458AEC7F1984A4A5FE"/>
  </w:style>
  <w:style w:type="paragraph" w:customStyle="1" w:styleId="48D97067790949AEB0F15DEEB57E4F85">
    <w:name w:val="48D97067790949AEB0F15DEEB57E4F85"/>
  </w:style>
  <w:style w:type="paragraph" w:customStyle="1" w:styleId="15EC80BFDB0641F9A323E6DD3752D404">
    <w:name w:val="15EC80BFDB0641F9A323E6DD3752D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SSA">
  <a:themeElements>
    <a:clrScheme name="ASSA ABLOY_Color">
      <a:dk1>
        <a:srgbClr val="000000"/>
      </a:dk1>
      <a:lt1>
        <a:srgbClr val="FFFFFF"/>
      </a:lt1>
      <a:dk2>
        <a:srgbClr val="45637A"/>
      </a:dk2>
      <a:lt2>
        <a:srgbClr val="C3C4BE"/>
      </a:lt2>
      <a:accent1>
        <a:srgbClr val="00A0D0"/>
      </a:accent1>
      <a:accent2>
        <a:srgbClr val="C3C4BE"/>
      </a:accent2>
      <a:accent3>
        <a:srgbClr val="45637A"/>
      </a:accent3>
      <a:accent4>
        <a:srgbClr val="A7B8B4"/>
      </a:accent4>
      <a:accent5>
        <a:srgbClr val="70927A"/>
      </a:accent5>
      <a:accent6>
        <a:srgbClr val="80686F"/>
      </a:accent6>
      <a:hlink>
        <a:srgbClr val="45637A"/>
      </a:hlink>
      <a:folHlink>
        <a:srgbClr val="45637A"/>
      </a:folHlink>
    </a:clrScheme>
    <a:fontScheme name="ASSA ABLO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dirty="0"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ASSA ABLOY Blue">
      <a:srgbClr val="00A0D0"/>
    </a:custClr>
    <a:custClr name="ASSA ABLOY Silver">
      <a:srgbClr val="C3C4BE"/>
    </a:custClr>
    <a:custClr name="ASSA ABLOY Orange">
      <a:srgbClr val="E0684B"/>
    </a:custClr>
    <a:custClr name="ASSA ABLOY Dark Green">
      <a:srgbClr val="70927A"/>
    </a:custClr>
    <a:custClr name="ASSA ABLOY Dark Blue">
      <a:srgbClr val="45637A"/>
    </a:custClr>
    <a:custClr name="ASSA ABLOY Green">
      <a:srgbClr val="A7B8B4"/>
    </a:custClr>
    <a:custClr name="ASSA ABLOY Brown">
      <a:srgbClr val="80686F"/>
    </a:custClr>
    <a:custClr name="ASSA ABLOY Red">
      <a:srgbClr val="983222"/>
    </a:custClr>
    <a:custClr name="ASSA ABLOY Beige">
      <a:srgbClr val="AA9C8F"/>
    </a:custClr>
    <a:custClr name="ASSA ABLOY Yellow">
      <a:srgbClr val="F2DF74"/>
    </a:custClr>
    <a:custClr name="ASSA ABLOY Sustainability Green ">
      <a:srgbClr val="689C41"/>
    </a:custClr>
  </a:custClrLst>
  <a:extLst>
    <a:ext uri="{05A4C25C-085E-4340-85A3-A5531E510DB2}">
      <thm15:themeFamily xmlns:thm15="http://schemas.microsoft.com/office/thememl/2012/main" name="ASSA" id="{2052B5AD-FA5D-4A61-B81B-5485A220E49C}" vid="{AAFE6F9A-0F6E-4663-98FF-42DCB1C9261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ustomForm>
  <Settings>
    <NoControls>10</NoControls>
    <Rows>8</Rows>
    <Columns>2</Columns>
    <Width>100</Width>
  </Settings>
  <Controls>
    <Control>
      <Name>cntDocumentID</Name>
      <Switch/>
      <Type>txt</Type>
      <Position>1_1</Position>
      <Title>Document ID</Title>
    </Control>
    <Control>
      <Name>cntRevision</Name>
      <Switch/>
      <Type>txt</Type>
      <Position>1_2</Position>
      <Title>Revision</Title>
    </Control>
    <Control>
      <Name>cntDate</Name>
      <Switch/>
      <Type>txt</Type>
      <Position>2_1</Position>
      <Title>Date</Title>
    </Control>
    <Control>
      <Name>cntBusinessEntity</Name>
      <Switch>/2Col</Switch>
      <Type>txt</Type>
      <Position>3_1</Position>
      <Title>Business Entity</Title>
    </Control>
    <Control>
      <Name>cntDocumentCategory</Name>
      <Switch>/2Col</Switch>
      <Type>cbo</Type>
      <Position>4_1</Position>
      <Title>Document Category</Title>
    </Control>
    <Control>
      <Name>cntStatus</Name>
      <Switch>/2Col</Switch>
      <Type>cbo</Type>
      <Position>5_1</Position>
      <Title>Status</Title>
    </Control>
    <Control>
      <Name>cntDocumentTitle</Name>
      <Switch>/2Col</Switch>
      <Type>txt</Type>
      <Position>6_1</Position>
      <Title>Document title</Title>
    </Control>
    <Control>
      <Name>cntDocument Subtitle</Name>
      <Switch>/2Col</Switch>
      <Type>txt</Type>
      <Position>7_1</Position>
      <Title>Document subtitle</Title>
    </Control>
    <Control>
      <Name>cntAuthor</Name>
      <Switch>/2Col</Switch>
      <Type>txt</Type>
      <Position>8_1</Position>
      <Title>Author</Title>
    </Control>
  </Controls>
</CustomForm>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EB31A-0FD9-4FE8-9BFF-23BBA91BFA43}">
  <ds:schemaRefs/>
</ds:datastoreItem>
</file>

<file path=customXml/itemProps2.xml><?xml version="1.0" encoding="utf-8"?>
<ds:datastoreItem xmlns:ds="http://schemas.openxmlformats.org/officeDocument/2006/customXml" ds:itemID="{3028C523-73F5-4197-A502-9D1DE48EB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ASSA ABLOY Reference Light.dotx</Template>
  <TotalTime>102</TotalTime>
  <Pages>5</Pages>
  <Words>632</Words>
  <Characters>3060</Characters>
  <Application>Microsoft Office Word</Application>
  <DocSecurity>0</DocSecurity>
  <Lines>95</Lines>
  <Paragraphs>65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ASSA ABLOY</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Bertini, Leeann</dc:creator>
  <cp:keywords>class='Public'</cp:keywords>
  <dc:description/>
  <cp:lastModifiedBy>Schaeffer, Harley</cp:lastModifiedBy>
  <cp:revision>12</cp:revision>
  <dcterms:created xsi:type="dcterms:W3CDTF">2019-08-23T18:41:00Z</dcterms:created>
  <dcterms:modified xsi:type="dcterms:W3CDTF">2019-08-26T22:28:00Z</dcterms:modified>
  <cp:contentStatus>[Status]</cp:contentStatus>
</cp:coreProperties>
</file>