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3F36" w14:textId="03EE3841" w:rsidR="0008115C" w:rsidRPr="00A92CF8" w:rsidRDefault="00A84E77">
      <w:pPr>
        <w:pStyle w:val="Name"/>
        <w:rPr>
          <w:sz w:val="56"/>
          <w:szCs w:val="18"/>
        </w:rPr>
      </w:pPr>
      <w:proofErr w:type="spellStart"/>
      <w:r w:rsidRPr="00A92CF8">
        <w:rPr>
          <w:rFonts w:ascii="Malgun Gothic" w:eastAsia="Malgun Gothic" w:hAnsi="Malgun Gothic" w:cs="Malgun Gothic" w:hint="eastAsia"/>
          <w:sz w:val="56"/>
          <w:szCs w:val="18"/>
        </w:rPr>
        <w:t>쌍용교육센터관리시스템</w:t>
      </w:r>
      <w:proofErr w:type="spellEnd"/>
    </w:p>
    <w:p w14:paraId="5402776B" w14:textId="7FFA41EA" w:rsidR="00A84E77" w:rsidRPr="00CC6FD9" w:rsidRDefault="00A84E77" w:rsidP="00A84E77">
      <w:pPr>
        <w:pStyle w:val="ContactInformation"/>
        <w:rPr>
          <w:rFonts w:ascii="Verdana" w:hAnsi="Verdana" w:cs="Arial"/>
          <w:color w:val="595959" w:themeColor="text1" w:themeTint="A6"/>
          <w:sz w:val="21"/>
          <w:szCs w:val="21"/>
        </w:rPr>
      </w:pPr>
      <w:r w:rsidRPr="00CC6FD9">
        <w:rPr>
          <w:rFonts w:ascii="Malgun Gothic" w:eastAsia="Malgun Gothic" w:hAnsi="Malgun Gothic" w:hint="eastAsia"/>
          <w:color w:val="595959" w:themeColor="text1" w:themeTint="A6"/>
        </w:rPr>
        <w:t>프로젝트 최종 요약</w:t>
      </w:r>
      <w:r w:rsidRPr="00CC6FD9">
        <w:rPr>
          <w:rFonts w:hint="eastAsia"/>
          <w:color w:val="595959" w:themeColor="text1" w:themeTint="A6"/>
        </w:rPr>
        <w:t xml:space="preserve"> </w:t>
      </w:r>
      <w:r w:rsidRPr="00CC6FD9">
        <w:rPr>
          <w:rFonts w:asciiTheme="minorHAnsi" w:hAnsiTheme="minorHAnsi" w:cstheme="minorHAnsi"/>
          <w:b/>
          <w:bCs/>
          <w:color w:val="595959" w:themeColor="text1" w:themeTint="A6"/>
        </w:rPr>
        <w:t>|</w:t>
      </w:r>
      <w:r w:rsidRPr="00CC6FD9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CC6FD9">
        <w:rPr>
          <w:rFonts w:asciiTheme="minorHAnsi" w:hAnsiTheme="minorHAnsi" w:cs="Tahoma (Body)"/>
          <w:color w:val="595959" w:themeColor="text1" w:themeTint="A6"/>
          <w:spacing w:val="40"/>
        </w:rPr>
        <w:t>Project Overview</w:t>
      </w:r>
      <w:r w:rsidRPr="00CC6FD9">
        <w:rPr>
          <w:rFonts w:ascii="Verdana" w:hAnsi="Verdana" w:cs="Tahoma (Body)"/>
          <w:color w:val="595959" w:themeColor="text1" w:themeTint="A6"/>
          <w:spacing w:val="40"/>
        </w:rPr>
        <w:br/>
      </w:r>
      <w:r w:rsidRPr="00CC6FD9">
        <w:rPr>
          <w:rFonts w:ascii="Malgun Gothic" w:eastAsia="Malgun Gothic" w:hAnsi="Malgun Gothic" w:cs="Apple Symbols" w:hint="eastAsia"/>
          <w:color w:val="595959" w:themeColor="text1" w:themeTint="A6"/>
          <w:sz w:val="20"/>
          <w:szCs w:val="20"/>
        </w:rPr>
        <w:t xml:space="preserve">김대환 </w:t>
      </w:r>
      <w:r w:rsidRPr="00CC6FD9">
        <w:rPr>
          <w:rFonts w:ascii="NanumGothic" w:eastAsia="NanumGothic" w:hAnsi="NanumGothic" w:cs="NanumGothic" w:hint="eastAsia"/>
          <w:color w:val="595959" w:themeColor="text1" w:themeTint="A6"/>
          <w:sz w:val="20"/>
          <w:szCs w:val="20"/>
        </w:rPr>
        <w:t xml:space="preserve">・ </w:t>
      </w:r>
      <w:r w:rsidRPr="00CC6FD9">
        <w:rPr>
          <w:rFonts w:ascii="Malgun Gothic" w:eastAsia="Malgun Gothic" w:hAnsi="Malgun Gothic" w:cs="Apple Symbols" w:hint="eastAsia"/>
          <w:color w:val="595959" w:themeColor="text1" w:themeTint="A6"/>
          <w:sz w:val="20"/>
          <w:szCs w:val="20"/>
        </w:rPr>
        <w:t xml:space="preserve">유동현 </w:t>
      </w:r>
      <w:r w:rsidRPr="00CC6FD9">
        <w:rPr>
          <w:rFonts w:ascii="NanumGothic" w:eastAsia="NanumGothic" w:hAnsi="NanumGothic" w:cs="NanumGothic" w:hint="eastAsia"/>
          <w:color w:val="595959" w:themeColor="text1" w:themeTint="A6"/>
          <w:sz w:val="20"/>
          <w:szCs w:val="20"/>
        </w:rPr>
        <w:t>・</w:t>
      </w:r>
      <w:r w:rsidRPr="00CC6FD9">
        <w:rPr>
          <w:rFonts w:ascii="Malgun Gothic" w:eastAsia="Malgun Gothic" w:hAnsi="Malgun Gothic" w:cs="Apple Symbols" w:hint="eastAsia"/>
          <w:color w:val="595959" w:themeColor="text1" w:themeTint="A6"/>
          <w:sz w:val="20"/>
          <w:szCs w:val="20"/>
        </w:rPr>
        <w:t xml:space="preserve"> </w:t>
      </w:r>
      <w:proofErr w:type="spellStart"/>
      <w:r w:rsidRPr="00CC6FD9">
        <w:rPr>
          <w:rFonts w:ascii="Malgun Gothic" w:eastAsia="Malgun Gothic" w:hAnsi="Malgun Gothic" w:cs="Apple Symbols" w:hint="eastAsia"/>
          <w:color w:val="595959" w:themeColor="text1" w:themeTint="A6"/>
          <w:sz w:val="20"/>
          <w:szCs w:val="20"/>
        </w:rPr>
        <w:t>이동재</w:t>
      </w:r>
      <w:proofErr w:type="spellEnd"/>
      <w:r w:rsidRPr="00CC6FD9">
        <w:rPr>
          <w:rFonts w:ascii="Malgun Gothic" w:eastAsia="Malgun Gothic" w:hAnsi="Malgun Gothic" w:cs="Apple Symbols" w:hint="eastAsia"/>
          <w:color w:val="595959" w:themeColor="text1" w:themeTint="A6"/>
          <w:sz w:val="20"/>
          <w:szCs w:val="20"/>
        </w:rPr>
        <w:t xml:space="preserve"> </w:t>
      </w:r>
      <w:r w:rsidRPr="00CC6FD9">
        <w:rPr>
          <w:rFonts w:ascii="NanumGothic" w:eastAsia="NanumGothic" w:hAnsi="NanumGothic" w:cs="NanumGothic" w:hint="eastAsia"/>
          <w:color w:val="595959" w:themeColor="text1" w:themeTint="A6"/>
          <w:sz w:val="20"/>
          <w:szCs w:val="20"/>
        </w:rPr>
        <w:t>・</w:t>
      </w:r>
      <w:r w:rsidRPr="00CC6FD9">
        <w:rPr>
          <w:rFonts w:ascii="Malgun Gothic" w:eastAsia="Malgun Gothic" w:hAnsi="Malgun Gothic" w:cs="Apple Symbols" w:hint="eastAsia"/>
          <w:color w:val="595959" w:themeColor="text1" w:themeTint="A6"/>
          <w:sz w:val="20"/>
          <w:szCs w:val="20"/>
        </w:rPr>
        <w:t xml:space="preserve"> </w:t>
      </w:r>
      <w:proofErr w:type="spellStart"/>
      <w:r w:rsidRPr="00CC6FD9">
        <w:rPr>
          <w:rFonts w:ascii="Malgun Gothic" w:eastAsia="Malgun Gothic" w:hAnsi="Malgun Gothic" w:cs="Apple Symbols" w:hint="eastAsia"/>
          <w:color w:val="595959" w:themeColor="text1" w:themeTint="A6"/>
          <w:sz w:val="20"/>
          <w:szCs w:val="20"/>
        </w:rPr>
        <w:t>이채린</w:t>
      </w:r>
      <w:proofErr w:type="spellEnd"/>
      <w:r w:rsidRPr="00CC6FD9">
        <w:rPr>
          <w:rFonts w:ascii="Malgun Gothic" w:eastAsia="Malgun Gothic" w:hAnsi="Malgun Gothic" w:cs="Apple Symbols" w:hint="eastAsia"/>
          <w:color w:val="595959" w:themeColor="text1" w:themeTint="A6"/>
          <w:sz w:val="20"/>
          <w:szCs w:val="20"/>
        </w:rPr>
        <w:t xml:space="preserve"> </w:t>
      </w:r>
      <w:r w:rsidRPr="00CC6FD9">
        <w:rPr>
          <w:rFonts w:ascii="NanumGothic" w:eastAsia="NanumGothic" w:hAnsi="NanumGothic" w:cs="NanumGothic" w:hint="eastAsia"/>
          <w:color w:val="595959" w:themeColor="text1" w:themeTint="A6"/>
          <w:sz w:val="20"/>
          <w:szCs w:val="20"/>
        </w:rPr>
        <w:t>・</w:t>
      </w:r>
      <w:r w:rsidRPr="00CC6FD9">
        <w:rPr>
          <w:rFonts w:ascii="Malgun Gothic" w:eastAsia="Malgun Gothic" w:hAnsi="Malgun Gothic" w:cs="Apple Symbols" w:hint="eastAsia"/>
          <w:color w:val="595959" w:themeColor="text1" w:themeTint="A6"/>
          <w:sz w:val="20"/>
          <w:szCs w:val="20"/>
        </w:rPr>
        <w:t xml:space="preserve"> 조연우</w:t>
      </w:r>
    </w:p>
    <w:p w14:paraId="0461D749" w14:textId="3D16E7DB" w:rsidR="0008115C" w:rsidRPr="00A84E77" w:rsidRDefault="00A84E77">
      <w:pPr>
        <w:pStyle w:val="Date"/>
        <w:rPr>
          <w:rFonts w:ascii="Malgun Gothic" w:eastAsia="Malgun Gothic" w:hAnsi="Malgun Gothic"/>
          <w:b/>
          <w:bCs w:val="0"/>
        </w:rPr>
      </w:pPr>
      <w:r w:rsidRPr="00A84E77">
        <w:rPr>
          <w:rFonts w:ascii="Malgun Gothic" w:eastAsia="Malgun Gothic" w:hAnsi="Malgun Gothic" w:hint="eastAsia"/>
          <w:b/>
          <w:bCs w:val="0"/>
        </w:rPr>
        <w:t>프로젝트 개요</w:t>
      </w:r>
    </w:p>
    <w:p w14:paraId="388CBF12" w14:textId="4F279C48" w:rsidR="0008115C" w:rsidRPr="00D633C4" w:rsidRDefault="00AA2B08" w:rsidP="00614DF8">
      <w:pPr>
        <w:pStyle w:val="Address"/>
        <w:rPr>
          <w:rFonts w:ascii="Malgun Gothic" w:eastAsia="Malgun Gothic" w:hAnsi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주제</w:t>
      </w:r>
      <w:r w:rsidR="00807D3C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="00807D3C"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ab/>
      </w:r>
      <w:r w:rsidR="00614DF8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807D3C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r w:rsidR="00807D3C"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 xml:space="preserve"> </w:t>
      </w:r>
      <w:r w:rsidR="00614DF8"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807D3C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쌍용교육센터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관리시스템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데이터베이스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제작</w:t>
      </w:r>
    </w:p>
    <w:p w14:paraId="53902BC2" w14:textId="3DA3479B" w:rsidR="00AA2B08" w:rsidRPr="00D633C4" w:rsidRDefault="00AA2B08" w:rsidP="00614DF8">
      <w:pPr>
        <w:pStyle w:val="Address"/>
        <w:rPr>
          <w:rFonts w:ascii="Malgun Gothic" w:eastAsia="Malgun Gothic" w:hAnsi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목적</w:t>
      </w:r>
      <w:r w:rsidR="00807D3C"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ab/>
      </w:r>
      <w:r w:rsidR="00614DF8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807D3C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r w:rsidR="00807D3C"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 xml:space="preserve"> </w:t>
      </w:r>
      <w:r w:rsidR="00614DF8"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807D3C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관리시스템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내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저장된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데이터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최적화</w:t>
      </w:r>
      <w:r w:rsidR="00614DF8"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>,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614DF8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데이터베이스</w:t>
      </w:r>
      <w:r w:rsidR="00614DF8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614DF8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자체</w:t>
      </w:r>
      <w:r w:rsidR="00614DF8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614DF8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기능</w:t>
      </w:r>
      <w:r w:rsidR="00614DF8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614DF8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구현</w:t>
      </w:r>
      <w:r w:rsidR="00614DF8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614DF8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및</w:t>
      </w:r>
      <w:r w:rsidR="00614DF8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614DF8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최적화</w:t>
      </w:r>
    </w:p>
    <w:p w14:paraId="2D7FDE53" w14:textId="3EE99B6A" w:rsidR="00614DF8" w:rsidRPr="00D633C4" w:rsidRDefault="00614DF8" w:rsidP="00614DF8">
      <w:pPr>
        <w:pStyle w:val="Address"/>
        <w:rPr>
          <w:rFonts w:ascii="Malgun Gothic" w:eastAsia="Malgun Gothic" w:hAnsi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개발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기간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807D3C"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r w:rsidR="00B95B9E"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>2</w:t>
      </w:r>
      <w:r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>023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년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>3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월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>27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일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>~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>2023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년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>4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월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7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일</w:t>
      </w:r>
    </w:p>
    <w:p w14:paraId="4F90BBB0" w14:textId="38904B56" w:rsidR="00614DF8" w:rsidRPr="00D633C4" w:rsidRDefault="00614DF8" w:rsidP="00614DF8">
      <w:pPr>
        <w:pStyle w:val="Address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개발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환경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807D3C"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="00807D3C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W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indows10/Windows11, Oracle Database 11g, SQL Developer</w:t>
      </w:r>
    </w:p>
    <w:p w14:paraId="670F5CBF" w14:textId="33BBE6A3" w:rsidR="00807D3C" w:rsidRPr="00D633C4" w:rsidRDefault="00807D3C" w:rsidP="00807D3C">
      <w:pPr>
        <w:pStyle w:val="Address"/>
        <w:ind w:left="1276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eXERD, Draw.i</w:t>
      </w:r>
      <w:r w:rsidR="00A92CF8"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o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, Google Drive</w:t>
      </w:r>
    </w:p>
    <w:p w14:paraId="72120541" w14:textId="5F00B12D" w:rsidR="00807D3C" w:rsidRPr="00D633C4" w:rsidRDefault="00807D3C" w:rsidP="00B95B9E">
      <w:pPr>
        <w:pStyle w:val="Address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사용 기술</w:t>
      </w:r>
      <w:r w:rsidR="00B95B9E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 </w:t>
      </w:r>
      <w:r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ANSI-SQL, PL/SQL</w:t>
      </w:r>
    </w:p>
    <w:p w14:paraId="32CE02DF" w14:textId="79FA453C" w:rsidR="00807D3C" w:rsidRPr="00A84E77" w:rsidRDefault="00807D3C" w:rsidP="00807D3C">
      <w:pPr>
        <w:pStyle w:val="Date"/>
        <w:rPr>
          <w:rFonts w:ascii="Malgun Gothic" w:eastAsia="Malgun Gothic" w:hAnsi="Malgun Gothic"/>
          <w:b/>
          <w:bCs w:val="0"/>
        </w:rPr>
      </w:pPr>
      <w:r>
        <w:rPr>
          <w:rFonts w:ascii="Malgun Gothic" w:eastAsia="Malgun Gothic" w:hAnsi="Malgun Gothic" w:hint="eastAsia"/>
          <w:b/>
          <w:bCs w:val="0"/>
        </w:rPr>
        <w:t>기능 요약</w:t>
      </w:r>
    </w:p>
    <w:p w14:paraId="2450E53A" w14:textId="69B669B9" w:rsidR="00807D3C" w:rsidRPr="00D633C4" w:rsidRDefault="00B95B9E" w:rsidP="00F07FB3">
      <w:pPr>
        <w:pStyle w:val="Address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관리자</w:t>
      </w:r>
      <w:r w:rsidR="00807D3C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="00807D3C"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ab/>
      </w:r>
      <w:r w:rsidR="00807D3C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 </w:t>
      </w:r>
      <w:r w:rsidR="00807D3C"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 xml:space="preserve"> </w:t>
      </w:r>
      <w:r w:rsidR="00807D3C"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="00807D3C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기초 정보 관리 기능, 교사 계정 관리, 개설 과정 관리, 개설 과목 관리, 교육생 관리,</w:t>
      </w:r>
    </w:p>
    <w:p w14:paraId="0418D67B" w14:textId="3C118FF9" w:rsidR="00B95B9E" w:rsidRPr="00D633C4" w:rsidRDefault="001A606B" w:rsidP="00F07FB3">
      <w:pPr>
        <w:pStyle w:val="Address"/>
        <w:ind w:left="1134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시험 관리 및 성적 조회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,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출결 관리 및 출결 조회,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교육생 면접 및 선발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,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상담 관리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,</w:t>
      </w:r>
    </w:p>
    <w:p w14:paraId="4187ABA9" w14:textId="1DA1BC8B" w:rsidR="001A606B" w:rsidRPr="00D633C4" w:rsidRDefault="001A606B" w:rsidP="00F07FB3">
      <w:pPr>
        <w:pStyle w:val="Address"/>
        <w:ind w:left="1134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과목별 교재 관리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,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수료생 취업 활동 관리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,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협력 기업 관리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,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교사 추천 도서 관리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,</w:t>
      </w:r>
    </w:p>
    <w:p w14:paraId="61FBD490" w14:textId="7AE4D402" w:rsidR="001A606B" w:rsidRPr="00D633C4" w:rsidRDefault="001A606B" w:rsidP="00F07FB3">
      <w:pPr>
        <w:pStyle w:val="Address"/>
        <w:ind w:left="1134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만남의 광장 관리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,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달란트 시장 관리</w:t>
      </w:r>
    </w:p>
    <w:p w14:paraId="42097305" w14:textId="0A19B4ED" w:rsidR="00B95B9E" w:rsidRPr="00D633C4" w:rsidRDefault="001A606B" w:rsidP="00F07FB3">
      <w:pPr>
        <w:pStyle w:val="Address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교</w:t>
      </w:r>
      <w:r w:rsidR="00B95B9E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사</w:t>
      </w:r>
      <w:r w:rsidR="00B95B9E"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ab/>
      </w:r>
      <w:r w:rsidR="00B95B9E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 </w:t>
      </w:r>
      <w:r w:rsidR="00B95B9E"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 xml:space="preserve"> </w:t>
      </w:r>
      <w:r w:rsidR="00B95B9E"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="00B95B9E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강의 스케줄 조회, 배점 입출력, 성적 입출력, 출결 </w:t>
      </w:r>
      <w:r w:rsidR="00DB7771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조회, </w:t>
      </w:r>
      <w:r w:rsidR="00DB7771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상담일지 작성 및 조회</w:t>
      </w:r>
      <w:r w:rsidR="00DB7771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,</w:t>
      </w:r>
    </w:p>
    <w:p w14:paraId="56ACB60A" w14:textId="1254C9D6" w:rsidR="00DB7771" w:rsidRPr="00D633C4" w:rsidRDefault="00DB7771" w:rsidP="00F07FB3">
      <w:pPr>
        <w:pStyle w:val="Address"/>
        <w:ind w:firstLine="1134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교육생 사후처리 조회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,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교사 추천 도서 등록 및 조회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,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만남의 광장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,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퀴즈 관리</w:t>
      </w:r>
    </w:p>
    <w:p w14:paraId="7F8E54D0" w14:textId="25791F59" w:rsidR="00B95B9E" w:rsidRPr="00D633C4" w:rsidRDefault="00DB7771" w:rsidP="00F07FB3">
      <w:pPr>
        <w:pStyle w:val="Address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교육생</w:t>
      </w:r>
      <w:r w:rsidR="00B95B9E"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ab/>
      </w:r>
      <w:r w:rsidR="00B95B9E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 </w:t>
      </w:r>
      <w:r w:rsidR="00B95B9E"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 xml:space="preserve"> </w:t>
      </w:r>
      <w:r w:rsidR="00B95B9E"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="00B95B9E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성적 조회, 출결 관리 및 출결 조회,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사후처리 입력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,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교사 추천 도서 조회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,</w:t>
      </w:r>
    </w:p>
    <w:p w14:paraId="42C23B1A" w14:textId="77270403" w:rsidR="00B95B9E" w:rsidRPr="00D633C4" w:rsidRDefault="00DB7771" w:rsidP="00F07FB3">
      <w:pPr>
        <w:pStyle w:val="Address"/>
        <w:ind w:firstLine="1134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만남의 광장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,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u w:val="single"/>
        </w:rPr>
        <w:t>달란트 시장</w:t>
      </w:r>
    </w:p>
    <w:p w14:paraId="51507846" w14:textId="143E81C3" w:rsidR="003E62D1" w:rsidRPr="00D633C4" w:rsidRDefault="003E62D1" w:rsidP="00A92CF8">
      <w:pPr>
        <w:pStyle w:val="Address"/>
        <w:ind w:right="160" w:firstLine="1134"/>
        <w:jc w:val="right"/>
        <w:rPr>
          <w:rFonts w:ascii="Malgun Gothic" w:eastAsia="Malgun Gothic" w:hAnsi="Malgun Gothic" w:cs="Malgun Gothic"/>
          <w:color w:val="7F7F7F" w:themeColor="text1" w:themeTint="80"/>
          <w:sz w:val="16"/>
          <w:szCs w:val="16"/>
        </w:rPr>
      </w:pPr>
      <w:r w:rsidRPr="00D633C4">
        <w:rPr>
          <w:rFonts w:ascii="Malgun Gothic" w:eastAsia="Malgun Gothic" w:hAnsi="Malgun Gothic" w:cs="Malgun Gothic" w:hint="eastAsia"/>
          <w:color w:val="7F7F7F" w:themeColor="text1" w:themeTint="80"/>
          <w:sz w:val="16"/>
          <w:szCs w:val="16"/>
        </w:rPr>
        <w:t>밑줄</w:t>
      </w:r>
      <w:r w:rsidRPr="00D633C4">
        <w:rPr>
          <w:rFonts w:ascii="Malgun Gothic" w:eastAsia="Malgun Gothic" w:hAnsi="Malgun Gothic" w:cs="Malgun Gothic"/>
          <w:color w:val="7F7F7F" w:themeColor="text1" w:themeTint="80"/>
          <w:sz w:val="16"/>
          <w:szCs w:val="16"/>
        </w:rPr>
        <w:t>:</w:t>
      </w:r>
      <w:r w:rsidRPr="00D633C4">
        <w:rPr>
          <w:rFonts w:ascii="Malgun Gothic" w:eastAsia="Malgun Gothic" w:hAnsi="Malgun Gothic" w:cs="Malgun Gothic" w:hint="eastAsia"/>
          <w:color w:val="7F7F7F" w:themeColor="text1" w:themeTint="80"/>
          <w:sz w:val="16"/>
          <w:szCs w:val="16"/>
        </w:rPr>
        <w:t xml:space="preserve"> 기본</w:t>
      </w:r>
      <w:r w:rsidR="00A92CF8" w:rsidRPr="00D633C4">
        <w:rPr>
          <w:rFonts w:ascii="Malgun Gothic" w:eastAsia="Malgun Gothic" w:hAnsi="Malgun Gothic" w:cs="Malgun Gothic" w:hint="eastAsia"/>
          <w:color w:val="7F7F7F" w:themeColor="text1" w:themeTint="80"/>
          <w:sz w:val="16"/>
          <w:szCs w:val="16"/>
        </w:rPr>
        <w:t xml:space="preserve"> </w:t>
      </w:r>
      <w:r w:rsidRPr="00D633C4">
        <w:rPr>
          <w:rFonts w:ascii="Malgun Gothic" w:eastAsia="Malgun Gothic" w:hAnsi="Malgun Gothic" w:cs="Malgun Gothic" w:hint="eastAsia"/>
          <w:color w:val="7F7F7F" w:themeColor="text1" w:themeTint="80"/>
          <w:sz w:val="16"/>
          <w:szCs w:val="16"/>
        </w:rPr>
        <w:t>요구사항 외 추가 기능</w:t>
      </w:r>
    </w:p>
    <w:p w14:paraId="4D0A34C9" w14:textId="70153BFA" w:rsidR="00CC6157" w:rsidRPr="00A84E77" w:rsidRDefault="00CC6157" w:rsidP="00CC6157">
      <w:pPr>
        <w:pStyle w:val="Date"/>
        <w:rPr>
          <w:rFonts w:ascii="Malgun Gothic" w:eastAsia="Malgun Gothic" w:hAnsi="Malgun Gothic"/>
          <w:b/>
          <w:bCs w:val="0"/>
        </w:rPr>
      </w:pPr>
      <w:r>
        <w:rPr>
          <w:rFonts w:ascii="Malgun Gothic" w:eastAsia="Malgun Gothic" w:hAnsi="Malgun Gothic" w:hint="eastAsia"/>
          <w:b/>
          <w:bCs w:val="0"/>
        </w:rPr>
        <w:t>협업 방식</w:t>
      </w:r>
    </w:p>
    <w:p w14:paraId="4B7C34A0" w14:textId="04DFE60A" w:rsidR="00F07FB3" w:rsidRPr="00D633C4" w:rsidRDefault="00F07FB3" w:rsidP="00F07FB3">
      <w:pPr>
        <w:pStyle w:val="Address"/>
        <w:ind w:left="142" w:hanging="142"/>
        <w:jc w:val="both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sz w:val="20"/>
          <w:szCs w:val="20"/>
        </w:rPr>
        <w:t xml:space="preserve">•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기능</w:t>
      </w:r>
      <w:r w:rsidR="001169AD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고안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,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데이터베이스 구조 등 프로젝트</w:t>
      </w:r>
      <w:r w:rsidR="001169AD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전체를 관통하는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기본 골자는</w:t>
      </w:r>
      <w:r w:rsidR="001169AD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원칙적으로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커뮤니케이션을 통해 의사 결정 및 공동 요약</w:t>
      </w:r>
      <w:r w:rsidR="001169AD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, 공동 요약문 작업을 통해 전원 숙지</w:t>
      </w:r>
    </w:p>
    <w:p w14:paraId="5DA8CBFD" w14:textId="19B1C0CE" w:rsidR="00F07FB3" w:rsidRPr="00D633C4" w:rsidRDefault="00CC6157" w:rsidP="00F07FB3">
      <w:pPr>
        <w:pStyle w:val="Address"/>
        <w:ind w:left="142" w:hanging="142"/>
        <w:jc w:val="both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•</w:t>
      </w:r>
      <w:r w:rsidR="00F07FB3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개인에게 특정 기능을 전면 위임하지 않고, 다른 계정(관리자/교사/교육생)간 공유되는 기능 및 유사 기능을 두 명 이상이 담당함으로써 문제 발생 시 함께 고민하고 수정할 수 있는 </w:t>
      </w:r>
      <w:r w:rsidR="001169AD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팀 작업 구조</w:t>
      </w:r>
      <w:r w:rsidR="00F07FB3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구축</w:t>
      </w:r>
    </w:p>
    <w:p w14:paraId="1B97DE96" w14:textId="2850264B" w:rsidR="00CC6157" w:rsidRPr="00D633C4" w:rsidRDefault="00F07FB3" w:rsidP="00F07FB3">
      <w:pPr>
        <w:pStyle w:val="Address"/>
        <w:ind w:left="142" w:hanging="142"/>
        <w:jc w:val="both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• </w:t>
      </w:r>
      <w:r w:rsidR="00CC6157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구글 드라이브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(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Google Drive)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상</w:t>
      </w:r>
      <w:r w:rsidR="00CC6157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코드 정리 문서 공유를 통해 담당 파트 동시 작업</w:t>
      </w:r>
      <w:r w:rsidR="00CC6157"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,</w:t>
      </w:r>
      <w:r w:rsidR="00CC6157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작업 완료 후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구글 미트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(Google Meet)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화면 공유를 통한 코드 공동 점검 및 리뷰 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→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오류 발견 시 해결법 공동 탐색</w:t>
      </w:r>
    </w:p>
    <w:p w14:paraId="5479D874" w14:textId="7E48C243" w:rsidR="00016A00" w:rsidRPr="00A84E77" w:rsidRDefault="00016A00" w:rsidP="00016A00">
      <w:pPr>
        <w:pStyle w:val="Date"/>
        <w:rPr>
          <w:rFonts w:ascii="Malgun Gothic" w:eastAsia="Malgun Gothic" w:hAnsi="Malgun Gothic"/>
          <w:b/>
          <w:bCs w:val="0"/>
        </w:rPr>
      </w:pPr>
      <w:r>
        <w:rPr>
          <w:rFonts w:ascii="Malgun Gothic" w:eastAsia="Malgun Gothic" w:hAnsi="Malgun Gothic" w:hint="eastAsia"/>
          <w:b/>
          <w:bCs w:val="0"/>
        </w:rPr>
        <w:lastRenderedPageBreak/>
        <w:t>데이터 구조</w:t>
      </w:r>
    </w:p>
    <w:p w14:paraId="6171CCA1" w14:textId="3063396B" w:rsidR="00016A00" w:rsidRPr="00D633C4" w:rsidRDefault="00016A00" w:rsidP="00016A00">
      <w:pPr>
        <w:pStyle w:val="Address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테이블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ab/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 </w:t>
      </w:r>
      <w:r w:rsidR="0014115E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r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 xml:space="preserve"> </w:t>
      </w:r>
      <w:r w:rsidR="0014115E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  </w:t>
      </w:r>
      <w:r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3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9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개 테이블 </w:t>
      </w:r>
      <w:r w:rsid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155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개 컬럼</w:t>
      </w:r>
    </w:p>
    <w:p w14:paraId="12458FBA" w14:textId="035C05E0" w:rsidR="0014115E" w:rsidRPr="00D633C4" w:rsidRDefault="0014115E" w:rsidP="00016A00">
      <w:pPr>
        <w:pStyle w:val="Address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테스트 데이터 </w:t>
      </w:r>
      <w:r w:rsid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="004569EC"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="004569EC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r w:rsidR="004569EC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관리자 데이터 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5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개, 교사 데이터 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10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개, 학생(수강생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+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수료생) 데이터 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500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개</w:t>
      </w:r>
    </w:p>
    <w:p w14:paraId="06DB4DCA" w14:textId="18E1C595" w:rsidR="0014115E" w:rsidRPr="00D633C4" w:rsidRDefault="0014115E" w:rsidP="0014115E">
      <w:pPr>
        <w:pStyle w:val="Address"/>
        <w:ind w:left="1560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지원생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(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수강 예정+</w:t>
      </w:r>
      <w:proofErr w:type="spellStart"/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탈락생</w:t>
      </w:r>
      <w:proofErr w:type="spellEnd"/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) 데이터</w:t>
      </w:r>
      <w:r w:rsid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1,000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개, 과목 데이터 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41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개,</w:t>
      </w:r>
    </w:p>
    <w:p w14:paraId="722B2CB6" w14:textId="6240929F" w:rsidR="004569EC" w:rsidRPr="00AE3828" w:rsidRDefault="0014115E" w:rsidP="001169AD">
      <w:pPr>
        <w:pStyle w:val="Address"/>
        <w:ind w:left="1560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  <w:lang w:val="en-US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과정 데이터(진행 중 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+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진행 완료 및 예정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)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 </w:t>
      </w:r>
      <w:r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21</w:t>
      </w: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개 등 </w:t>
      </w:r>
      <w:r w:rsid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약 </w:t>
      </w:r>
      <w:r w:rsid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15</w:t>
      </w:r>
      <w:r w:rsid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만 개</w:t>
      </w:r>
    </w:p>
    <w:p w14:paraId="29A3E052" w14:textId="77777777" w:rsidR="001169AD" w:rsidRDefault="001169AD" w:rsidP="001169AD">
      <w:pPr>
        <w:pStyle w:val="Address"/>
        <w:ind w:left="1560"/>
        <w:rPr>
          <w:rFonts w:ascii="Malgun Gothic" w:eastAsia="Malgun Gothic" w:hAnsi="Malgun Gothic" w:cs="Malgun Gothic"/>
        </w:rPr>
      </w:pPr>
    </w:p>
    <w:p w14:paraId="5A0554ED" w14:textId="452F2B79" w:rsidR="00D6728C" w:rsidRDefault="003E62D1" w:rsidP="00016A00">
      <w:pPr>
        <w:pStyle w:val="Address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 w:hint="eastAsia"/>
          <w:noProof/>
        </w:rPr>
        <w:drawing>
          <wp:inline distT="0" distB="0" distL="0" distR="0" wp14:anchorId="3DA3982D" wp14:editId="34FF0AA7">
            <wp:extent cx="5823585" cy="3373120"/>
            <wp:effectExtent l="0" t="0" r="5715" b="5080"/>
            <wp:docPr id="547425975" name="Picture 1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25975" name="Picture 1" descr="A picture containing text, indoor, screensh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4DDE" w14:textId="758C287A" w:rsidR="001169AD" w:rsidRPr="00D633C4" w:rsidRDefault="003E62D1" w:rsidP="00D633C4">
      <w:pPr>
        <w:pStyle w:val="Address"/>
        <w:jc w:val="center"/>
        <w:rPr>
          <w:rFonts w:ascii="Malgun Gothic" w:eastAsia="Malgun Gothic" w:hAnsi="Malgun Gothic" w:cs="Malgun Gothic"/>
          <w:color w:val="7F7F7F" w:themeColor="text1" w:themeTint="80"/>
          <w:sz w:val="16"/>
          <w:szCs w:val="16"/>
        </w:rPr>
      </w:pPr>
      <w:r w:rsidRPr="00D633C4">
        <w:rPr>
          <w:rFonts w:ascii="Malgun Gothic" w:eastAsia="Malgun Gothic" w:hAnsi="Malgun Gothic" w:cs="Malgun Gothic" w:hint="eastAsia"/>
          <w:color w:val="7F7F7F" w:themeColor="text1" w:themeTint="80"/>
          <w:sz w:val="16"/>
          <w:szCs w:val="16"/>
        </w:rPr>
        <w:t>물리</w:t>
      </w:r>
      <w:r w:rsidRPr="00D633C4">
        <w:rPr>
          <w:rFonts w:ascii="Malgun Gothic" w:eastAsia="Malgun Gothic" w:hAnsi="Malgun Gothic" w:cs="Malgun Gothic"/>
          <w:color w:val="7F7F7F" w:themeColor="text1" w:themeTint="80"/>
          <w:sz w:val="16"/>
          <w:szCs w:val="16"/>
        </w:rPr>
        <w:t xml:space="preserve"> ERD</w:t>
      </w:r>
    </w:p>
    <w:p w14:paraId="1F05C357" w14:textId="337D3DDA" w:rsidR="00A92CF8" w:rsidRPr="00A84E77" w:rsidRDefault="00A92CF8" w:rsidP="00A92CF8">
      <w:pPr>
        <w:pStyle w:val="Date"/>
        <w:rPr>
          <w:rFonts w:ascii="Malgun Gothic" w:eastAsia="Malgun Gothic" w:hAnsi="Malgun Gothic"/>
          <w:b/>
          <w:bCs w:val="0"/>
        </w:rPr>
      </w:pPr>
      <w:r>
        <w:rPr>
          <w:rFonts w:ascii="Malgun Gothic" w:eastAsia="Malgun Gothic" w:hAnsi="Malgun Gothic" w:hint="eastAsia"/>
          <w:b/>
          <w:bCs w:val="0"/>
        </w:rPr>
        <w:t>구현 예시</w:t>
      </w:r>
    </w:p>
    <w:p w14:paraId="2358B166" w14:textId="158A8EBF" w:rsidR="00A92CF8" w:rsidRPr="00D633C4" w:rsidRDefault="00CC6157" w:rsidP="00A92CF8">
      <w:pPr>
        <w:pStyle w:val="Address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proofErr w:type="spellStart"/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쿼리문</w:t>
      </w:r>
      <w:proofErr w:type="spellEnd"/>
      <w:r w:rsidR="00A92CF8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="00A92CF8"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ab/>
      </w:r>
      <w:r w:rsidR="00A92CF8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 </w:t>
      </w:r>
      <w:r w:rsidR="00A92CF8" w:rsidRPr="00D633C4">
        <w:rPr>
          <w:rFonts w:ascii="Malgun Gothic" w:eastAsia="Malgun Gothic" w:hAnsi="Malgun Gothic"/>
          <w:color w:val="595959" w:themeColor="text1" w:themeTint="A6"/>
          <w:sz w:val="20"/>
          <w:szCs w:val="20"/>
        </w:rPr>
        <w:t xml:space="preserve"> </w:t>
      </w:r>
      <w:r w:rsidR="00A92CF8"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="00A92CF8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r w:rsidR="00B657AD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재취업 지원을 위한 </w:t>
      </w:r>
      <w:r w:rsidR="00B657AD"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6</w:t>
      </w:r>
      <w:r w:rsidR="00B657AD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개월 이내 </w:t>
      </w:r>
      <w:proofErr w:type="spellStart"/>
      <w:r w:rsidR="00B657AD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미취업</w:t>
      </w:r>
      <w:proofErr w:type="spellEnd"/>
      <w:r w:rsidR="00B657AD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수료생 열람</w:t>
      </w:r>
      <w:r w:rsidR="00B657AD"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(</w:t>
      </w:r>
      <w:r w:rsidR="00B657AD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관리자)</w:t>
      </w:r>
    </w:p>
    <w:p w14:paraId="1E88A0A0" w14:textId="77777777" w:rsidR="00B657AD" w:rsidRPr="00B657AD" w:rsidRDefault="00B657AD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>SELECT</w:t>
      </w:r>
    </w:p>
    <w:p w14:paraId="218D12FB" w14:textId="2C824554" w:rsidR="00B657AD" w:rsidRPr="00B657AD" w:rsidRDefault="00B657AD" w:rsidP="00B657AD">
      <w:pPr>
        <w:spacing w:line="192" w:lineRule="auto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s.student_seq AS "</w:t>
      </w:r>
      <w:r w:rsidRPr="00B657AD">
        <w:rPr>
          <w:rFonts w:ascii="Malgun Gothic" w:eastAsia="Malgun Gothic" w:hAnsi="Malgun Gothic" w:cs="Consolas"/>
          <w:color w:val="7F7F7F" w:themeColor="text1" w:themeTint="80"/>
          <w:sz w:val="17"/>
          <w:szCs w:val="17"/>
        </w:rPr>
        <w:t>학생 번호</w:t>
      </w: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>", m.name AS "</w:t>
      </w:r>
      <w:r w:rsidRPr="00B657AD">
        <w:rPr>
          <w:rFonts w:ascii="Malgun Gothic" w:eastAsia="Malgun Gothic" w:hAnsi="Malgun Gothic" w:cs="Consolas"/>
          <w:color w:val="7F7F7F" w:themeColor="text1" w:themeTint="80"/>
          <w:sz w:val="17"/>
          <w:szCs w:val="17"/>
        </w:rPr>
        <w:t>이름</w:t>
      </w: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>",</w:t>
      </w:r>
    </w:p>
    <w:p w14:paraId="6231C1DB" w14:textId="3E38F50F" w:rsidR="00B657AD" w:rsidRPr="00B657AD" w:rsidRDefault="00B657AD" w:rsidP="00B657AD">
      <w:pPr>
        <w:spacing w:line="192" w:lineRule="auto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c.curs_name AS "</w:t>
      </w:r>
      <w:proofErr w:type="spellStart"/>
      <w:r w:rsidRPr="00B657AD">
        <w:rPr>
          <w:rFonts w:ascii="Malgun Gothic" w:eastAsia="Malgun Gothic" w:hAnsi="Malgun Gothic" w:cs="Consolas"/>
          <w:color w:val="7F7F7F" w:themeColor="text1" w:themeTint="80"/>
          <w:sz w:val="17"/>
          <w:szCs w:val="17"/>
        </w:rPr>
        <w:t>과정명</w:t>
      </w:r>
      <w:proofErr w:type="spellEnd"/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>", f.field_name AS "</w:t>
      </w:r>
      <w:r w:rsidRPr="00B657AD">
        <w:rPr>
          <w:rFonts w:ascii="Malgun Gothic" w:eastAsia="Malgun Gothic" w:hAnsi="Malgun Gothic" w:cs="Consolas"/>
          <w:color w:val="7F7F7F" w:themeColor="text1" w:themeTint="80"/>
          <w:sz w:val="17"/>
          <w:szCs w:val="17"/>
        </w:rPr>
        <w:t>분야</w:t>
      </w: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>",</w:t>
      </w:r>
    </w:p>
    <w:p w14:paraId="17C4EA28" w14:textId="13120198" w:rsidR="00B657AD" w:rsidRPr="00B657AD" w:rsidRDefault="00B657AD" w:rsidP="00B657AD">
      <w:pPr>
        <w:spacing w:line="192" w:lineRule="auto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jc.company AS "</w:t>
      </w:r>
      <w:r w:rsidRPr="00B657AD">
        <w:rPr>
          <w:rFonts w:ascii="Malgun Gothic" w:eastAsia="Malgun Gothic" w:hAnsi="Malgun Gothic" w:cs="Consolas"/>
          <w:color w:val="7F7F7F" w:themeColor="text1" w:themeTint="80"/>
          <w:sz w:val="17"/>
          <w:szCs w:val="17"/>
        </w:rPr>
        <w:t>회사명</w:t>
      </w: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>",</w:t>
      </w:r>
      <w:r w:rsidRPr="00913EA9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</w:t>
      </w: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>jc.hire_date AS "</w:t>
      </w:r>
      <w:r w:rsidRPr="00B657AD">
        <w:rPr>
          <w:rFonts w:ascii="Malgun Gothic" w:eastAsia="Malgun Gothic" w:hAnsi="Malgun Gothic" w:cs="Consolas"/>
          <w:color w:val="7F7F7F" w:themeColor="text1" w:themeTint="80"/>
          <w:sz w:val="17"/>
          <w:szCs w:val="17"/>
        </w:rPr>
        <w:t>입사일</w:t>
      </w: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>"</w:t>
      </w:r>
    </w:p>
    <w:p w14:paraId="7857CA2F" w14:textId="77777777" w:rsidR="00B657AD" w:rsidRPr="00B657AD" w:rsidRDefault="00B657AD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>FROM job_current jc</w:t>
      </w:r>
    </w:p>
    <w:p w14:paraId="5AF45C1E" w14:textId="77777777" w:rsidR="00B657AD" w:rsidRPr="00B657AD" w:rsidRDefault="00B657AD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LEFT OUTER JOIN student s</w:t>
      </w:r>
    </w:p>
    <w:p w14:paraId="6B7ECC3A" w14:textId="77777777" w:rsidR="00B657AD" w:rsidRPr="00B657AD" w:rsidRDefault="00B657AD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    ON jc.student_seq = s.student_seq</w:t>
      </w:r>
    </w:p>
    <w:p w14:paraId="7A6DCB65" w14:textId="77777777" w:rsidR="00B657AD" w:rsidRPr="00B657AD" w:rsidRDefault="00B657AD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        LEFT OUTER JOIN Member m</w:t>
      </w:r>
    </w:p>
    <w:p w14:paraId="6120EB7C" w14:textId="77777777" w:rsidR="00B657AD" w:rsidRPr="00B657AD" w:rsidRDefault="00B657AD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            ON m.member_seq = s.member_seq</w:t>
      </w:r>
    </w:p>
    <w:p w14:paraId="46F6CF62" w14:textId="77777777" w:rsidR="00B657AD" w:rsidRPr="00B657AD" w:rsidRDefault="00B657AD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                LEFT OUTER JOIN curriculum_list c</w:t>
      </w:r>
    </w:p>
    <w:p w14:paraId="057ECC8E" w14:textId="77777777" w:rsidR="00B657AD" w:rsidRPr="00B657AD" w:rsidRDefault="00B657AD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                    ON s.curriculum_list_seq = c.curriculum_list_seq</w:t>
      </w:r>
    </w:p>
    <w:p w14:paraId="6C7A10EA" w14:textId="77777777" w:rsidR="00B657AD" w:rsidRPr="00B657AD" w:rsidRDefault="00B657AD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                        LEFT OUTER JOIN job_field f</w:t>
      </w:r>
    </w:p>
    <w:p w14:paraId="21E7DD17" w14:textId="77777777" w:rsidR="00B657AD" w:rsidRPr="00B657AD" w:rsidRDefault="00B657AD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                            ON jc.job_field_seq = f.job_field_seq</w:t>
      </w:r>
    </w:p>
    <w:p w14:paraId="57198D67" w14:textId="77777777" w:rsidR="00B657AD" w:rsidRPr="00B657AD" w:rsidRDefault="00B657AD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WHERE jc.company IS NULL</w:t>
      </w:r>
    </w:p>
    <w:p w14:paraId="0856401B" w14:textId="0A527E4A" w:rsidR="00B657AD" w:rsidRDefault="00B657AD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B657AD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       AND MONTHS_BETWEEN(SYSDATE, s.drop_out_date) &lt;= 6;</w:t>
      </w:r>
    </w:p>
    <w:p w14:paraId="040DC10A" w14:textId="77777777" w:rsidR="002B00F8" w:rsidRPr="00B657AD" w:rsidRDefault="002B00F8" w:rsidP="00B657AD">
      <w:pPr>
        <w:rPr>
          <w:rFonts w:ascii="Consolas" w:hAnsi="Consolas" w:cs="Consolas"/>
          <w:color w:val="7F7F7F" w:themeColor="text1" w:themeTint="80"/>
          <w:sz w:val="18"/>
          <w:szCs w:val="18"/>
        </w:rPr>
      </w:pPr>
    </w:p>
    <w:p w14:paraId="6E901584" w14:textId="77777777" w:rsidR="00CF45B3" w:rsidRPr="00D633C4" w:rsidRDefault="00CC6157" w:rsidP="00CF45B3">
      <w:pPr>
        <w:pStyle w:val="Address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lastRenderedPageBreak/>
        <w:t>프로시저</w:t>
      </w:r>
      <w:r w:rsidR="00A92CF8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 </w:t>
      </w:r>
      <w:r w:rsidR="00A92CF8"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="00A92CF8"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r w:rsidR="00CF45B3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개설 과목 수정</w:t>
      </w:r>
      <w:r w:rsidR="00CF45B3" w:rsidRP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(</w:t>
      </w:r>
      <w:r w:rsidR="00CF45B3"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관리자)</w:t>
      </w:r>
    </w:p>
    <w:p w14:paraId="2D331685" w14:textId="77777777" w:rsidR="00CF45B3" w:rsidRPr="00CF45B3" w:rsidRDefault="00CF45B3" w:rsidP="00CF45B3">
      <w:pPr>
        <w:pStyle w:val="Address"/>
        <w:rPr>
          <w:rFonts w:ascii="Malgun Gothic" w:eastAsia="Malgun Gothic" w:hAnsi="Malgun Gothic" w:cs="Malgun Gothic"/>
          <w:sz w:val="8"/>
          <w:szCs w:val="6"/>
        </w:rPr>
      </w:pPr>
    </w:p>
    <w:p w14:paraId="5D4F733B" w14:textId="2896687C" w:rsidR="00CF45B3" w:rsidRPr="00D633C4" w:rsidRDefault="00B657AD" w:rsidP="00CF45B3">
      <w:pPr>
        <w:pStyle w:val="Address"/>
        <w:rPr>
          <w:rFonts w:ascii="Malgun Gothic" w:eastAsia="Malgun Gothic" w:hAnsi="Malgun Gothic" w:cs="Malgun Gothic"/>
          <w:color w:val="7F7F7F" w:themeColor="text1" w:themeTint="80"/>
          <w:sz w:val="20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CREATE OR REPLACE PROCEDURE curriculum_subject_update (</w:t>
      </w:r>
    </w:p>
    <w:p w14:paraId="340646DA" w14:textId="35CDE125" w:rsidR="00CF45B3" w:rsidRPr="00D633C4" w:rsidRDefault="00CF45B3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</w:t>
      </w:r>
      <w:r w:rsidR="00B657AD" w:rsidRPr="00D633C4">
        <w:rPr>
          <w:rFonts w:ascii="Consolas" w:eastAsia="Malgun Gothic" w:hAnsi="Consolas" w:cs="Consolas"/>
          <w:color w:val="7F7F7F" w:themeColor="text1" w:themeTint="80"/>
          <w:sz w:val="18"/>
        </w:rPr>
        <w:t>curriculum_list_seq in number,</w:t>
      </w:r>
    </w:p>
    <w:p w14:paraId="65894471" w14:textId="18176968" w:rsidR="00CF45B3" w:rsidRPr="00D633C4" w:rsidRDefault="00CF45B3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s</w:t>
      </w:r>
      <w:r w:rsidR="00B657AD" w:rsidRPr="00D633C4">
        <w:rPr>
          <w:rFonts w:ascii="Consolas" w:eastAsia="Malgun Gothic" w:hAnsi="Consolas" w:cs="Consolas"/>
          <w:color w:val="7F7F7F" w:themeColor="text1" w:themeTint="80"/>
          <w:sz w:val="18"/>
        </w:rPr>
        <w:t>ubject_seq in number</w:t>
      </w:r>
    </w:p>
    <w:p w14:paraId="62443684" w14:textId="4C048C5A" w:rsidR="00B657AD" w:rsidRPr="00D633C4" w:rsidRDefault="00B657AD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)</w:t>
      </w:r>
    </w:p>
    <w:p w14:paraId="6DEC4D80" w14:textId="77777777" w:rsidR="00B657AD" w:rsidRPr="00D633C4" w:rsidRDefault="00B657AD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IS</w:t>
      </w:r>
    </w:p>
    <w:p w14:paraId="1D6628C1" w14:textId="77777777" w:rsidR="00B657AD" w:rsidRPr="00D633C4" w:rsidRDefault="00B657AD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BEGIN</w:t>
      </w:r>
    </w:p>
    <w:p w14:paraId="73363453" w14:textId="77777777" w:rsidR="00B657AD" w:rsidRPr="00D633C4" w:rsidRDefault="00B657AD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UPDATE curriculum_subject</w:t>
      </w:r>
    </w:p>
    <w:p w14:paraId="0182478C" w14:textId="77777777" w:rsidR="00B657AD" w:rsidRPr="00D633C4" w:rsidRDefault="00B657AD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SET</w:t>
      </w:r>
    </w:p>
    <w:p w14:paraId="7DFF6ED7" w14:textId="77777777" w:rsidR="00B657AD" w:rsidRPr="00D633C4" w:rsidRDefault="00B657AD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subject_seq = subject_seq</w:t>
      </w:r>
    </w:p>
    <w:p w14:paraId="6EBB9708" w14:textId="77777777" w:rsidR="00CF45B3" w:rsidRPr="00D633C4" w:rsidRDefault="00B657AD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WHERE curriculum_list_seq = curriculum_list_seq </w:t>
      </w:r>
      <w:r w:rsidR="00CF45B3"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AND </w:t>
      </w: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subject_seq = subject_seq;</w:t>
      </w:r>
    </w:p>
    <w:p w14:paraId="46A7723E" w14:textId="10FDCFFC" w:rsidR="00B657AD" w:rsidRPr="00D633C4" w:rsidRDefault="00CF45B3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</w:t>
      </w:r>
      <w:r w:rsidR="00B657AD" w:rsidRPr="00D633C4">
        <w:rPr>
          <w:rFonts w:ascii="Consolas" w:eastAsia="Malgun Gothic" w:hAnsi="Consolas" w:cs="Consolas"/>
          <w:color w:val="7F7F7F" w:themeColor="text1" w:themeTint="80"/>
          <w:sz w:val="18"/>
        </w:rPr>
        <w:t>EXCEPTION WHEN OTHERS THEN</w:t>
      </w:r>
    </w:p>
    <w:p w14:paraId="20D699FB" w14:textId="77777777" w:rsidR="00B657AD" w:rsidRPr="00D633C4" w:rsidRDefault="00B657AD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DBMS_OUTPUT.put_line('</w:t>
      </w:r>
      <w:r w:rsidRPr="00D633C4">
        <w:rPr>
          <w:rFonts w:ascii="Malgun Gothic" w:eastAsia="Malgun Gothic" w:hAnsi="Malgun Gothic" w:cs="Consolas"/>
          <w:color w:val="7F7F7F" w:themeColor="text1" w:themeTint="80"/>
          <w:sz w:val="17"/>
          <w:szCs w:val="17"/>
        </w:rPr>
        <w:t>수정에 실패했습니다.</w:t>
      </w: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');</w:t>
      </w:r>
    </w:p>
    <w:p w14:paraId="63DDE369" w14:textId="77777777" w:rsidR="00B657AD" w:rsidRPr="00D633C4" w:rsidRDefault="00B657AD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ROLLBACK;</w:t>
      </w:r>
    </w:p>
    <w:p w14:paraId="43552870" w14:textId="526A19F2" w:rsidR="00B657AD" w:rsidRPr="00D633C4" w:rsidRDefault="00B657AD" w:rsidP="00CF45B3">
      <w:pPr>
        <w:pStyle w:val="Address"/>
        <w:spacing w:line="240" w:lineRule="auto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END curriculum_subject_update;</w:t>
      </w:r>
    </w:p>
    <w:p w14:paraId="010DC179" w14:textId="77777777" w:rsidR="00D633C4" w:rsidRPr="00D633C4" w:rsidRDefault="00D633C4" w:rsidP="00B657AD">
      <w:pPr>
        <w:pStyle w:val="Address"/>
        <w:rPr>
          <w:rFonts w:ascii="Malgun Gothic" w:eastAsia="Malgun Gothic" w:hAnsi="Malgun Gothic" w:cs="Malgun Gothic"/>
          <w:sz w:val="20"/>
          <w:szCs w:val="20"/>
        </w:rPr>
      </w:pPr>
    </w:p>
    <w:p w14:paraId="354928FE" w14:textId="2DE767D7" w:rsidR="00CC6FD9" w:rsidRPr="00D633C4" w:rsidRDefault="00CC6157" w:rsidP="00CC6157">
      <w:pPr>
        <w:pStyle w:val="Address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트리거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    </w:t>
      </w:r>
      <w:r w:rsidRPr="00D633C4">
        <w:rPr>
          <w:rFonts w:ascii="Malgun Gothic" w:eastAsia="Malgun Gothic" w:hAnsi="Malgun Gothic"/>
          <w:b/>
          <w:bCs/>
          <w:color w:val="595959" w:themeColor="text1" w:themeTint="A6"/>
          <w:sz w:val="20"/>
          <w:szCs w:val="20"/>
        </w:rPr>
        <w:t>|</w:t>
      </w:r>
      <w:r w:rsidRPr="00D633C4">
        <w:rPr>
          <w:rFonts w:ascii="Malgun Gothic" w:eastAsia="Malgun Gothic" w:hAnsi="Malgun Gothic" w:hint="eastAsia"/>
          <w:color w:val="595959" w:themeColor="text1" w:themeTint="A6"/>
          <w:sz w:val="20"/>
          <w:szCs w:val="20"/>
        </w:rPr>
        <w:t xml:space="preserve">  </w:t>
      </w:r>
      <w:proofErr w:type="spellStart"/>
      <w:r w:rsid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미인정</w:t>
      </w:r>
      <w:proofErr w:type="spellEnd"/>
      <w:r w:rsid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지각/결석 시 벌점 부여 및 벌점 </w:t>
      </w:r>
      <w:r w:rsidR="00D633C4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15</w:t>
      </w:r>
      <w:r w:rsidR="00D633C4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점 이상 시 중도탈락 처리</w:t>
      </w:r>
    </w:p>
    <w:p w14:paraId="6502A764" w14:textId="77777777" w:rsidR="00CC6FD9" w:rsidRPr="00913EA9" w:rsidRDefault="00CC6FD9" w:rsidP="00CC6FD9">
      <w:pPr>
        <w:pStyle w:val="Address"/>
        <w:rPr>
          <w:rFonts w:ascii="Malgun Gothic" w:eastAsia="Malgun Gothic" w:hAnsi="Malgun Gothic" w:cs="Malgun Gothic"/>
          <w:sz w:val="8"/>
          <w:szCs w:val="6"/>
        </w:rPr>
      </w:pPr>
    </w:p>
    <w:p w14:paraId="51B35DDE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CREATE OR REPLACE TRIGGER attendance_penalty_trigger</w:t>
      </w:r>
    </w:p>
    <w:p w14:paraId="6924DD5F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AFTER INSERT OR UPDATE ON attendance_detail</w:t>
      </w:r>
    </w:p>
    <w:p w14:paraId="464D698A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FOR EACH ROW</w:t>
      </w:r>
    </w:p>
    <w:p w14:paraId="22D6BFC8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DECLARE</w:t>
      </w:r>
    </w:p>
    <w:p w14:paraId="23881DAC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v_student_seq student.student_seq%TYPE;</w:t>
      </w:r>
    </w:p>
    <w:p w14:paraId="37E703EF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v_attendance_seq attendance_detail.attendance_seq%TYPE;</w:t>
      </w:r>
    </w:p>
    <w:p w14:paraId="348EC75C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v_check_in attendance_detail.check_in%TYPE;</w:t>
      </w:r>
    </w:p>
    <w:p w14:paraId="6482DE99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v_check_out attendance_detail.check_out%TYPE;</w:t>
      </w:r>
    </w:p>
    <w:p w14:paraId="0BA28D0B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v_penalty student.penalty%TYPE;</w:t>
      </w:r>
    </w:p>
    <w:p w14:paraId="7609A354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v_total_penalty NUMBER;</w:t>
      </w:r>
    </w:p>
    <w:p w14:paraId="6ACBC087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BEGIN</w:t>
      </w:r>
    </w:p>
    <w:p w14:paraId="25A5F45B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v_attendance_seq := :NEW.attendance_seq;</w:t>
      </w:r>
    </w:p>
    <w:p w14:paraId="6A9BFD87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SELECT student_seq INTO v_student_seq FROM student WHERE student_seq = (SELECT student_seq FROM attendance WHERE attendance_seq = v_attendance_seq);</w:t>
      </w:r>
    </w:p>
    <w:p w14:paraId="7D5A2644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</w:t>
      </w:r>
    </w:p>
    <w:p w14:paraId="067AF312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IF v_student_seq IS NULL THEN</w:t>
      </w:r>
    </w:p>
    <w:p w14:paraId="35CBB076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RETURN;</w:t>
      </w:r>
    </w:p>
    <w:p w14:paraId="623D7E2D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END IF;</w:t>
      </w:r>
    </w:p>
    <w:p w14:paraId="6C1E5FFC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</w:t>
      </w:r>
    </w:p>
    <w:p w14:paraId="64552601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v_check_in := :NEW.check_in;</w:t>
      </w:r>
    </w:p>
    <w:p w14:paraId="319FDE17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v_check_out := :NEW.check_out;</w:t>
      </w:r>
    </w:p>
    <w:p w14:paraId="5D17D725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</w:t>
      </w:r>
    </w:p>
    <w:p w14:paraId="76A58885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IF v_check_in IS NULL AND v_check_out IS NULL THEN</w:t>
      </w:r>
    </w:p>
    <w:p w14:paraId="47734D9A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v_penalty := 3;</w:t>
      </w:r>
    </w:p>
    <w:p w14:paraId="2D74ED61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ELSIF v_check_in IS NOT NULL AND to_date(v_check_in, 'HH24:MI:SS') &gt; to_date('09:10:00', 'HH24:MI:SS') THEN</w:t>
      </w:r>
    </w:p>
    <w:p w14:paraId="79C3734F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v_penalty := 1;</w:t>
      </w:r>
    </w:p>
    <w:p w14:paraId="5A2B8C11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ELSIF v_check_out IS NOT NULL AND to_date(v_check_out, 'HH24:MI:SS') &lt; to_date('17:50:00', 'HH24:MI:SS') THEN</w:t>
      </w:r>
    </w:p>
    <w:p w14:paraId="53A95772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v_penalty := 1;</w:t>
      </w:r>
    </w:p>
    <w:p w14:paraId="228C8024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ELSE</w:t>
      </w:r>
    </w:p>
    <w:p w14:paraId="031CA2C0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v_penalty := 0;</w:t>
      </w:r>
    </w:p>
    <w:p w14:paraId="7C9C3FAB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END IF;</w:t>
      </w:r>
    </w:p>
    <w:p w14:paraId="11436B80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</w:t>
      </w:r>
    </w:p>
    <w:p w14:paraId="627FD8F3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SELECT penalty INTO v_total_penalty FROM student WHERE student_seq = v_student_seq;</w:t>
      </w:r>
    </w:p>
    <w:p w14:paraId="5DB2DF1B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</w:t>
      </w:r>
    </w:p>
    <w:p w14:paraId="3226002D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IF v_total_penalty IS NULL THEN</w:t>
      </w:r>
    </w:p>
    <w:p w14:paraId="76E1915D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v_total_penalty := 0;</w:t>
      </w:r>
    </w:p>
    <w:p w14:paraId="4692A6E1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END IF;</w:t>
      </w:r>
    </w:p>
    <w:p w14:paraId="0318D697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</w:t>
      </w:r>
    </w:p>
    <w:p w14:paraId="6AED11F4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v_total_penalty := v_total_penalty + v_penalty;</w:t>
      </w:r>
    </w:p>
    <w:p w14:paraId="23D6B934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lastRenderedPageBreak/>
        <w:t xml:space="preserve">  </w:t>
      </w:r>
    </w:p>
    <w:p w14:paraId="7F8BB829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IF v_total_penalty &gt;= 15 THEN</w:t>
      </w:r>
    </w:p>
    <w:p w14:paraId="2E24E68B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  UPDATE student SET drop_out = '</w:t>
      </w:r>
      <w:r w:rsidRPr="00D633C4">
        <w:rPr>
          <w:rFonts w:ascii="Consolas" w:eastAsia="Malgun Gothic" w:hAnsi="Consolas" w:cs="Consolas" w:hint="eastAsia"/>
          <w:color w:val="7F7F7F" w:themeColor="text1" w:themeTint="80"/>
          <w:sz w:val="18"/>
        </w:rPr>
        <w:t>중도탈락</w:t>
      </w: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' WHERE student_seq = v_student_seq;</w:t>
      </w:r>
    </w:p>
    <w:p w14:paraId="58AD40D4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END IF;</w:t>
      </w:r>
    </w:p>
    <w:p w14:paraId="099CF928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</w:t>
      </w:r>
    </w:p>
    <w:p w14:paraId="660F3BD6" w14:textId="77777777" w:rsidR="00D633C4" w:rsidRP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 xml:space="preserve">  UPDATE student SET penalty = v_total_penalty WHERE student_seq = v_student_seq;</w:t>
      </w:r>
    </w:p>
    <w:p w14:paraId="042C3DFC" w14:textId="7221F413" w:rsidR="00D633C4" w:rsidRDefault="00D633C4" w:rsidP="00D633C4">
      <w:pPr>
        <w:pStyle w:val="Address"/>
        <w:rPr>
          <w:rFonts w:ascii="Consolas" w:eastAsia="Malgun Gothic" w:hAnsi="Consolas" w:cs="Consolas"/>
          <w:color w:val="7F7F7F" w:themeColor="text1" w:themeTint="80"/>
          <w:sz w:val="18"/>
        </w:rPr>
      </w:pPr>
      <w:r w:rsidRPr="00D633C4">
        <w:rPr>
          <w:rFonts w:ascii="Consolas" w:eastAsia="Malgun Gothic" w:hAnsi="Consolas" w:cs="Consolas"/>
          <w:color w:val="7F7F7F" w:themeColor="text1" w:themeTint="80"/>
          <w:sz w:val="18"/>
        </w:rPr>
        <w:t>END;</w:t>
      </w:r>
    </w:p>
    <w:p w14:paraId="6E3367F1" w14:textId="0396A5C9" w:rsidR="00D633C4" w:rsidRPr="00A84E77" w:rsidRDefault="00D633C4" w:rsidP="00D633C4">
      <w:pPr>
        <w:pStyle w:val="Date"/>
        <w:rPr>
          <w:rFonts w:ascii="Malgun Gothic" w:eastAsia="Malgun Gothic" w:hAnsi="Malgun Gothic"/>
          <w:b/>
          <w:bCs w:val="0"/>
        </w:rPr>
      </w:pPr>
      <w:r>
        <w:rPr>
          <w:rFonts w:ascii="Malgun Gothic" w:eastAsia="Malgun Gothic" w:hAnsi="Malgun Gothic" w:hint="eastAsia"/>
          <w:b/>
          <w:bCs w:val="0"/>
        </w:rPr>
        <w:t>제작 후기</w:t>
      </w:r>
    </w:p>
    <w:p w14:paraId="61D89535" w14:textId="77777777" w:rsidR="00C708D0" w:rsidRDefault="00C708D0" w:rsidP="00C708D0">
      <w:pPr>
        <w:pStyle w:val="Address"/>
        <w:ind w:left="142" w:hanging="142"/>
        <w:jc w:val="both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  <w:lang w:val="en-US"/>
        </w:rPr>
      </w:pP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•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lang w:val="en-US"/>
        </w:rPr>
        <w:t>업무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  <w:lang w:val="en-US"/>
        </w:rPr>
        <w:t xml:space="preserve"> SQL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lang w:val="en-US"/>
        </w:rPr>
        <w:t>작성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  <w:lang w:val="en-US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lang w:val="en-US"/>
        </w:rPr>
        <w:t>과정</w:t>
      </w:r>
    </w:p>
    <w:p w14:paraId="4CE101D2" w14:textId="77777777" w:rsidR="00C708D0" w:rsidRDefault="00C708D0" w:rsidP="00C708D0">
      <w:pPr>
        <w:pStyle w:val="Address"/>
        <w:ind w:left="142"/>
      </w:pP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ERD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설계를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바탕으로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업무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기능들을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구현하는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과정에서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DB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에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대한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이해도가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높아졌다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.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어려운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업무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구현을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다같이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토론하는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과정에서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많은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걸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배울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수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있었다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.</w:t>
      </w:r>
    </w:p>
    <w:p w14:paraId="17B6FB6F" w14:textId="77777777" w:rsidR="00C708D0" w:rsidRPr="00C708D0" w:rsidRDefault="00C708D0" w:rsidP="00AE3828">
      <w:pPr>
        <w:pStyle w:val="Address"/>
        <w:ind w:left="142" w:hanging="142"/>
        <w:jc w:val="both"/>
        <w:rPr>
          <w:rFonts w:ascii="Malgun Gothic" w:eastAsia="Malgun Gothic" w:hAnsi="Malgun Gothic" w:cs="Malgun Gothic"/>
          <w:color w:val="595959" w:themeColor="text1" w:themeTint="A6"/>
          <w:sz w:val="8"/>
          <w:szCs w:val="8"/>
        </w:rPr>
      </w:pPr>
    </w:p>
    <w:p w14:paraId="54DC4F47" w14:textId="364532B4" w:rsidR="00AE3828" w:rsidRDefault="00AE3828" w:rsidP="00AE3828">
      <w:pPr>
        <w:pStyle w:val="Address"/>
        <w:ind w:left="142" w:hanging="142"/>
        <w:jc w:val="both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  <w:lang w:val="en-US"/>
        </w:rPr>
      </w:pP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• 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  <w:lang w:val="en-US"/>
        </w:rPr>
        <w:t xml:space="preserve">ERD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lang w:val="en-US"/>
        </w:rPr>
        <w:t>설계 과정</w:t>
      </w:r>
    </w:p>
    <w:p w14:paraId="5E5B3F03" w14:textId="23D395A6" w:rsidR="00CC6157" w:rsidRDefault="00AE3828" w:rsidP="00AE3828">
      <w:pPr>
        <w:pStyle w:val="Address"/>
        <w:ind w:left="142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요구사항을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해석해서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ERD</w:t>
      </w:r>
      <w:proofErr w:type="spellStart"/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를</w:t>
      </w:r>
      <w:proofErr w:type="spellEnd"/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설계하고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proofErr w:type="spellStart"/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정규화하는</w:t>
      </w:r>
      <w:proofErr w:type="spellEnd"/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과정이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가장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어려웠다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. ERD</w:t>
      </w:r>
      <w:proofErr w:type="spellStart"/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를</w:t>
      </w:r>
      <w:proofErr w:type="spellEnd"/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잘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정리했다면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proofErr w:type="spellStart"/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쿼리문</w:t>
      </w:r>
      <w:proofErr w:type="spellEnd"/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작성이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더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수월했을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것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같다는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아쉬움이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들었지만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,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팀원들과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함께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부족한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부분을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보완하는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과정을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통해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많이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성장할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수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있었던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것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같다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.</w:t>
      </w:r>
    </w:p>
    <w:p w14:paraId="30D4D3C5" w14:textId="77777777" w:rsidR="00AE3828" w:rsidRPr="00AE3828" w:rsidRDefault="00AE3828" w:rsidP="00AE3828">
      <w:pPr>
        <w:pStyle w:val="Address"/>
        <w:ind w:left="142"/>
        <w:rPr>
          <w:rFonts w:ascii="Malgun Gothic" w:eastAsia="Malgun Gothic" w:hAnsi="Malgun Gothic" w:cs="Malgun Gothic"/>
          <w:sz w:val="8"/>
          <w:szCs w:val="8"/>
        </w:rPr>
      </w:pPr>
    </w:p>
    <w:p w14:paraId="1BC6A7B0" w14:textId="579B95ED" w:rsidR="00C708D0" w:rsidRDefault="00C708D0" w:rsidP="00C708D0">
      <w:pPr>
        <w:pStyle w:val="Address"/>
        <w:ind w:left="142" w:hanging="142"/>
        <w:jc w:val="both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  <w:lang w:val="en-US"/>
        </w:rPr>
      </w:pP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• </w:t>
      </w:r>
      <w:r w:rsidRPr="00AE3828">
        <w:rPr>
          <w:rFonts w:ascii="Malgun Gothic" w:eastAsia="Malgun Gothic" w:hAnsi="Malgun Gothic" w:cs="Malgun Gothic"/>
          <w:color w:val="595959" w:themeColor="text1" w:themeTint="A6"/>
          <w:sz w:val="20"/>
          <w:szCs w:val="20"/>
          <w:lang w:val="en-US"/>
        </w:rPr>
        <w:t xml:space="preserve">ERD </w:t>
      </w:r>
      <w:r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  <w:lang w:val="en-US"/>
        </w:rPr>
        <w:t>보완점</w:t>
      </w:r>
    </w:p>
    <w:p w14:paraId="69282962" w14:textId="77AA6768" w:rsidR="00C708D0" w:rsidRPr="00C708D0" w:rsidRDefault="00C708D0" w:rsidP="00C708D0">
      <w:pPr>
        <w:pStyle w:val="Address"/>
        <w:ind w:left="142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-</w:t>
      </w:r>
      <w:r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테이블을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proofErr w:type="spellStart"/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정규화하여</w:t>
      </w:r>
      <w:proofErr w:type="spellEnd"/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많이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만들었지만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,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불필요한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테이블들이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존재</w:t>
      </w:r>
      <w:r w:rsidR="00787D22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하는 것 같아 아쉽다.</w:t>
      </w:r>
    </w:p>
    <w:p w14:paraId="44C87D20" w14:textId="18846396" w:rsidR="00C708D0" w:rsidRPr="00C708D0" w:rsidRDefault="00C708D0" w:rsidP="00C708D0">
      <w:pPr>
        <w:pStyle w:val="Address"/>
        <w:ind w:left="142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-</w:t>
      </w:r>
      <w:r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처음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생각했던</w:t>
      </w:r>
      <w:r w:rsidR="008245AB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것과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다른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방향의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컬럼들이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생성되어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,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다소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지저분한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결과가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="00787D22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도출</w:t>
      </w:r>
      <w:r w:rsidR="008245AB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됐</w:t>
      </w:r>
      <w:r w:rsidR="00787D22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다.</w:t>
      </w:r>
    </w:p>
    <w:p w14:paraId="5A751D60" w14:textId="1FE1C19D" w:rsidR="00C708D0" w:rsidRPr="00C708D0" w:rsidRDefault="00C708D0" w:rsidP="00C708D0">
      <w:pPr>
        <w:pStyle w:val="Address"/>
        <w:ind w:left="142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-</w:t>
      </w:r>
      <w:r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="008245AB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각 테이블에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개설과목번호와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개설과정번호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중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하나만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있으면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="00787D22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될 것 같다.</w:t>
      </w:r>
    </w:p>
    <w:p w14:paraId="59F4C32A" w14:textId="4726581E" w:rsidR="00C708D0" w:rsidRPr="00C708D0" w:rsidRDefault="00C708D0" w:rsidP="00C708D0">
      <w:pPr>
        <w:pStyle w:val="Address"/>
        <w:ind w:left="142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-</w:t>
      </w:r>
      <w:r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attendance_detail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테이블에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student_seq</w:t>
      </w:r>
      <w:proofErr w:type="spellStart"/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를</w:t>
      </w:r>
      <w:proofErr w:type="spellEnd"/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="00787D22">
        <w:rPr>
          <w:rFonts w:ascii="Malgun Gothic" w:eastAsia="Malgun Gothic" w:hAnsi="Malgun Gothic" w:cs="Malgun Gothic"/>
          <w:color w:val="595959" w:themeColor="text1" w:themeTint="A6"/>
          <w:sz w:val="20"/>
          <w:szCs w:val="20"/>
          <w:lang w:val="en-US"/>
        </w:rPr>
        <w:t>FK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로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하나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더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추가하면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더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유용</w:t>
      </w:r>
      <w:r w:rsidR="00787D22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할 것 같다.</w:t>
      </w:r>
    </w:p>
    <w:p w14:paraId="506B22C6" w14:textId="06CDBF7C" w:rsidR="003E62D1" w:rsidRDefault="00C708D0" w:rsidP="00787D22">
      <w:pPr>
        <w:pStyle w:val="Address"/>
        <w:ind w:left="284" w:hanging="142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-</w:t>
      </w:r>
      <w:r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상품구매내역을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="00787D22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별도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테이블</w:t>
      </w:r>
      <w:r w:rsidR="00787D22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로 분리했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지만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,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통합하여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불필요한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테이블을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감소시키면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조금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더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가독성이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좋을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것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C708D0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같</w:t>
      </w:r>
      <w:r w:rsidR="00787D22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다</w:t>
      </w:r>
      <w:r w:rsidRPr="00C708D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.</w:t>
      </w:r>
    </w:p>
    <w:p w14:paraId="462BF1FE" w14:textId="77777777" w:rsidR="00913EA9" w:rsidRPr="00C708D0" w:rsidRDefault="00913EA9" w:rsidP="00913EA9">
      <w:pPr>
        <w:pStyle w:val="Address"/>
        <w:ind w:left="142" w:hanging="142"/>
        <w:jc w:val="both"/>
        <w:rPr>
          <w:rFonts w:ascii="Malgun Gothic" w:eastAsia="Malgun Gothic" w:hAnsi="Malgun Gothic" w:cs="Malgun Gothic"/>
          <w:color w:val="595959" w:themeColor="text1" w:themeTint="A6"/>
          <w:sz w:val="8"/>
          <w:szCs w:val="8"/>
        </w:rPr>
      </w:pPr>
    </w:p>
    <w:p w14:paraId="1EEF7611" w14:textId="4C42E941" w:rsidR="00913EA9" w:rsidRDefault="00913EA9" w:rsidP="00913EA9">
      <w:pPr>
        <w:pStyle w:val="Address"/>
        <w:ind w:left="142" w:hanging="142"/>
        <w:jc w:val="both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  <w:lang w:val="en-US"/>
        </w:rPr>
      </w:pP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• </w:t>
      </w:r>
      <w:proofErr w:type="spellStart"/>
      <w:r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협업툴</w:t>
      </w:r>
      <w:proofErr w:type="spellEnd"/>
      <w:r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사용</w:t>
      </w:r>
    </w:p>
    <w:p w14:paraId="4884FD70" w14:textId="602038EC" w:rsidR="00016A00" w:rsidRDefault="00913EA9" w:rsidP="00913EA9">
      <w:pPr>
        <w:pStyle w:val="Address"/>
        <w:ind w:left="142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구글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드라이브를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활용하여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실시간으로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작업하여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상호작용이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가능했다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.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다같이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작업하여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의견을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표현하기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유연했고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,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업무의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효율성이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높았다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.</w:t>
      </w:r>
    </w:p>
    <w:p w14:paraId="1ABFFE41" w14:textId="77777777" w:rsidR="00913EA9" w:rsidRPr="00C708D0" w:rsidRDefault="00913EA9" w:rsidP="00913EA9">
      <w:pPr>
        <w:pStyle w:val="Address"/>
        <w:ind w:left="142" w:hanging="142"/>
        <w:jc w:val="both"/>
        <w:rPr>
          <w:rFonts w:ascii="Malgun Gothic" w:eastAsia="Malgun Gothic" w:hAnsi="Malgun Gothic" w:cs="Malgun Gothic"/>
          <w:color w:val="595959" w:themeColor="text1" w:themeTint="A6"/>
          <w:sz w:val="8"/>
          <w:szCs w:val="8"/>
        </w:rPr>
      </w:pPr>
    </w:p>
    <w:p w14:paraId="5289B4FD" w14:textId="0AEEED65" w:rsidR="00913EA9" w:rsidRDefault="00913EA9" w:rsidP="00913EA9">
      <w:pPr>
        <w:pStyle w:val="Address"/>
        <w:ind w:left="142" w:hanging="142"/>
        <w:jc w:val="both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  <w:lang w:val="en-US"/>
        </w:rPr>
      </w:pPr>
      <w:r w:rsidRPr="00AE3828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• </w:t>
      </w:r>
      <w:r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협업</w:t>
      </w:r>
      <w:r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 xml:space="preserve"> 및 프로젝트 진행 관련</w:t>
      </w:r>
    </w:p>
    <w:p w14:paraId="4D9B9CA7" w14:textId="177052E0" w:rsidR="00913EA9" w:rsidRPr="00016A00" w:rsidRDefault="00913EA9" w:rsidP="00913EA9">
      <w:pPr>
        <w:pStyle w:val="Address"/>
        <w:ind w:left="142"/>
        <w:rPr>
          <w:rFonts w:ascii="Malgun Gothic" w:eastAsia="Malgun Gothic" w:hAnsi="Malgun Gothic" w:cs="Malgun Gothic"/>
        </w:rPr>
      </w:pP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팀원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모두가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적극적으로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참여하여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기한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내에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여유롭게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작업할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수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있었다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.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매일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목표를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정하여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자율적으로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추가업무를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맡아서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하여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좋은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결과를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얻을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수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있었다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.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프로젝트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협업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시에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소통하는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방법에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대해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배울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수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</w:t>
      </w:r>
      <w:r w:rsidRPr="00913EA9">
        <w:rPr>
          <w:rFonts w:ascii="Malgun Gothic" w:eastAsia="Malgun Gothic" w:hAnsi="Malgun Gothic" w:cs="Malgun Gothic" w:hint="eastAsia"/>
          <w:color w:val="595959" w:themeColor="text1" w:themeTint="A6"/>
          <w:sz w:val="20"/>
          <w:szCs w:val="20"/>
        </w:rPr>
        <w:t>있었다</w:t>
      </w:r>
      <w:r w:rsidRPr="00913EA9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.</w:t>
      </w:r>
    </w:p>
    <w:sectPr w:rsidR="00913EA9" w:rsidRPr="00016A00">
      <w:footerReference w:type="default" r:id="rId8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C8CC" w14:textId="77777777" w:rsidR="005C2177" w:rsidRDefault="005C2177">
      <w:r>
        <w:separator/>
      </w:r>
    </w:p>
  </w:endnote>
  <w:endnote w:type="continuationSeparator" w:id="0">
    <w:p w14:paraId="141BE7CF" w14:textId="77777777" w:rsidR="005C2177" w:rsidRDefault="005C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 (Body)">
    <w:panose1 w:val="020B0604020202020204"/>
    <w:charset w:val="00"/>
    <w:family w:val="roman"/>
    <w:notTrueType/>
    <w:pitch w:val="default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NanumGothic">
    <w:altName w:val="Nanum 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810C" w14:textId="77777777" w:rsidR="005C2177" w:rsidRDefault="005C2177">
      <w:r>
        <w:separator/>
      </w:r>
    </w:p>
  </w:footnote>
  <w:footnote w:type="continuationSeparator" w:id="0">
    <w:p w14:paraId="73C71B91" w14:textId="77777777" w:rsidR="005C2177" w:rsidRDefault="005C2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853510">
    <w:abstractNumId w:val="9"/>
  </w:num>
  <w:num w:numId="2" w16cid:durableId="1147478919">
    <w:abstractNumId w:val="10"/>
  </w:num>
  <w:num w:numId="3" w16cid:durableId="1471551935">
    <w:abstractNumId w:val="10"/>
  </w:num>
  <w:num w:numId="4" w16cid:durableId="342173023">
    <w:abstractNumId w:val="7"/>
  </w:num>
  <w:num w:numId="5" w16cid:durableId="728190826">
    <w:abstractNumId w:val="6"/>
  </w:num>
  <w:num w:numId="6" w16cid:durableId="269514567">
    <w:abstractNumId w:val="5"/>
  </w:num>
  <w:num w:numId="7" w16cid:durableId="738671965">
    <w:abstractNumId w:val="4"/>
  </w:num>
  <w:num w:numId="8" w16cid:durableId="1934823423">
    <w:abstractNumId w:val="8"/>
  </w:num>
  <w:num w:numId="9" w16cid:durableId="636960314">
    <w:abstractNumId w:val="3"/>
  </w:num>
  <w:num w:numId="10" w16cid:durableId="1747996979">
    <w:abstractNumId w:val="2"/>
  </w:num>
  <w:num w:numId="11" w16cid:durableId="209657588">
    <w:abstractNumId w:val="1"/>
  </w:num>
  <w:num w:numId="12" w16cid:durableId="61729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77"/>
    <w:rsid w:val="00016A00"/>
    <w:rsid w:val="0008115C"/>
    <w:rsid w:val="001169AD"/>
    <w:rsid w:val="00137A26"/>
    <w:rsid w:val="0014115E"/>
    <w:rsid w:val="001A606B"/>
    <w:rsid w:val="0025208D"/>
    <w:rsid w:val="002B00F8"/>
    <w:rsid w:val="003C3A18"/>
    <w:rsid w:val="003E62D1"/>
    <w:rsid w:val="004569EC"/>
    <w:rsid w:val="00594E85"/>
    <w:rsid w:val="005C2177"/>
    <w:rsid w:val="00614DF8"/>
    <w:rsid w:val="00787D22"/>
    <w:rsid w:val="00807D3C"/>
    <w:rsid w:val="008245AB"/>
    <w:rsid w:val="00913EA9"/>
    <w:rsid w:val="00A84E77"/>
    <w:rsid w:val="00A92CF8"/>
    <w:rsid w:val="00AA2B08"/>
    <w:rsid w:val="00AE3828"/>
    <w:rsid w:val="00B657AD"/>
    <w:rsid w:val="00B95B9E"/>
    <w:rsid w:val="00BD0FB8"/>
    <w:rsid w:val="00C437EF"/>
    <w:rsid w:val="00C708D0"/>
    <w:rsid w:val="00CC6157"/>
    <w:rsid w:val="00CC6FD9"/>
    <w:rsid w:val="00CF45B3"/>
    <w:rsid w:val="00D633C4"/>
    <w:rsid w:val="00D6728C"/>
    <w:rsid w:val="00DB7771"/>
    <w:rsid w:val="00E26180"/>
    <w:rsid w:val="00F07FB3"/>
    <w:rsid w:val="00F41E45"/>
    <w:rsid w:val="00FF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58EFE"/>
  <w15:chartTrackingRefBased/>
  <w15:docId w15:val="{8C6A2B96-55A0-5341-8091-AE911CB5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7A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KR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0E0B05" w:themeColor="text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E0B05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/>
      <w:contextualSpacing/>
    </w:pPr>
    <w:rPr>
      <w:rFonts w:asciiTheme="majorHAnsi" w:eastAsiaTheme="minorEastAsia" w:hAnsiTheme="majorHAnsi"/>
      <w:bCs/>
      <w:color w:val="0E0B05" w:themeColor="text2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/>
      <w:contextualSpacing/>
    </w:pPr>
    <w:rPr>
      <w:rFonts w:asciiTheme="majorHAnsi" w:eastAsiaTheme="minorEastAsia" w:hAnsiTheme="majorHAnsi"/>
      <w:bCs/>
      <w:color w:val="0E0B05" w:themeColor="text2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/>
    </w:pPr>
    <w:rPr>
      <w:color w:val="0E0B05" w:themeColor="text2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/>
    </w:pPr>
    <w:rPr>
      <w:rFonts w:asciiTheme="majorHAnsi" w:eastAsiaTheme="minorEastAsia" w:hAnsiTheme="majorHAnsi"/>
      <w:bCs/>
      <w:color w:val="0E0B05" w:themeColor="text2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rmation">
    <w:name w:val="Contact Information"/>
    <w:basedOn w:val="Normal"/>
    <w:uiPriority w:val="2"/>
    <w:qFormat/>
    <w:pPr>
      <w:contextualSpacing/>
    </w:pPr>
    <w:rPr>
      <w:rFonts w:asciiTheme="majorHAnsi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paragraph" w:styleId="NormalWeb">
    <w:name w:val="Normal (Web)"/>
    <w:basedOn w:val="Normal"/>
    <w:uiPriority w:val="99"/>
    <w:semiHidden/>
    <w:unhideWhenUsed/>
    <w:rsid w:val="00B657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imaticatlas/Library/Containers/com.microsoft.Word/Data/Library/Application%20Support/Microsoft/Office/16.0/DTS/en-GB%7bED102E26-444B-DE43-BC03-1CBB5D575CAB%7d/%7b3FB9FA0B-0FFC-E541-9E11-475F3641BF02%7dtf10002072_mac.dotx" TargetMode="External"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{3FB9FA0B-0FFC-E541-9E11-475F3641BF02}tf10002072_mac.dotx</Template>
  <TotalTime>0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조연우</dc:creator>
  <cp:keywords/>
  <dc:description/>
  <cp:lastModifiedBy>조연우</cp:lastModifiedBy>
  <cp:revision>3</cp:revision>
  <cp:lastPrinted>2023-04-06T07:42:00Z</cp:lastPrinted>
  <dcterms:created xsi:type="dcterms:W3CDTF">2023-04-06T07:42:00Z</dcterms:created>
  <dcterms:modified xsi:type="dcterms:W3CDTF">2023-04-06T07:44:00Z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