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F30F21" w14:textId="534F7152" w:rsidR="00965F8F" w:rsidRDefault="00007397" w:rsidP="0018252A">
      <w:pPr>
        <w:pStyle w:val="Title"/>
        <w:jc w:val="center"/>
        <w:rPr>
          <w:rFonts w:ascii="Californian FB" w:hAnsi="Californian FB"/>
          <w:b/>
        </w:rPr>
      </w:pPr>
      <w:r>
        <w:rPr>
          <w:rFonts w:ascii="Californian FB" w:hAnsi="Californian FB"/>
          <w:b/>
        </w:rPr>
        <w:t>Restocoin</w:t>
      </w:r>
    </w:p>
    <w:p w14:paraId="4B7E5DC0" w14:textId="77777777" w:rsidR="00007397" w:rsidRDefault="00007397" w:rsidP="00007397">
      <w:pPr>
        <w:pStyle w:val="Heading1"/>
        <w:numPr>
          <w:ilvl w:val="0"/>
          <w:numId w:val="0"/>
        </w:numPr>
        <w:ind w:left="720" w:hanging="360"/>
      </w:pPr>
    </w:p>
    <w:p w14:paraId="3D585606" w14:textId="49DF76C0" w:rsidR="00007D00" w:rsidRPr="00007397" w:rsidRDefault="00007397" w:rsidP="00007397">
      <w:pPr>
        <w:pStyle w:val="Heading1"/>
        <w:numPr>
          <w:ilvl w:val="0"/>
          <w:numId w:val="0"/>
        </w:numPr>
      </w:pPr>
      <w:r>
        <w:t>Document pour l’utilisateur android</w:t>
      </w:r>
    </w:p>
    <w:p w14:paraId="444EE0D9" w14:textId="2C1A53C5" w:rsidR="00007397" w:rsidRDefault="00007397" w:rsidP="00C2753E">
      <w:pPr>
        <w:rPr>
          <w:sz w:val="24"/>
          <w:szCs w:val="24"/>
        </w:rPr>
      </w:pPr>
      <w:r>
        <w:rPr>
          <w:sz w:val="24"/>
          <w:szCs w:val="24"/>
        </w:rPr>
        <w:t>Avec toutes nos fonctionnalités nous avons plusieurs écrans dans l’application</w:t>
      </w:r>
    </w:p>
    <w:p w14:paraId="090C74E0" w14:textId="3320121E" w:rsidR="00007397" w:rsidRDefault="00007397" w:rsidP="00007397">
      <w:pPr>
        <w:pStyle w:val="Heading1"/>
      </w:pPr>
      <w:r>
        <w:t>Le splash screen</w:t>
      </w:r>
    </w:p>
    <w:p w14:paraId="3DEC73B7" w14:textId="3F9D0542" w:rsidR="00007397" w:rsidRDefault="00007397" w:rsidP="00007397">
      <w:r>
        <w:rPr>
          <w:noProof/>
          <w:lang w:val="en-US"/>
        </w:rPr>
        <w:drawing>
          <wp:inline distT="0" distB="0" distL="0" distR="0" wp14:anchorId="05DF9B42" wp14:editId="189A3F4B">
            <wp:extent cx="2626674" cy="417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3-42-5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1"/>
                    <a:stretch/>
                  </pic:blipFill>
                  <pic:spPr bwMode="auto">
                    <a:xfrm>
                      <a:off x="0" y="0"/>
                      <a:ext cx="2626998" cy="417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F0F64" w14:textId="1949CE6F" w:rsidR="00007397" w:rsidRDefault="00007397" w:rsidP="00007397">
      <w:r>
        <w:t xml:space="preserve">C’est le premier </w:t>
      </w:r>
      <w:r w:rsidR="001237B6">
        <w:t>écran</w:t>
      </w:r>
      <w:r>
        <w:t xml:space="preserve"> affiché en démarrant l’application, c’est dans le splashscreen que nous chargeons la base locale de l’application pour permettre une navigation hors ligne</w:t>
      </w:r>
      <w:r w:rsidR="001237B6">
        <w:t>.</w:t>
      </w:r>
    </w:p>
    <w:p w14:paraId="707AE70D" w14:textId="46A57808" w:rsidR="001237B6" w:rsidRDefault="001237B6" w:rsidP="001237B6">
      <w:pPr>
        <w:pStyle w:val="Heading1"/>
      </w:pPr>
      <w:r>
        <w:lastRenderedPageBreak/>
        <w:t>L’ecran de choix du type d’utilisateur</w:t>
      </w:r>
    </w:p>
    <w:p w14:paraId="612AEBD0" w14:textId="30B9CC1A" w:rsidR="001237B6" w:rsidRDefault="001237B6" w:rsidP="001237B6">
      <w:r>
        <w:rPr>
          <w:noProof/>
          <w:lang w:val="en-US"/>
        </w:rPr>
        <w:drawing>
          <wp:inline distT="0" distB="0" distL="0" distR="0" wp14:anchorId="62D7BEBC" wp14:editId="09F0445E">
            <wp:extent cx="2291999" cy="4074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39-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150" cy="40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DBB2" w14:textId="56085602" w:rsidR="001237B6" w:rsidRDefault="001237B6" w:rsidP="001237B6">
      <w:pPr>
        <w:tabs>
          <w:tab w:val="left" w:pos="1840"/>
        </w:tabs>
      </w:pPr>
    </w:p>
    <w:p w14:paraId="43E89276" w14:textId="1ED4AC79" w:rsidR="001237B6" w:rsidRDefault="001237B6" w:rsidP="001237B6">
      <w:pPr>
        <w:tabs>
          <w:tab w:val="left" w:pos="2420"/>
        </w:tabs>
      </w:pPr>
      <w:r>
        <w:t>C’est le deuxième écran affiché permettant de choisir le type d’utilisateur avec lequel on entrera dans l’application.</w:t>
      </w:r>
    </w:p>
    <w:p w14:paraId="4733AD5B" w14:textId="6AD3B91B" w:rsidR="001237B6" w:rsidRDefault="001237B6" w:rsidP="001237B6">
      <w:pPr>
        <w:pStyle w:val="ListParagraph"/>
        <w:numPr>
          <w:ilvl w:val="0"/>
          <w:numId w:val="13"/>
        </w:numPr>
        <w:tabs>
          <w:tab w:val="left" w:pos="2420"/>
        </w:tabs>
      </w:pPr>
      <w:r>
        <w:t>On clique sur client pour entrer en tant que client</w:t>
      </w:r>
    </w:p>
    <w:p w14:paraId="14CBD5BF" w14:textId="649C100D" w:rsidR="001237B6" w:rsidRDefault="001237B6" w:rsidP="001237B6">
      <w:pPr>
        <w:pStyle w:val="ListParagraph"/>
        <w:numPr>
          <w:ilvl w:val="0"/>
          <w:numId w:val="13"/>
        </w:numPr>
        <w:tabs>
          <w:tab w:val="left" w:pos="2420"/>
        </w:tabs>
      </w:pPr>
      <w:r>
        <w:t>On clique sur employé pour entrer en tant qu’employé</w:t>
      </w:r>
    </w:p>
    <w:p w14:paraId="76A2F4F3" w14:textId="77777777" w:rsidR="001237B6" w:rsidRDefault="001237B6" w:rsidP="001237B6">
      <w:pPr>
        <w:pStyle w:val="ListParagraph"/>
        <w:tabs>
          <w:tab w:val="left" w:pos="2420"/>
        </w:tabs>
        <w:ind w:left="0"/>
      </w:pPr>
    </w:p>
    <w:p w14:paraId="1B921629" w14:textId="77777777" w:rsidR="001237B6" w:rsidRDefault="001237B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20B3A4" w14:textId="492495C2" w:rsidR="001237B6" w:rsidRDefault="001237B6" w:rsidP="001237B6">
      <w:pPr>
        <w:pStyle w:val="Heading1"/>
      </w:pPr>
      <w:r>
        <w:lastRenderedPageBreak/>
        <w:t>En entrant en tant que client</w:t>
      </w:r>
    </w:p>
    <w:p w14:paraId="2EC1132D" w14:textId="1115AFBE" w:rsidR="001237B6" w:rsidRPr="001237B6" w:rsidRDefault="001237B6" w:rsidP="001237B6">
      <w:r>
        <w:t>En entrant en tant que client, nous avons des ecrans spécifiques</w:t>
      </w:r>
    </w:p>
    <w:p w14:paraId="6DE8B34E" w14:textId="24EF963D" w:rsidR="001237B6" w:rsidRDefault="001237B6" w:rsidP="001237B6">
      <w:pPr>
        <w:pStyle w:val="Heading1"/>
        <w:numPr>
          <w:ilvl w:val="1"/>
          <w:numId w:val="10"/>
        </w:numPr>
      </w:pPr>
      <w:r>
        <w:t>L’écran du choix de s’authentifier ou de créer un compte</w:t>
      </w:r>
    </w:p>
    <w:p w14:paraId="47AF911C" w14:textId="77777777" w:rsidR="001237B6" w:rsidRPr="001237B6" w:rsidRDefault="001237B6" w:rsidP="001237B6"/>
    <w:p w14:paraId="2DA148DE" w14:textId="59660A0C" w:rsidR="001237B6" w:rsidRDefault="001237B6" w:rsidP="001237B6">
      <w:pPr>
        <w:pStyle w:val="Heading2"/>
        <w:ind w:left="1068"/>
      </w:pPr>
      <w:r>
        <w:rPr>
          <w:noProof/>
          <w:lang w:val="en-US"/>
        </w:rPr>
        <w:drawing>
          <wp:inline distT="0" distB="0" distL="0" distR="0" wp14:anchorId="3A9C6499" wp14:editId="7F8269DF">
            <wp:extent cx="2982595" cy="530255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39-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758" cy="53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9BF4" w14:textId="77777777" w:rsidR="001237B6" w:rsidRDefault="001237B6" w:rsidP="00911F2B">
      <w:pPr>
        <w:ind w:left="1068"/>
      </w:pPr>
      <w:r>
        <w:t>Ici, le client a deux choix, soit :</w:t>
      </w:r>
    </w:p>
    <w:p w14:paraId="4E68DED6" w14:textId="753DB05A" w:rsidR="001237B6" w:rsidRDefault="001237B6" w:rsidP="00911F2B">
      <w:pPr>
        <w:pStyle w:val="ListParagraph"/>
        <w:numPr>
          <w:ilvl w:val="0"/>
          <w:numId w:val="15"/>
        </w:numPr>
        <w:ind w:left="1828"/>
      </w:pPr>
      <w:r>
        <w:t>il crée un compte : écrire son nom et appuyer sur « Créer un compte »</w:t>
      </w:r>
    </w:p>
    <w:p w14:paraId="5AA37284" w14:textId="26936EEF" w:rsidR="001237B6" w:rsidRDefault="001237B6" w:rsidP="00911F2B">
      <w:pPr>
        <w:pStyle w:val="ListParagraph"/>
        <w:numPr>
          <w:ilvl w:val="0"/>
          <w:numId w:val="15"/>
        </w:numPr>
        <w:ind w:left="1828"/>
      </w:pPr>
      <w:r>
        <w:t>il demande à s’authentifier en appuyant sur « Je possède déjà un compte »</w:t>
      </w:r>
    </w:p>
    <w:p w14:paraId="381D8DC5" w14:textId="77777777" w:rsidR="007D1EA3" w:rsidRDefault="007D1EA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1139C66" w14:textId="37B1B946" w:rsidR="001237B6" w:rsidRDefault="007D1EA3" w:rsidP="001237B6">
      <w:pPr>
        <w:pStyle w:val="Heading1"/>
        <w:numPr>
          <w:ilvl w:val="1"/>
          <w:numId w:val="10"/>
        </w:numPr>
      </w:pPr>
      <w:r>
        <w:lastRenderedPageBreak/>
        <w:t>L’écran de demande de tag Nfc</w:t>
      </w:r>
    </w:p>
    <w:p w14:paraId="1EE1B80A" w14:textId="7B946968" w:rsidR="007D1EA3" w:rsidRDefault="00911F2B" w:rsidP="00911F2B">
      <w:pPr>
        <w:ind w:left="708"/>
      </w:pPr>
      <w:r>
        <w:rPr>
          <w:noProof/>
          <w:lang w:val="en-US"/>
        </w:rPr>
        <w:drawing>
          <wp:inline distT="0" distB="0" distL="0" distR="0" wp14:anchorId="079CB704" wp14:editId="6F1269F8">
            <wp:extent cx="2806065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39-3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45"/>
                    <a:stretch/>
                  </pic:blipFill>
                  <pic:spPr bwMode="auto">
                    <a:xfrm>
                      <a:off x="0" y="0"/>
                      <a:ext cx="2806581" cy="403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3167" w14:textId="59D0FBC1" w:rsidR="00911F2B" w:rsidRDefault="00911F2B" w:rsidP="00911F2B">
      <w:pPr>
        <w:ind w:left="708"/>
      </w:pPr>
      <w:r>
        <w:t>Ici, l’application demande à ce que le client scanne son tag NFC pour finaliser son authentification.</w:t>
      </w:r>
    </w:p>
    <w:p w14:paraId="707008E0" w14:textId="713176D3" w:rsidR="00911F2B" w:rsidRDefault="00911F2B" w:rsidP="00911F2B">
      <w:pPr>
        <w:pStyle w:val="Heading1"/>
        <w:numPr>
          <w:ilvl w:val="1"/>
          <w:numId w:val="10"/>
        </w:numPr>
      </w:pPr>
      <w:r>
        <w:lastRenderedPageBreak/>
        <w:t>L’écran des menus du restaurant</w:t>
      </w:r>
    </w:p>
    <w:p w14:paraId="7973C941" w14:textId="53F1BA91" w:rsidR="00911F2B" w:rsidRPr="00911F2B" w:rsidRDefault="00911F2B" w:rsidP="00911F2B">
      <w:pPr>
        <w:ind w:left="708"/>
      </w:pPr>
      <w:r>
        <w:rPr>
          <w:noProof/>
          <w:lang w:val="en-US"/>
        </w:rPr>
        <w:drawing>
          <wp:inline distT="0" distB="0" distL="0" distR="0" wp14:anchorId="5CED273D" wp14:editId="7B8F2E87">
            <wp:extent cx="3331382" cy="5922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40-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82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6987" w14:textId="33446EC3" w:rsidR="00911F2B" w:rsidRDefault="00911F2B" w:rsidP="00911F2B">
      <w:pPr>
        <w:ind w:left="720"/>
      </w:pPr>
      <w:r>
        <w:t xml:space="preserve">Si tout se passe bien durant l’authentification, le client sera redirigé vers un </w:t>
      </w:r>
      <w:r w:rsidR="00672956">
        <w:t>écran</w:t>
      </w:r>
      <w:r>
        <w:t xml:space="preserve"> </w:t>
      </w:r>
      <w:r w:rsidR="00672956">
        <w:t>montrant les menus du restaurant, comportant divers onglets, dont chaque onglet représente un type de produit tel que plats, dessers, entrées, boissons.</w:t>
      </w:r>
    </w:p>
    <w:p w14:paraId="4B1D048D" w14:textId="0A46A61B" w:rsidR="00672956" w:rsidRDefault="00672956" w:rsidP="00911F2B">
      <w:pPr>
        <w:ind w:left="720"/>
      </w:pPr>
      <w:r>
        <w:t>Chaque produit est affiché sur la liste en montrant une petite image, le nom du produit, le temps de préparation et le prix unitaire.</w:t>
      </w:r>
    </w:p>
    <w:p w14:paraId="3EF8F9CA" w14:textId="7459E920" w:rsidR="00672956" w:rsidRDefault="00672956" w:rsidP="00911F2B">
      <w:pPr>
        <w:ind w:left="720"/>
      </w:pPr>
      <w:r>
        <w:t xml:space="preserve">Nous pouvons aussi nous en apercevoir un bouton « expandable », qui nous sert pour </w:t>
      </w:r>
      <w:r w:rsidR="00E021AC">
        <w:t>accéder</w:t>
      </w:r>
      <w:r>
        <w:t xml:space="preserve"> rapidement au panier, ou à </w:t>
      </w:r>
      <w:r w:rsidR="00E021AC">
        <w:t>rechercher</w:t>
      </w:r>
      <w:r>
        <w:t xml:space="preserve"> un produit.</w:t>
      </w:r>
    </w:p>
    <w:p w14:paraId="5D86D4CC" w14:textId="35DC6F4B" w:rsidR="00E021AC" w:rsidRDefault="00E021AC" w:rsidP="00911F2B">
      <w:pPr>
        <w:ind w:left="720"/>
      </w:pPr>
      <w:r>
        <w:t>Aussi sur la barre d’action il y une image montrant le nombre d’élément dans le panier et servant aussi à accéder au panier.</w:t>
      </w:r>
    </w:p>
    <w:p w14:paraId="03A670B2" w14:textId="77777777" w:rsidR="00672956" w:rsidRDefault="00672956">
      <w:r>
        <w:br w:type="page"/>
      </w:r>
    </w:p>
    <w:p w14:paraId="23D63553" w14:textId="7A64CF7E" w:rsidR="00672956" w:rsidRDefault="00672956" w:rsidP="00672956">
      <w:pPr>
        <w:pStyle w:val="Heading1"/>
        <w:numPr>
          <w:ilvl w:val="1"/>
          <w:numId w:val="10"/>
        </w:numPr>
      </w:pPr>
      <w:r>
        <w:lastRenderedPageBreak/>
        <w:t>L’écran de détail d’une nourriture</w:t>
      </w:r>
    </w:p>
    <w:p w14:paraId="535F0D49" w14:textId="062BC6E6" w:rsidR="00672956" w:rsidRDefault="00672956" w:rsidP="00672956">
      <w:pPr>
        <w:ind w:left="708"/>
      </w:pPr>
      <w:r>
        <w:rPr>
          <w:noProof/>
          <w:lang w:val="en-US"/>
        </w:rPr>
        <w:drawing>
          <wp:inline distT="0" distB="0" distL="0" distR="0" wp14:anchorId="587A246B" wp14:editId="2FA340DE">
            <wp:extent cx="2839535" cy="5048223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41-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48" cy="504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EBC" w14:textId="69EADD74" w:rsidR="00672956" w:rsidRDefault="00672956" w:rsidP="00672956">
      <w:pPr>
        <w:ind w:left="708"/>
      </w:pPr>
      <w:r>
        <w:t>En cliquant sur un élément de la liste de produits précédents, nous pouvons accéder au détail de l’élément sélectionné.</w:t>
      </w:r>
    </w:p>
    <w:p w14:paraId="723E94DD" w14:textId="32E07164" w:rsidR="00672956" w:rsidRDefault="00E021AC" w:rsidP="00672956">
      <w:pPr>
        <w:ind w:left="708"/>
      </w:pPr>
      <w:r>
        <w:t>Affiché sur cette image le détail d’un produit de type « Plats », portant le nom « Canard au poivre vert ».</w:t>
      </w:r>
    </w:p>
    <w:p w14:paraId="0A4C7991" w14:textId="64F60466" w:rsidR="00E021AC" w:rsidRDefault="00E021AC" w:rsidP="00672956">
      <w:pPr>
        <w:ind w:left="708"/>
      </w:pPr>
      <w:r>
        <w:t>Le prix, la quantité à commander, les ingrédients, le temps de cuisson sont tout de suite affichés.</w:t>
      </w:r>
    </w:p>
    <w:p w14:paraId="47500C55" w14:textId="2BA113F1" w:rsidR="00E021AC" w:rsidRDefault="00E021AC" w:rsidP="00672956">
      <w:pPr>
        <w:ind w:left="708"/>
      </w:pPr>
      <w:r>
        <w:t>Nous pouvons ajouter au panier ce plat avec la quantité désirée en appuyant sur le bouton « Ajouter au panier ».</w:t>
      </w:r>
    </w:p>
    <w:p w14:paraId="2753E77C" w14:textId="77777777" w:rsidR="00E021AC" w:rsidRDefault="00E021AC" w:rsidP="00E021AC">
      <w:pPr>
        <w:ind w:left="720"/>
      </w:pPr>
      <w:r>
        <w:t>Aussi sur la barre d’action il y une image montrant le nombre d’élément dans le panier et servant aussi à accéder au panier.</w:t>
      </w:r>
    </w:p>
    <w:p w14:paraId="706D4947" w14:textId="0EFC11FE" w:rsidR="002A76F6" w:rsidRDefault="002A76F6">
      <w:r>
        <w:br w:type="page"/>
      </w:r>
    </w:p>
    <w:p w14:paraId="774AFAA3" w14:textId="183E5BD3" w:rsidR="00E021AC" w:rsidRDefault="002A76F6" w:rsidP="002A76F6">
      <w:pPr>
        <w:pStyle w:val="Heading1"/>
        <w:numPr>
          <w:ilvl w:val="1"/>
          <w:numId w:val="10"/>
        </w:numPr>
      </w:pPr>
      <w:r>
        <w:lastRenderedPageBreak/>
        <w:t>L’écran panier</w:t>
      </w:r>
    </w:p>
    <w:p w14:paraId="4A8B4170" w14:textId="317D419F" w:rsidR="002A76F6" w:rsidRDefault="002A76F6" w:rsidP="002A76F6">
      <w:pPr>
        <w:ind w:left="708"/>
      </w:pPr>
      <w:r>
        <w:rPr>
          <w:noProof/>
          <w:lang w:val="en-US"/>
        </w:rPr>
        <w:drawing>
          <wp:inline distT="0" distB="0" distL="0" distR="0" wp14:anchorId="2D4B2EF4" wp14:editId="77FAE006">
            <wp:extent cx="3331210" cy="5332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42-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82" cy="533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46FB" w14:textId="0D0F58E5" w:rsidR="002A76F6" w:rsidRDefault="002A76F6" w:rsidP="002A76F6">
      <w:pPr>
        <w:ind w:left="708"/>
      </w:pPr>
      <w:r>
        <w:t>En consultant le panier nous pouvons voir son contenu.</w:t>
      </w:r>
    </w:p>
    <w:p w14:paraId="0ABCEE51" w14:textId="31F9A7C1" w:rsidR="002A76F6" w:rsidRDefault="002A76F6" w:rsidP="002A76F6">
      <w:pPr>
        <w:ind w:left="708"/>
      </w:pPr>
      <w:r>
        <w:t>Chaque élément de la liste représente un produit dans le panier, avec son nom, sa quantité, le prix par rapport à la quantité.</w:t>
      </w:r>
    </w:p>
    <w:p w14:paraId="20D1F6E6" w14:textId="41C01EB4" w:rsidR="002A76F6" w:rsidRDefault="002A76F6" w:rsidP="002A76F6">
      <w:pPr>
        <w:ind w:left="708"/>
      </w:pPr>
      <w:r>
        <w:t>Ainsi, le client pourra modifier la quantité de chaque produit dans le panier, et aussi retirer des éléments du panier si nécessaires.</w:t>
      </w:r>
    </w:p>
    <w:p w14:paraId="0828C71C" w14:textId="02C448C3" w:rsidR="002A76F6" w:rsidRDefault="002A76F6" w:rsidP="002A76F6">
      <w:pPr>
        <w:ind w:left="708"/>
      </w:pPr>
      <w:r>
        <w:t>Sur ce même écran, le client pourra déjà voir la totalité du prix des éléments qu’il souhaite commander sur la barre d’action.</w:t>
      </w:r>
    </w:p>
    <w:p w14:paraId="3C3F762D" w14:textId="229E8E33" w:rsidR="002A76F6" w:rsidRDefault="002A76F6" w:rsidP="002A76F6">
      <w:pPr>
        <w:ind w:left="708"/>
      </w:pPr>
      <w:r>
        <w:t>Le client peut passer la commande en appuyant sur le bouton « passer commande »</w:t>
      </w:r>
    </w:p>
    <w:p w14:paraId="3F281823" w14:textId="77777777" w:rsidR="002A76F6" w:rsidRDefault="002A76F6">
      <w:r>
        <w:br w:type="page"/>
      </w:r>
    </w:p>
    <w:p w14:paraId="450F9B44" w14:textId="44D04488" w:rsidR="002A76F6" w:rsidRDefault="002A76F6" w:rsidP="002A76F6">
      <w:pPr>
        <w:pStyle w:val="Heading1"/>
        <w:numPr>
          <w:ilvl w:val="1"/>
          <w:numId w:val="10"/>
        </w:numPr>
      </w:pPr>
      <w:r>
        <w:lastRenderedPageBreak/>
        <w:t>L’</w:t>
      </w:r>
      <w:r w:rsidR="008C4EB4">
        <w:t>écran</w:t>
      </w:r>
      <w:r>
        <w:t xml:space="preserve"> </w:t>
      </w:r>
      <w:r w:rsidR="008C4EB4">
        <w:t>demande tag de la table</w:t>
      </w:r>
    </w:p>
    <w:p w14:paraId="3572A7BE" w14:textId="669FF499" w:rsidR="002A76F6" w:rsidRDefault="002A76F6" w:rsidP="002A76F6">
      <w:pPr>
        <w:ind w:left="708"/>
      </w:pPr>
      <w:r>
        <w:rPr>
          <w:noProof/>
          <w:lang w:val="en-US"/>
        </w:rPr>
        <w:drawing>
          <wp:inline distT="0" distB="0" distL="0" distR="0" wp14:anchorId="217773AA" wp14:editId="440DE2D9">
            <wp:extent cx="2677750" cy="4760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43-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899" cy="476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6590" w14:textId="700ECFE8" w:rsidR="002A76F6" w:rsidRDefault="002A76F6" w:rsidP="002A76F6">
      <w:pPr>
        <w:ind w:left="708"/>
      </w:pPr>
      <w:r>
        <w:t>Après avoir appuyer sur « Passer commande », l’application va demander au client de s</w:t>
      </w:r>
      <w:r w:rsidR="008C4EB4">
        <w:t>canner le tag NFC de la table sur laquelle il est assis pour permettre au maître restaurateur de savoir sur quelle table les commandes vont être servies.</w:t>
      </w:r>
    </w:p>
    <w:p w14:paraId="1FE6B086" w14:textId="04E1F039" w:rsidR="008C4EB4" w:rsidRDefault="008C4EB4">
      <w:r>
        <w:br w:type="page"/>
      </w:r>
    </w:p>
    <w:p w14:paraId="6AC973E0" w14:textId="649A0129" w:rsidR="008C4EB4" w:rsidRDefault="008C4EB4" w:rsidP="008C4EB4">
      <w:pPr>
        <w:pStyle w:val="Heading1"/>
        <w:numPr>
          <w:ilvl w:val="1"/>
          <w:numId w:val="10"/>
        </w:numPr>
      </w:pPr>
      <w:r>
        <w:lastRenderedPageBreak/>
        <w:t>L’écran détail des commandes du client</w:t>
      </w:r>
    </w:p>
    <w:p w14:paraId="01AFE194" w14:textId="281E970D" w:rsidR="008C4EB4" w:rsidRDefault="008C4EB4" w:rsidP="008C4EB4">
      <w:pPr>
        <w:ind w:left="708"/>
      </w:pPr>
      <w:r>
        <w:rPr>
          <w:noProof/>
          <w:lang w:val="en-US"/>
        </w:rPr>
        <w:drawing>
          <wp:inline distT="0" distB="0" distL="0" distR="0" wp14:anchorId="389596B4" wp14:editId="617144FB">
            <wp:extent cx="3524250" cy="379730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43-1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09"/>
                    <a:stretch/>
                  </pic:blipFill>
                  <pic:spPr bwMode="auto">
                    <a:xfrm>
                      <a:off x="0" y="0"/>
                      <a:ext cx="3524257" cy="379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04060" w14:textId="6AF407D9" w:rsidR="008C4EB4" w:rsidRDefault="008C4EB4" w:rsidP="008C4EB4">
      <w:pPr>
        <w:ind w:left="708"/>
      </w:pPr>
      <w:r>
        <w:t>Cet écran illustre les détails des commandes que le client a effectuées.</w:t>
      </w:r>
    </w:p>
    <w:p w14:paraId="2B14C358" w14:textId="75A59215" w:rsidR="008C4EB4" w:rsidRDefault="008C4EB4" w:rsidP="008C4EB4">
      <w:pPr>
        <w:ind w:left="708"/>
      </w:pPr>
      <w:r>
        <w:t>Ainsi, le client sait tout de suite si il a manquer de commander certains produits et aussi il voit tout de suite l’addition.</w:t>
      </w:r>
    </w:p>
    <w:p w14:paraId="032B77D6" w14:textId="35A0FC79" w:rsidR="008C4EB4" w:rsidRDefault="008C4EB4">
      <w:r>
        <w:br w:type="page"/>
      </w:r>
    </w:p>
    <w:p w14:paraId="7C027C7B" w14:textId="55DCEF41" w:rsidR="008C4EB4" w:rsidRDefault="008C4EB4" w:rsidP="008C4EB4">
      <w:pPr>
        <w:pStyle w:val="Heading1"/>
        <w:numPr>
          <w:ilvl w:val="1"/>
          <w:numId w:val="10"/>
        </w:numPr>
      </w:pPr>
      <w:r>
        <w:lastRenderedPageBreak/>
        <w:t>L’écran de géolocalisation</w:t>
      </w:r>
    </w:p>
    <w:p w14:paraId="134C9FF4" w14:textId="2AE276D7" w:rsidR="008C4EB4" w:rsidRDefault="008C4EB4" w:rsidP="008C4EB4">
      <w:pPr>
        <w:ind w:left="708"/>
      </w:pPr>
      <w:r>
        <w:rPr>
          <w:noProof/>
          <w:lang w:val="en-US"/>
        </w:rPr>
        <w:drawing>
          <wp:inline distT="0" distB="0" distL="0" distR="0" wp14:anchorId="4CF5E561" wp14:editId="07703C47">
            <wp:extent cx="2639695" cy="42862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52-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820" cy="42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328D" w14:textId="3AC5F8F2" w:rsidR="008C4EB4" w:rsidRDefault="008C4EB4" w:rsidP="008C4EB4">
      <w:pPr>
        <w:ind w:left="708"/>
      </w:pPr>
      <w:r>
        <w:t>Cet écran sert pour montrer la place géographique du restaurant dans l’application.</w:t>
      </w:r>
    </w:p>
    <w:p w14:paraId="614F503C" w14:textId="2071553D" w:rsidR="008C4EB4" w:rsidRDefault="008C4EB4" w:rsidP="008C4EB4">
      <w:pPr>
        <w:ind w:left="708"/>
      </w:pPr>
      <w:r>
        <w:t>Ici c’est sur la marque rouge que se trouve le restaurant.</w:t>
      </w:r>
    </w:p>
    <w:p w14:paraId="664C8403" w14:textId="6F81068C" w:rsidR="008C4EB4" w:rsidRDefault="008C4EB4" w:rsidP="008C4EB4">
      <w:pPr>
        <w:ind w:left="708"/>
      </w:pPr>
      <w:r>
        <w:t>En bas à droite, il y a un bouton pour accéder à l’écran de contact.</w:t>
      </w:r>
    </w:p>
    <w:p w14:paraId="1042D8BA" w14:textId="608B3DC8" w:rsidR="008C4EB4" w:rsidRDefault="008C4EB4" w:rsidP="008C4EB4">
      <w:pPr>
        <w:ind w:left="708"/>
      </w:pPr>
      <w:r>
        <w:t>Le client peut aussi appeler directement le maître restaurateur en appuyant sur l’icône de téléphone en haut à droite.</w:t>
      </w:r>
    </w:p>
    <w:p w14:paraId="58CE12B9" w14:textId="77777777" w:rsidR="008C4EB4" w:rsidRDefault="008C4EB4">
      <w:r>
        <w:br w:type="page"/>
      </w:r>
    </w:p>
    <w:p w14:paraId="25B309C9" w14:textId="4BC4F12C" w:rsidR="008C4EB4" w:rsidRDefault="008C4EB4" w:rsidP="008C4EB4">
      <w:pPr>
        <w:pStyle w:val="Heading1"/>
        <w:numPr>
          <w:ilvl w:val="1"/>
          <w:numId w:val="10"/>
        </w:numPr>
      </w:pPr>
      <w:r>
        <w:lastRenderedPageBreak/>
        <w:t>L’écran</w:t>
      </w:r>
      <w:r w:rsidR="001D1F1D">
        <w:t xml:space="preserve"> de contact</w:t>
      </w:r>
    </w:p>
    <w:p w14:paraId="442B87DB" w14:textId="6DFC4E93" w:rsidR="008C4EB4" w:rsidRDefault="008C4EB4" w:rsidP="008C4EB4">
      <w:pPr>
        <w:ind w:left="708"/>
      </w:pPr>
      <w:r>
        <w:rPr>
          <w:noProof/>
          <w:lang w:val="en-US"/>
        </w:rPr>
        <w:drawing>
          <wp:inline distT="0" distB="0" distL="0" distR="0" wp14:anchorId="035F58D0" wp14:editId="2FDC5D2E">
            <wp:extent cx="2753995" cy="489614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51-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703" cy="48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A37" w14:textId="3DB1FA48" w:rsidR="001D1F1D" w:rsidRDefault="001D1F1D" w:rsidP="008C4EB4">
      <w:pPr>
        <w:ind w:left="708"/>
      </w:pPr>
      <w:r>
        <w:t>Ici nous pouvons voir l’écran de contact.</w:t>
      </w:r>
    </w:p>
    <w:p w14:paraId="6FDB66EF" w14:textId="77777777" w:rsidR="001D1F1D" w:rsidRDefault="001D1F1D">
      <w:r>
        <w:br w:type="page"/>
      </w:r>
    </w:p>
    <w:p w14:paraId="38480343" w14:textId="5D64FB4D" w:rsidR="001D1F1D" w:rsidRDefault="001D1F1D" w:rsidP="001D1F1D">
      <w:pPr>
        <w:pStyle w:val="Heading1"/>
        <w:numPr>
          <w:ilvl w:val="1"/>
          <w:numId w:val="10"/>
        </w:numPr>
      </w:pPr>
      <w:r>
        <w:lastRenderedPageBreak/>
        <w:t>L’écran de préférence</w:t>
      </w:r>
    </w:p>
    <w:p w14:paraId="0A0DFBCE" w14:textId="0EFE4795" w:rsidR="001D1F1D" w:rsidRDefault="001D1F1D" w:rsidP="001D1F1D">
      <w:pPr>
        <w:ind w:left="708"/>
      </w:pPr>
      <w:r>
        <w:rPr>
          <w:noProof/>
          <w:lang w:val="en-US"/>
        </w:rPr>
        <w:drawing>
          <wp:inline distT="0" distB="0" distL="0" distR="0" wp14:anchorId="4C0CDF7E" wp14:editId="075F3B44">
            <wp:extent cx="2839085" cy="2311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54-3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06"/>
                    <a:stretch/>
                  </pic:blipFill>
                  <pic:spPr bwMode="auto">
                    <a:xfrm>
                      <a:off x="0" y="0"/>
                      <a:ext cx="2839548" cy="231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1411E" w14:textId="0EED87BD" w:rsidR="001D1F1D" w:rsidRDefault="001D1F1D" w:rsidP="001D1F1D">
      <w:pPr>
        <w:ind w:left="708"/>
      </w:pPr>
      <w:r>
        <w:t>Illustré sur cette image l’écran de préférence, accessible via le navigation drawer.</w:t>
      </w:r>
    </w:p>
    <w:p w14:paraId="6DEF4316" w14:textId="23BC629E" w:rsidR="001D1F1D" w:rsidRDefault="001D1F1D" w:rsidP="001D1F1D">
      <w:pPr>
        <w:ind w:left="708"/>
      </w:pPr>
      <w:r>
        <w:t>Le client peut choisir la langue d’entrée qu’il souhaite en appuyant sur « Choix de la langue »</w:t>
      </w:r>
    </w:p>
    <w:p w14:paraId="0D1FFAF4" w14:textId="1EEB14EB" w:rsidR="001D1F1D" w:rsidRDefault="001D1F1D">
      <w:r>
        <w:br w:type="page"/>
      </w:r>
    </w:p>
    <w:p w14:paraId="3B8E50A4" w14:textId="2D01348B" w:rsidR="001D1F1D" w:rsidRDefault="001D1F1D" w:rsidP="001D1F1D">
      <w:pPr>
        <w:pStyle w:val="Heading1"/>
        <w:numPr>
          <w:ilvl w:val="1"/>
          <w:numId w:val="10"/>
        </w:numPr>
      </w:pPr>
      <w:r>
        <w:lastRenderedPageBreak/>
        <w:t>L’écran</w:t>
      </w:r>
      <w:r w:rsidR="002056A7">
        <w:t xml:space="preserve"> d’information de l’application</w:t>
      </w:r>
    </w:p>
    <w:p w14:paraId="7AA289BD" w14:textId="0CE39E5F" w:rsidR="002056A7" w:rsidRPr="002056A7" w:rsidRDefault="002056A7" w:rsidP="002056A7">
      <w:pPr>
        <w:ind w:left="708"/>
      </w:pPr>
      <w:r>
        <w:rPr>
          <w:noProof/>
          <w:lang w:val="en-US"/>
        </w:rPr>
        <w:drawing>
          <wp:inline distT="0" distB="0" distL="0" distR="0" wp14:anchorId="133F5325" wp14:editId="35EB9EC6">
            <wp:extent cx="3716655" cy="485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54-40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79"/>
                    <a:stretch/>
                  </pic:blipFill>
                  <pic:spPr bwMode="auto">
                    <a:xfrm>
                      <a:off x="0" y="0"/>
                      <a:ext cx="3717132" cy="485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D25CD" w14:textId="0C6000F7" w:rsidR="001D1F1D" w:rsidRDefault="002056A7" w:rsidP="002056A7">
      <w:pPr>
        <w:ind w:left="708"/>
      </w:pPr>
      <w:r>
        <w:t>Ici nous pouvons voir l’écran de description de l’application avec le nom des contributeurs au développement de l’application.</w:t>
      </w:r>
    </w:p>
    <w:p w14:paraId="17720615" w14:textId="3506D8E4" w:rsidR="002056A7" w:rsidRDefault="002056A7" w:rsidP="002056A7">
      <w:pPr>
        <w:ind w:left="708"/>
      </w:pPr>
      <w:r>
        <w:t>Aussi, directement sur cet ecran, le client peut appeler le maître restaurateur en appuyant sur l’icône de téléphone en haut à droite sur la barre d’action.</w:t>
      </w:r>
    </w:p>
    <w:p w14:paraId="62BB76F9" w14:textId="77777777" w:rsidR="002056A7" w:rsidRDefault="002056A7">
      <w:r>
        <w:br w:type="page"/>
      </w:r>
    </w:p>
    <w:p w14:paraId="741A6E50" w14:textId="2C8FD2DB" w:rsidR="002056A7" w:rsidRDefault="002056A7" w:rsidP="002056A7">
      <w:pPr>
        <w:pStyle w:val="Heading1"/>
        <w:numPr>
          <w:ilvl w:val="1"/>
          <w:numId w:val="10"/>
        </w:numPr>
      </w:pPr>
      <w:r>
        <w:lastRenderedPageBreak/>
        <w:t>L</w:t>
      </w:r>
      <w:r w:rsidR="008E322B">
        <w:t>e navigation drawer</w:t>
      </w:r>
      <w:r w:rsidR="001B2A1D">
        <w:t xml:space="preserve"> du client</w:t>
      </w:r>
    </w:p>
    <w:p w14:paraId="17188F56" w14:textId="239E5438" w:rsidR="002056A7" w:rsidRDefault="002056A7" w:rsidP="008E322B">
      <w:pPr>
        <w:ind w:left="708"/>
      </w:pPr>
      <w:r>
        <w:rPr>
          <w:noProof/>
          <w:lang w:val="en-US"/>
        </w:rPr>
        <w:drawing>
          <wp:inline distT="0" distB="0" distL="0" distR="0" wp14:anchorId="0C11A69D" wp14:editId="1862CF11">
            <wp:extent cx="2525395" cy="448973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56-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525" cy="44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743A" w14:textId="57A93215" w:rsidR="008E322B" w:rsidRDefault="008E322B" w:rsidP="008E322B">
      <w:pPr>
        <w:ind w:left="708"/>
      </w:pPr>
      <w:r>
        <w:t>C’est l’outil de navigation le plus rapide de l’application.</w:t>
      </w:r>
    </w:p>
    <w:p w14:paraId="06CDB03B" w14:textId="77777777" w:rsidR="008E322B" w:rsidRDefault="008E322B" w:rsidP="008E322B">
      <w:pPr>
        <w:ind w:left="708"/>
      </w:pPr>
      <w:r>
        <w:t>On peut accéder à l’écran voulu en sélectionnant un élément du navigation drawer.</w:t>
      </w:r>
    </w:p>
    <w:p w14:paraId="27DF8374" w14:textId="77777777" w:rsidR="008E322B" w:rsidRDefault="008E322B" w:rsidP="008E322B">
      <w:pPr>
        <w:ind w:left="708"/>
      </w:pPr>
      <w:r>
        <w:t>Aussi, ici le client peut facilement changer la photo de son profil en appuyant sur son image de profil.</w:t>
      </w:r>
    </w:p>
    <w:p w14:paraId="7F08B766" w14:textId="77777777" w:rsidR="00D624CA" w:rsidRDefault="008E322B" w:rsidP="008E322B">
      <w:pPr>
        <w:ind w:left="708"/>
      </w:pPr>
      <w:r>
        <w:t>Il peut aussi se déconnecter.</w:t>
      </w:r>
    </w:p>
    <w:p w14:paraId="5E36FD83" w14:textId="77777777" w:rsidR="00D624CA" w:rsidRDefault="00D624CA">
      <w:r>
        <w:br w:type="page"/>
      </w:r>
    </w:p>
    <w:p w14:paraId="21D73216" w14:textId="040E5622" w:rsidR="008E322B" w:rsidRDefault="00D624CA" w:rsidP="00D624CA">
      <w:pPr>
        <w:pStyle w:val="Heading1"/>
      </w:pPr>
      <w:r>
        <w:lastRenderedPageBreak/>
        <w:t>En entrant en tant qu’employé</w:t>
      </w:r>
    </w:p>
    <w:p w14:paraId="45024B44" w14:textId="367B328F" w:rsidR="00D624CA" w:rsidRDefault="00D624CA" w:rsidP="00D624CA">
      <w:r>
        <w:t>Pour finir, nous allons entrer en tant qu’employé depuis la sélection du type d’utilisateur :</w:t>
      </w:r>
    </w:p>
    <w:p w14:paraId="54CF9C39" w14:textId="4D6DD43A" w:rsidR="00D624CA" w:rsidRDefault="00D624CA" w:rsidP="00D624CA">
      <w:pPr>
        <w:pStyle w:val="Heading1"/>
        <w:numPr>
          <w:ilvl w:val="1"/>
          <w:numId w:val="10"/>
        </w:numPr>
      </w:pPr>
      <w:r>
        <w:t>L’écran d’authentification de l’employé</w:t>
      </w:r>
    </w:p>
    <w:p w14:paraId="316C5040" w14:textId="37E51165" w:rsidR="00D624CA" w:rsidRDefault="00D624CA" w:rsidP="00D624CA">
      <w:pPr>
        <w:ind w:left="708"/>
      </w:pPr>
      <w:r>
        <w:rPr>
          <w:noProof/>
          <w:lang w:val="en-US"/>
        </w:rPr>
        <w:drawing>
          <wp:inline distT="0" distB="0" distL="0" distR="0" wp14:anchorId="69D92FD2" wp14:editId="48C77404">
            <wp:extent cx="2296795" cy="408332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1-40-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018" cy="408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A023" w14:textId="2E5BF3CC" w:rsidR="00D624CA" w:rsidRDefault="00D624CA" w:rsidP="00D624CA">
      <w:pPr>
        <w:ind w:left="708"/>
      </w:pPr>
      <w:r>
        <w:t>En entrant en tant qu’employé, l’utilisateur doit s’authentifier avec son nom et son mot de passe.</w:t>
      </w:r>
    </w:p>
    <w:p w14:paraId="42CF8632" w14:textId="7F6C7D39" w:rsidR="00D624CA" w:rsidRPr="00D624CA" w:rsidRDefault="00D624CA" w:rsidP="00D624CA">
      <w:r>
        <w:br w:type="page"/>
      </w:r>
    </w:p>
    <w:p w14:paraId="2F4F6AD2" w14:textId="0530D36B" w:rsidR="00D624CA" w:rsidRPr="00D624CA" w:rsidRDefault="00D624CA" w:rsidP="00D624CA">
      <w:pPr>
        <w:pStyle w:val="Heading1"/>
        <w:numPr>
          <w:ilvl w:val="1"/>
          <w:numId w:val="10"/>
        </w:numPr>
      </w:pPr>
      <w:r>
        <w:lastRenderedPageBreak/>
        <w:t>L’écran liste des table attendant commande</w:t>
      </w:r>
    </w:p>
    <w:p w14:paraId="48400098" w14:textId="42DD1288" w:rsidR="00D624CA" w:rsidRDefault="00D624CA" w:rsidP="00D624CA">
      <w:pPr>
        <w:ind w:left="708"/>
      </w:pPr>
      <w:r>
        <w:rPr>
          <w:noProof/>
          <w:lang w:val="en-US"/>
        </w:rPr>
        <w:drawing>
          <wp:inline distT="0" distB="0" distL="0" distR="0" wp14:anchorId="361CCD43" wp14:editId="1C1E632E">
            <wp:extent cx="2762885" cy="1739900"/>
            <wp:effectExtent l="0" t="0" r="571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2-12-16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78"/>
                    <a:stretch/>
                  </pic:blipFill>
                  <pic:spPr bwMode="auto">
                    <a:xfrm>
                      <a:off x="0" y="0"/>
                      <a:ext cx="2763472" cy="174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3901D" w14:textId="3E2F37F2" w:rsidR="00D624CA" w:rsidRDefault="00D624CA" w:rsidP="00D624CA">
      <w:pPr>
        <w:ind w:left="708"/>
      </w:pPr>
      <w:r>
        <w:t>Si l’authentification se passe bien, l’employé accèdera directement à la liste des table qui attendent leurs commandes.</w:t>
      </w:r>
    </w:p>
    <w:p w14:paraId="71102AF7" w14:textId="3F803152" w:rsidR="00D624CA" w:rsidRDefault="00D624CA" w:rsidP="00D624CA">
      <w:pPr>
        <w:ind w:left="708"/>
      </w:pPr>
      <w:r>
        <w:t>L’employé peut voir, le nom de la table mais aussi la totalité de l’addition directement.</w:t>
      </w:r>
    </w:p>
    <w:p w14:paraId="098D7372" w14:textId="12928780" w:rsidR="00D624CA" w:rsidRDefault="001B2A1D" w:rsidP="001B2A1D">
      <w:r>
        <w:br w:type="page"/>
      </w:r>
    </w:p>
    <w:p w14:paraId="7B1F76C3" w14:textId="55A916CD" w:rsidR="00D624CA" w:rsidRDefault="001B2A1D" w:rsidP="001B2A1D">
      <w:pPr>
        <w:pStyle w:val="Heading1"/>
        <w:numPr>
          <w:ilvl w:val="1"/>
          <w:numId w:val="10"/>
        </w:numPr>
      </w:pPr>
      <w:r>
        <w:lastRenderedPageBreak/>
        <w:t>L’écran détail commande d’un table</w:t>
      </w:r>
    </w:p>
    <w:p w14:paraId="52DC8CCA" w14:textId="384F7AD3" w:rsidR="001B2A1D" w:rsidRDefault="001B2A1D" w:rsidP="001B2A1D">
      <w:pPr>
        <w:ind w:left="708"/>
      </w:pPr>
      <w:r>
        <w:rPr>
          <w:noProof/>
          <w:lang w:val="en-US"/>
        </w:rPr>
        <w:drawing>
          <wp:inline distT="0" distB="0" distL="0" distR="0" wp14:anchorId="5C27D3C8" wp14:editId="0AFD1459">
            <wp:extent cx="2525236" cy="3960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2-12-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527" cy="39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4A83" w14:textId="767746D7" w:rsidR="001B2A1D" w:rsidRDefault="001B2A1D" w:rsidP="001B2A1D">
      <w:pPr>
        <w:ind w:left="708"/>
      </w:pPr>
      <w:r>
        <w:t>En choisissant une table, l’employé pourra voir les détails des commandes de la table avec l’addition.</w:t>
      </w:r>
    </w:p>
    <w:p w14:paraId="3D335CAE" w14:textId="1C0F7691" w:rsidR="001B2A1D" w:rsidRDefault="001B2A1D" w:rsidP="001B2A1D">
      <w:pPr>
        <w:ind w:left="708"/>
      </w:pPr>
      <w:r>
        <w:t>En appuyant sur le bouton en bas à droite, l’employé pourra valider le paiement du client de ses commandes, qui provoquera l’attribution de jeton de fidélité dans le compte du client.</w:t>
      </w:r>
    </w:p>
    <w:p w14:paraId="1844475C" w14:textId="0E724E1F" w:rsidR="001B2A1D" w:rsidRDefault="001B2A1D">
      <w:r>
        <w:br w:type="page"/>
      </w:r>
    </w:p>
    <w:p w14:paraId="522BA97E" w14:textId="288A07B6" w:rsidR="001B2A1D" w:rsidRDefault="001B2A1D" w:rsidP="001B2A1D">
      <w:pPr>
        <w:pStyle w:val="Heading1"/>
        <w:numPr>
          <w:ilvl w:val="1"/>
          <w:numId w:val="10"/>
        </w:numPr>
      </w:pPr>
      <w:r>
        <w:lastRenderedPageBreak/>
        <w:t>L’écran demande de tag du client pour échanger les jetons</w:t>
      </w:r>
    </w:p>
    <w:p w14:paraId="5256A75C" w14:textId="20AECD7D" w:rsidR="001B2A1D" w:rsidRDefault="001B2A1D" w:rsidP="001B2A1D">
      <w:pPr>
        <w:ind w:left="708"/>
      </w:pPr>
      <w:r>
        <w:rPr>
          <w:noProof/>
          <w:lang w:val="en-US"/>
        </w:rPr>
        <w:drawing>
          <wp:inline distT="0" distB="0" distL="0" distR="0" wp14:anchorId="6D0DF0A6" wp14:editId="73162995">
            <wp:extent cx="2227580" cy="3314700"/>
            <wp:effectExtent l="0" t="0" r="76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2-13-0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01"/>
                    <a:stretch/>
                  </pic:blipFill>
                  <pic:spPr bwMode="auto">
                    <a:xfrm>
                      <a:off x="0" y="0"/>
                      <a:ext cx="2227726" cy="331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62CF8" w14:textId="6A8B735B" w:rsidR="001B2A1D" w:rsidRDefault="001B2A1D" w:rsidP="001B2A1D">
      <w:pPr>
        <w:ind w:left="708"/>
      </w:pPr>
      <w:r>
        <w:t>En appuyant sur « echanger jeton » dans le navigation drawer, l’employé sera dirigé sur cet écran pour scanner le tag NFC du client voulant échanger ses jetons contre un plat.</w:t>
      </w:r>
    </w:p>
    <w:p w14:paraId="1B6771F5" w14:textId="02D56279" w:rsidR="001B2A1D" w:rsidRDefault="001B2A1D">
      <w:r>
        <w:br w:type="page"/>
      </w:r>
    </w:p>
    <w:p w14:paraId="4F2F6B76" w14:textId="4117AA9C" w:rsidR="001B2A1D" w:rsidRDefault="001B2A1D" w:rsidP="001B2A1D">
      <w:pPr>
        <w:pStyle w:val="Heading1"/>
        <w:numPr>
          <w:ilvl w:val="1"/>
          <w:numId w:val="10"/>
        </w:numPr>
      </w:pPr>
      <w:r>
        <w:lastRenderedPageBreak/>
        <w:t>L’écran liste des plats echangeable</w:t>
      </w:r>
    </w:p>
    <w:p w14:paraId="43F8F578" w14:textId="7DA1A501" w:rsidR="001B2A1D" w:rsidRDefault="001B2A1D" w:rsidP="001B2A1D">
      <w:pPr>
        <w:ind w:left="708"/>
      </w:pPr>
      <w:r>
        <w:rPr>
          <w:noProof/>
          <w:lang w:val="en-US"/>
        </w:rPr>
        <w:drawing>
          <wp:inline distT="0" distB="0" distL="0" distR="0" wp14:anchorId="3D440F19" wp14:editId="21399BB7">
            <wp:extent cx="3524250" cy="24892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7-22-13-15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71"/>
                    <a:stretch/>
                  </pic:blipFill>
                  <pic:spPr bwMode="auto">
                    <a:xfrm>
                      <a:off x="0" y="0"/>
                      <a:ext cx="3524257" cy="248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7843D" w14:textId="70011A11" w:rsidR="001B2A1D" w:rsidRDefault="001B2A1D" w:rsidP="001B2A1D">
      <w:pPr>
        <w:ind w:left="708"/>
      </w:pPr>
      <w:r>
        <w:t>Après avoir scanné le tag NFC du client, l’application affiche un écran montrant les plats que le client pourra échanger contre une partie de ses jetons.</w:t>
      </w:r>
    </w:p>
    <w:p w14:paraId="468ED152" w14:textId="690CE5B7" w:rsidR="00EA2999" w:rsidRDefault="001B2A1D" w:rsidP="001B2A1D">
      <w:pPr>
        <w:ind w:left="708"/>
      </w:pPr>
      <w:r>
        <w:t>Sur cet écran, l’employé trouvera tout de suite la valeur des jetons du client.</w:t>
      </w:r>
    </w:p>
    <w:p w14:paraId="091E436A" w14:textId="4F468B57" w:rsidR="001B2A1D" w:rsidRDefault="00EA2999" w:rsidP="00EA2999">
      <w:r>
        <w:br w:type="page"/>
      </w:r>
    </w:p>
    <w:p w14:paraId="6383861A" w14:textId="7DC0B4F5" w:rsidR="001B2A1D" w:rsidRDefault="001B2A1D" w:rsidP="001B2A1D">
      <w:pPr>
        <w:pStyle w:val="Heading1"/>
        <w:numPr>
          <w:ilvl w:val="1"/>
          <w:numId w:val="10"/>
        </w:numPr>
      </w:pPr>
      <w:r>
        <w:lastRenderedPageBreak/>
        <w:t>Le navigation</w:t>
      </w:r>
      <w:r w:rsidR="00F85949">
        <w:t xml:space="preserve"> </w:t>
      </w:r>
      <w:r>
        <w:t xml:space="preserve">drawer de l’employé </w:t>
      </w:r>
    </w:p>
    <w:p w14:paraId="00EE4DCF" w14:textId="4B22854E" w:rsidR="001B2A1D" w:rsidRDefault="00EA2999" w:rsidP="001B2A1D">
      <w:pPr>
        <w:ind w:left="708"/>
      </w:pPr>
      <w:r>
        <w:rPr>
          <w:noProof/>
          <w:lang w:val="en-US"/>
        </w:rPr>
        <w:drawing>
          <wp:inline distT="0" distB="0" distL="0" distR="0" wp14:anchorId="0660DAA8" wp14:editId="7B41BDAC">
            <wp:extent cx="2982421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8-01-17-5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25"/>
                    <a:stretch/>
                  </pic:blipFill>
                  <pic:spPr bwMode="auto">
                    <a:xfrm>
                      <a:off x="0" y="0"/>
                      <a:ext cx="2983130" cy="384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C58DA" w14:textId="13895C86" w:rsidR="00EA2999" w:rsidRDefault="00EA2999" w:rsidP="001B2A1D">
      <w:pPr>
        <w:ind w:left="708"/>
      </w:pPr>
      <w:r>
        <w:t>Ici on trouve le navigation drawer de l’employé, qui est un peu différent de celui du client.</w:t>
      </w:r>
    </w:p>
    <w:p w14:paraId="5E30DC89" w14:textId="6BFD60CE" w:rsidR="00EA2999" w:rsidRDefault="00EA2999" w:rsidP="001B2A1D">
      <w:pPr>
        <w:ind w:left="708"/>
      </w:pPr>
      <w:r>
        <w:t>Donc, l’employé peut directement naviguer entre les écrans en utilisant le drawer.</w:t>
      </w:r>
    </w:p>
    <w:p w14:paraId="1A2DD97D" w14:textId="61B9AFEA" w:rsidR="00EA2999" w:rsidRPr="001B2A1D" w:rsidRDefault="00EA2999" w:rsidP="001B2A1D">
      <w:pPr>
        <w:ind w:left="708"/>
      </w:pPr>
      <w:r>
        <w:t>Aussi, il peut changer la langue d’entrée de l’application, et sa photo de profil aussi.</w:t>
      </w:r>
      <w:bookmarkStart w:id="0" w:name="_GoBack"/>
      <w:bookmarkEnd w:id="0"/>
    </w:p>
    <w:sectPr w:rsidR="00EA2999" w:rsidRPr="001B2A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fornian FB">
    <w:altName w:val="Helvetica Neue Bold Condensed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3B7"/>
    <w:multiLevelType w:val="hybridMultilevel"/>
    <w:tmpl w:val="7BBC7A9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872E4"/>
    <w:multiLevelType w:val="hybridMultilevel"/>
    <w:tmpl w:val="D9064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184F76"/>
    <w:multiLevelType w:val="hybridMultilevel"/>
    <w:tmpl w:val="532077D2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DC2096D"/>
    <w:multiLevelType w:val="hybridMultilevel"/>
    <w:tmpl w:val="A3D00F8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064F4C"/>
    <w:multiLevelType w:val="hybridMultilevel"/>
    <w:tmpl w:val="AB263C5A"/>
    <w:lvl w:ilvl="0" w:tplc="1DD01E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890FD1"/>
    <w:multiLevelType w:val="hybridMultilevel"/>
    <w:tmpl w:val="01C891F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33E171CB"/>
    <w:multiLevelType w:val="hybridMultilevel"/>
    <w:tmpl w:val="B09CC3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F37FE3"/>
    <w:multiLevelType w:val="hybridMultilevel"/>
    <w:tmpl w:val="034CC5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5F3F86"/>
    <w:multiLevelType w:val="hybridMultilevel"/>
    <w:tmpl w:val="731C9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727346"/>
    <w:multiLevelType w:val="hybridMultilevel"/>
    <w:tmpl w:val="057E0E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1341D1"/>
    <w:multiLevelType w:val="hybridMultilevel"/>
    <w:tmpl w:val="FF74B3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8470DE"/>
    <w:multiLevelType w:val="hybridMultilevel"/>
    <w:tmpl w:val="B69CFF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C02B1C"/>
    <w:multiLevelType w:val="hybridMultilevel"/>
    <w:tmpl w:val="F7C25DE2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3">
    <w:nsid w:val="6D6E5BFD"/>
    <w:multiLevelType w:val="hybridMultilevel"/>
    <w:tmpl w:val="9B908CFA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7BA71480"/>
    <w:multiLevelType w:val="hybridMultilevel"/>
    <w:tmpl w:val="D272032A"/>
    <w:lvl w:ilvl="0" w:tplc="1DD01EAA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11"/>
  </w:num>
  <w:num w:numId="5">
    <w:abstractNumId w:val="6"/>
  </w:num>
  <w:num w:numId="6">
    <w:abstractNumId w:val="10"/>
  </w:num>
  <w:num w:numId="7">
    <w:abstractNumId w:val="2"/>
  </w:num>
  <w:num w:numId="8">
    <w:abstractNumId w:val="0"/>
  </w:num>
  <w:num w:numId="9">
    <w:abstractNumId w:val="5"/>
  </w:num>
  <w:num w:numId="10">
    <w:abstractNumId w:val="14"/>
  </w:num>
  <w:num w:numId="11">
    <w:abstractNumId w:val="8"/>
  </w:num>
  <w:num w:numId="12">
    <w:abstractNumId w:val="4"/>
  </w:num>
  <w:num w:numId="13">
    <w:abstractNumId w:val="1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F8F"/>
    <w:rsid w:val="00007397"/>
    <w:rsid w:val="00007D00"/>
    <w:rsid w:val="00034211"/>
    <w:rsid w:val="000467A4"/>
    <w:rsid w:val="0008761E"/>
    <w:rsid w:val="000A3755"/>
    <w:rsid w:val="00105155"/>
    <w:rsid w:val="001237B6"/>
    <w:rsid w:val="00151788"/>
    <w:rsid w:val="0018252A"/>
    <w:rsid w:val="0018674B"/>
    <w:rsid w:val="001A27E7"/>
    <w:rsid w:val="001B2A1D"/>
    <w:rsid w:val="001C159E"/>
    <w:rsid w:val="001D1F1D"/>
    <w:rsid w:val="001F5C03"/>
    <w:rsid w:val="002056A7"/>
    <w:rsid w:val="00230BD4"/>
    <w:rsid w:val="00235849"/>
    <w:rsid w:val="00261447"/>
    <w:rsid w:val="0027559C"/>
    <w:rsid w:val="002827FE"/>
    <w:rsid w:val="002A76F6"/>
    <w:rsid w:val="002E4866"/>
    <w:rsid w:val="0035539B"/>
    <w:rsid w:val="004A4569"/>
    <w:rsid w:val="004D4E28"/>
    <w:rsid w:val="00543A6A"/>
    <w:rsid w:val="005944BE"/>
    <w:rsid w:val="005A03A1"/>
    <w:rsid w:val="005B202D"/>
    <w:rsid w:val="005E3208"/>
    <w:rsid w:val="005F44DD"/>
    <w:rsid w:val="00600337"/>
    <w:rsid w:val="00605327"/>
    <w:rsid w:val="00622E06"/>
    <w:rsid w:val="00623821"/>
    <w:rsid w:val="00672956"/>
    <w:rsid w:val="007204B3"/>
    <w:rsid w:val="00754229"/>
    <w:rsid w:val="00754708"/>
    <w:rsid w:val="00756C38"/>
    <w:rsid w:val="00761456"/>
    <w:rsid w:val="007D1EA3"/>
    <w:rsid w:val="007E55DB"/>
    <w:rsid w:val="007F170F"/>
    <w:rsid w:val="007F65FA"/>
    <w:rsid w:val="008001AF"/>
    <w:rsid w:val="00806EBB"/>
    <w:rsid w:val="00855328"/>
    <w:rsid w:val="00875406"/>
    <w:rsid w:val="008C4EB4"/>
    <w:rsid w:val="008D6725"/>
    <w:rsid w:val="008E322B"/>
    <w:rsid w:val="008F0A24"/>
    <w:rsid w:val="00911F2B"/>
    <w:rsid w:val="00916363"/>
    <w:rsid w:val="00965F8F"/>
    <w:rsid w:val="00973D87"/>
    <w:rsid w:val="009961D9"/>
    <w:rsid w:val="00A04564"/>
    <w:rsid w:val="00A6696B"/>
    <w:rsid w:val="00A93BC5"/>
    <w:rsid w:val="00B00E24"/>
    <w:rsid w:val="00C01584"/>
    <w:rsid w:val="00C2753E"/>
    <w:rsid w:val="00C47D0D"/>
    <w:rsid w:val="00C6092D"/>
    <w:rsid w:val="00C667B3"/>
    <w:rsid w:val="00D126F4"/>
    <w:rsid w:val="00D624CA"/>
    <w:rsid w:val="00DC241E"/>
    <w:rsid w:val="00E021AC"/>
    <w:rsid w:val="00E47A6F"/>
    <w:rsid w:val="00E67AE0"/>
    <w:rsid w:val="00EA12F9"/>
    <w:rsid w:val="00EA2999"/>
    <w:rsid w:val="00F47FCF"/>
    <w:rsid w:val="00F576BB"/>
    <w:rsid w:val="00F85949"/>
    <w:rsid w:val="00F92648"/>
    <w:rsid w:val="00FA03E9"/>
    <w:rsid w:val="00FD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5C4B3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53E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3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5F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5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275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03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A03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A2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A2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53E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3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5F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5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275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03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A03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A24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A2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9E1E72-3AD4-F242-B146-57EF7A24E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20</Pages>
  <Words>946</Words>
  <Characters>5398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Kiadisoa RAVELOSON</dc:creator>
  <cp:keywords/>
  <dc:description/>
  <cp:lastModifiedBy>RAVELOSON Kiadisoa</cp:lastModifiedBy>
  <cp:revision>7</cp:revision>
  <dcterms:created xsi:type="dcterms:W3CDTF">2016-04-17T20:27:00Z</dcterms:created>
  <dcterms:modified xsi:type="dcterms:W3CDTF">2016-04-17T22:22:00Z</dcterms:modified>
</cp:coreProperties>
</file>