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CDC" w:rsidRDefault="00E33CDC" w:rsidP="00E33CD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TableGrid"/>
        <w:tblW w:w="9830" w:type="dxa"/>
        <w:tblLook w:val="04A0"/>
      </w:tblPr>
      <w:tblGrid>
        <w:gridCol w:w="1622"/>
        <w:gridCol w:w="3512"/>
        <w:gridCol w:w="2062"/>
        <w:gridCol w:w="2634"/>
      </w:tblGrid>
      <w:tr w:rsidR="00E33CDC" w:rsidTr="00E33CDC">
        <w:trPr>
          <w:trHeight w:val="1035"/>
        </w:trPr>
        <w:tc>
          <w:tcPr>
            <w:tcW w:w="5134" w:type="dxa"/>
            <w:gridSpan w:val="2"/>
            <w:vAlign w:val="bottom"/>
          </w:tcPr>
          <w:p w:rsidR="00E33CDC" w:rsidRDefault="00E33CDC" w:rsidP="00E33C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Customer Name : Sanjay Kumar Sahu</w:t>
            </w:r>
          </w:p>
          <w:p w:rsidR="00E33CDC" w:rsidRDefault="00E33CDC" w:rsidP="00E33C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E33CDC" w:rsidRDefault="00E33CDC" w:rsidP="00E33C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Address :</w:t>
            </w:r>
          </w:p>
          <w:p w:rsidR="00E33CDC" w:rsidRDefault="00E33CDC" w:rsidP="00E33C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Kharavela Nagar, bbsr</w:t>
            </w:r>
          </w:p>
          <w:p w:rsidR="00E33CDC" w:rsidRDefault="00E33CDC" w:rsidP="00E33C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96" w:type="dxa"/>
            <w:gridSpan w:val="2"/>
            <w:vAlign w:val="bottom"/>
          </w:tcPr>
          <w:p w:rsidR="00E33CDC" w:rsidRDefault="00E33CDC" w:rsidP="004A625D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Interviewer :</w:t>
            </w:r>
          </w:p>
          <w:p w:rsidR="00E33CDC" w:rsidRDefault="00E33CDC" w:rsidP="004A625D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Abinash Panda</w:t>
            </w:r>
          </w:p>
          <w:p w:rsidR="00E33CDC" w:rsidRDefault="00E33CDC" w:rsidP="004A625D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Abhilash Kar</w:t>
            </w:r>
          </w:p>
          <w:p w:rsidR="00E33CDC" w:rsidRDefault="00E33CDC" w:rsidP="004A625D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</w:p>
          <w:p w:rsidR="00E33CDC" w:rsidRDefault="00E33CDC" w:rsidP="004A625D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Date : 12/01/2020</w:t>
            </w:r>
          </w:p>
        </w:tc>
      </w:tr>
      <w:tr w:rsidR="00E33CDC" w:rsidTr="00E33CDC">
        <w:trPr>
          <w:trHeight w:val="594"/>
        </w:trPr>
        <w:tc>
          <w:tcPr>
            <w:tcW w:w="1622" w:type="dxa"/>
            <w:tcBorders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</w:t>
            </w:r>
          </w:p>
        </w:tc>
        <w:tc>
          <w:tcPr>
            <w:tcW w:w="3512" w:type="dxa"/>
            <w:tcBorders>
              <w:lef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CDC">
              <w:rPr>
                <w:rFonts w:ascii="Times New Roman" w:hAnsi="Times New Roman" w:cs="Times New Roman"/>
                <w:b/>
                <w:sz w:val="24"/>
                <w:szCs w:val="24"/>
              </w:rPr>
              <w:t>Customer Statement</w:t>
            </w:r>
          </w:p>
        </w:tc>
        <w:tc>
          <w:tcPr>
            <w:tcW w:w="2062" w:type="dxa"/>
            <w:tcBorders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CDC">
              <w:rPr>
                <w:rFonts w:ascii="Times New Roman" w:hAnsi="Times New Roman" w:cs="Times New Roman"/>
                <w:b/>
                <w:sz w:val="24"/>
                <w:szCs w:val="24"/>
              </w:rPr>
              <w:t>Interpreted need</w:t>
            </w:r>
          </w:p>
        </w:tc>
        <w:tc>
          <w:tcPr>
            <w:tcW w:w="2634" w:type="dxa"/>
            <w:tcBorders>
              <w:lef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CDC">
              <w:rPr>
                <w:rFonts w:ascii="Times New Roman" w:hAnsi="Times New Roman" w:cs="Times New Roman"/>
                <w:b/>
                <w:sz w:val="24"/>
                <w:szCs w:val="24"/>
              </w:rPr>
              <w:t>Importance</w:t>
            </w:r>
          </w:p>
        </w:tc>
      </w:tr>
      <w:tr w:rsidR="00E33CDC" w:rsidTr="00E33CDC">
        <w:trPr>
          <w:trHeight w:val="609"/>
        </w:trPr>
        <w:tc>
          <w:tcPr>
            <w:tcW w:w="1622" w:type="dxa"/>
            <w:vMerge w:val="restart"/>
            <w:tcBorders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CDC">
              <w:rPr>
                <w:rFonts w:ascii="Times New Roman" w:hAnsi="Times New Roman" w:cs="Times New Roman"/>
                <w:sz w:val="24"/>
                <w:szCs w:val="24"/>
              </w:rPr>
              <w:t>Typical Uses</w:t>
            </w:r>
          </w:p>
        </w:tc>
        <w:tc>
          <w:tcPr>
            <w:tcW w:w="3512" w:type="dxa"/>
            <w:tcBorders>
              <w:left w:val="single" w:sz="4" w:space="0" w:color="auto"/>
              <w:bottom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of Digital Image</w:t>
            </w:r>
          </w:p>
        </w:tc>
        <w:tc>
          <w:tcPr>
            <w:tcW w:w="2062" w:type="dxa"/>
            <w:tcBorders>
              <w:bottom w:val="single" w:sz="4" w:space="0" w:color="auto"/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  <w:tcBorders>
              <w:left w:val="single" w:sz="4" w:space="0" w:color="auto"/>
              <w:bottom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CDC" w:rsidTr="00E33CDC">
        <w:trPr>
          <w:trHeight w:val="689"/>
        </w:trPr>
        <w:tc>
          <w:tcPr>
            <w:tcW w:w="1622" w:type="dxa"/>
            <w:vMerge/>
            <w:tcBorders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Removal of Noise</w:t>
            </w: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CDC" w:rsidTr="00E33CDC">
        <w:trPr>
          <w:trHeight w:val="557"/>
        </w:trPr>
        <w:tc>
          <w:tcPr>
            <w:tcW w:w="1622" w:type="dxa"/>
            <w:vMerge/>
            <w:tcBorders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Analysis</w:t>
            </w:r>
          </w:p>
        </w:tc>
        <w:tc>
          <w:tcPr>
            <w:tcW w:w="2062" w:type="dxa"/>
            <w:tcBorders>
              <w:top w:val="single" w:sz="4" w:space="0" w:color="auto"/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CDC" w:rsidTr="00E33CDC">
        <w:trPr>
          <w:trHeight w:val="563"/>
        </w:trPr>
        <w:tc>
          <w:tcPr>
            <w:tcW w:w="1622" w:type="dxa"/>
            <w:vMerge w:val="restart"/>
            <w:tcBorders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CDC">
              <w:rPr>
                <w:rFonts w:ascii="Times New Roman" w:hAnsi="Times New Roman" w:cs="Times New Roman"/>
                <w:sz w:val="24"/>
                <w:szCs w:val="24"/>
              </w:rPr>
              <w:t>Likes</w:t>
            </w:r>
          </w:p>
        </w:tc>
        <w:tc>
          <w:tcPr>
            <w:tcW w:w="3512" w:type="dxa"/>
            <w:tcBorders>
              <w:left w:val="single" w:sz="4" w:space="0" w:color="auto"/>
              <w:bottom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062" w:type="dxa"/>
            <w:tcBorders>
              <w:bottom w:val="single" w:sz="4" w:space="0" w:color="auto"/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  <w:tcBorders>
              <w:left w:val="single" w:sz="4" w:space="0" w:color="auto"/>
              <w:bottom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CDC" w:rsidTr="00E33CDC">
        <w:trPr>
          <w:trHeight w:val="698"/>
        </w:trPr>
        <w:tc>
          <w:tcPr>
            <w:tcW w:w="1622" w:type="dxa"/>
            <w:vMerge/>
            <w:tcBorders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Ease Of Operation</w:t>
            </w: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CDC" w:rsidTr="00E33CDC">
        <w:trPr>
          <w:trHeight w:val="566"/>
        </w:trPr>
        <w:tc>
          <w:tcPr>
            <w:tcW w:w="1622" w:type="dxa"/>
            <w:vMerge/>
            <w:tcBorders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Usage Limit</w:t>
            </w:r>
          </w:p>
        </w:tc>
        <w:tc>
          <w:tcPr>
            <w:tcW w:w="2062" w:type="dxa"/>
            <w:tcBorders>
              <w:top w:val="single" w:sz="4" w:space="0" w:color="auto"/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CDC" w:rsidTr="00E33CDC">
        <w:trPr>
          <w:trHeight w:val="587"/>
        </w:trPr>
        <w:tc>
          <w:tcPr>
            <w:tcW w:w="1622" w:type="dxa"/>
            <w:vMerge w:val="restart"/>
            <w:tcBorders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CDC">
              <w:rPr>
                <w:rFonts w:ascii="Times New Roman" w:hAnsi="Times New Roman" w:cs="Times New Roman"/>
                <w:sz w:val="24"/>
                <w:szCs w:val="24"/>
              </w:rPr>
              <w:t>Dislikes</w:t>
            </w:r>
          </w:p>
        </w:tc>
        <w:tc>
          <w:tcPr>
            <w:tcW w:w="3512" w:type="dxa"/>
            <w:tcBorders>
              <w:left w:val="single" w:sz="4" w:space="0" w:color="auto"/>
              <w:bottom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Taken</w:t>
            </w:r>
          </w:p>
        </w:tc>
        <w:tc>
          <w:tcPr>
            <w:tcW w:w="2062" w:type="dxa"/>
            <w:tcBorders>
              <w:bottom w:val="single" w:sz="4" w:space="0" w:color="auto"/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  <w:tcBorders>
              <w:left w:val="single" w:sz="4" w:space="0" w:color="auto"/>
              <w:bottom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CDC" w:rsidTr="00E33CDC">
        <w:trPr>
          <w:trHeight w:val="695"/>
        </w:trPr>
        <w:tc>
          <w:tcPr>
            <w:tcW w:w="1622" w:type="dxa"/>
            <w:vMerge/>
            <w:tcBorders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CDC" w:rsidTr="00E33CDC">
        <w:trPr>
          <w:trHeight w:val="536"/>
        </w:trPr>
        <w:tc>
          <w:tcPr>
            <w:tcW w:w="1622" w:type="dxa"/>
            <w:vMerge/>
            <w:tcBorders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auto"/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CDC" w:rsidTr="00E33CDC">
        <w:trPr>
          <w:trHeight w:val="2162"/>
        </w:trPr>
        <w:tc>
          <w:tcPr>
            <w:tcW w:w="1622" w:type="dxa"/>
            <w:tcBorders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CDC">
              <w:rPr>
                <w:rFonts w:ascii="Times New Roman" w:hAnsi="Times New Roman" w:cs="Times New Roman"/>
                <w:sz w:val="24"/>
                <w:szCs w:val="24"/>
              </w:rPr>
              <w:t>Suggested Improvements</w:t>
            </w:r>
          </w:p>
        </w:tc>
        <w:tc>
          <w:tcPr>
            <w:tcW w:w="3512" w:type="dxa"/>
            <w:tcBorders>
              <w:lef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  <w:tcBorders>
              <w:righ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  <w:tcBorders>
              <w:left w:val="single" w:sz="4" w:space="0" w:color="auto"/>
            </w:tcBorders>
          </w:tcPr>
          <w:p w:rsidR="00E33CDC" w:rsidRPr="00E33CDC" w:rsidRDefault="00E33CDC" w:rsidP="00E33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947" w:rsidRDefault="00355947" w:rsidP="00E33CDC">
      <w:pPr>
        <w:spacing w:line="240" w:lineRule="auto"/>
      </w:pPr>
    </w:p>
    <w:sectPr w:rsidR="0035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BEFD79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1A7C4C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33CDC"/>
    <w:rsid w:val="00355947"/>
    <w:rsid w:val="00E33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CDC"/>
    <w:pPr>
      <w:spacing w:after="0" w:line="240" w:lineRule="auto"/>
      <w:ind w:left="720"/>
    </w:pPr>
    <w:rPr>
      <w:rFonts w:ascii="Calibri" w:eastAsia="Calibri" w:hAnsi="Calibri" w:cs="Arial"/>
      <w:sz w:val="20"/>
      <w:szCs w:val="20"/>
    </w:rPr>
  </w:style>
  <w:style w:type="table" w:styleId="TableGrid">
    <w:name w:val="Table Grid"/>
    <w:basedOn w:val="TableNormal"/>
    <w:uiPriority w:val="59"/>
    <w:rsid w:val="00E33C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2020-05-14T20:38:00Z</dcterms:created>
  <dcterms:modified xsi:type="dcterms:W3CDTF">2020-05-14T20:56:00Z</dcterms:modified>
</cp:coreProperties>
</file>