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661338" w14:textId="77777777" w:rsidR="003926FD" w:rsidRDefault="007F1162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8BE903" wp14:editId="4376F9DF">
            <wp:simplePos x="0" y="0"/>
            <wp:positionH relativeFrom="column">
              <wp:posOffset>182880</wp:posOffset>
            </wp:positionH>
            <wp:positionV relativeFrom="paragraph">
              <wp:posOffset>106679</wp:posOffset>
            </wp:positionV>
            <wp:extent cx="1478280" cy="828040"/>
            <wp:effectExtent l="0" t="0" r="0" b="0"/>
            <wp:wrapSquare wrapText="bothSides" distT="0" distB="0" distL="114300" distR="11430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828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65CBB6D" wp14:editId="6E8F0F26">
            <wp:simplePos x="0" y="0"/>
            <wp:positionH relativeFrom="column">
              <wp:posOffset>6004560</wp:posOffset>
            </wp:positionH>
            <wp:positionV relativeFrom="paragraph">
              <wp:posOffset>106679</wp:posOffset>
            </wp:positionV>
            <wp:extent cx="889635" cy="824230"/>
            <wp:effectExtent l="0" t="0" r="0" b="0"/>
            <wp:wrapSquare wrapText="bothSides" distT="0" distB="0" distL="114300" distR="114300"/>
            <wp:docPr id="6" name="image13.png" descr="http://3.bp.blogspot.com/_fArTj9RbiAw/TCuMYg1f83I/AAAAAAAAAE0/jtzJFD2bjm4/s400/T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http://3.bp.blogspot.com/_fArTj9RbiAw/TCuMYg1f83I/AAAAAAAAAE0/jtzJFD2bjm4/s400/TLE.gif"/>
                    <pic:cNvPicPr preferRelativeResize="0"/>
                  </pic:nvPicPr>
                  <pic:blipFill>
                    <a:blip r:embed="rId8"/>
                    <a:srcRect l="4142" r="7099" b="4137"/>
                    <a:stretch>
                      <a:fillRect/>
                    </a:stretch>
                  </pic:blipFill>
                  <pic:spPr>
                    <a:xfrm>
                      <a:off x="0" y="0"/>
                      <a:ext cx="889635" cy="824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FC1538" w14:textId="77777777" w:rsidR="003926FD" w:rsidRDefault="007F1162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SECRETARÍA DE EDUCACIÓN DEL GOBIERNO DEL ESTADO</w:t>
      </w:r>
    </w:p>
    <w:p w14:paraId="57C7094B" w14:textId="77777777" w:rsidR="003926FD" w:rsidRDefault="007F1162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DIRECCIÓN DE EDUCACIÓN BÁSICA</w:t>
      </w:r>
    </w:p>
    <w:p w14:paraId="09BC5725" w14:textId="77777777" w:rsidR="003926FD" w:rsidRDefault="007F1162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DEPARTAMENTO DE TELESECUNDARIA</w:t>
      </w:r>
    </w:p>
    <w:p w14:paraId="1967D234" w14:textId="77777777" w:rsidR="003926FD" w:rsidRDefault="003926FD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3EF7CB5D" w14:textId="77777777" w:rsidR="003926FD" w:rsidRDefault="007F1162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FICHA DE SUPERVISIÓN Y GUÍA DE APLICACIÓN </w:t>
      </w:r>
    </w:p>
    <w:p w14:paraId="43418AA6" w14:textId="77777777" w:rsidR="003926FD" w:rsidRDefault="007F1162">
      <w:pPr>
        <w:spacing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CICLO ESCOLAR 2023 – 2024</w:t>
      </w:r>
    </w:p>
    <w:p w14:paraId="4470D04E" w14:textId="77777777" w:rsidR="003926FD" w:rsidRDefault="003926FD">
      <w:pPr>
        <w:spacing w:line="360" w:lineRule="auto"/>
        <w:jc w:val="center"/>
        <w:rPr>
          <w:rFonts w:ascii="Arial" w:eastAsia="Arial" w:hAnsi="Arial" w:cs="Arial"/>
          <w:b/>
          <w:color w:val="000000"/>
        </w:rPr>
      </w:pPr>
    </w:p>
    <w:p w14:paraId="36F41D8C" w14:textId="77777777" w:rsidR="003926FD" w:rsidRDefault="007F1162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PRESENTACIÓN</w:t>
      </w:r>
    </w:p>
    <w:p w14:paraId="4E1E5C33" w14:textId="77777777" w:rsidR="003926FD" w:rsidRDefault="007F116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presente ficha de supervisión se dirige a Supervisores escolares, Asesores Técnicos Pedagógicos y Directores: a los </w:t>
      </w:r>
      <w:r>
        <w:rPr>
          <w:rFonts w:ascii="Arial" w:eastAsia="Arial" w:hAnsi="Arial" w:cs="Arial"/>
          <w:b/>
        </w:rPr>
        <w:t>supervisores</w:t>
      </w:r>
      <w:r>
        <w:rPr>
          <w:rFonts w:ascii="Arial" w:eastAsia="Arial" w:hAnsi="Arial" w:cs="Arial"/>
        </w:rPr>
        <w:t xml:space="preserve"> como responsables de garantizar el nivel de logro de las alumnas y alumnos de telesecundaria, a través de una Gestión Institucional de Calidad, además de propiciar la creación de </w:t>
      </w:r>
      <w:r>
        <w:rPr>
          <w:rFonts w:ascii="Big Caslon" w:eastAsia="Big Caslon" w:hAnsi="Big Caslon" w:cs="Big Caslon"/>
          <w:b/>
          <w:i/>
        </w:rPr>
        <w:t>Comunidades Profesionales de Aprendizaje</w:t>
      </w:r>
      <w:r>
        <w:rPr>
          <w:rFonts w:ascii="Arial" w:eastAsia="Arial" w:hAnsi="Arial" w:cs="Arial"/>
        </w:rPr>
        <w:t xml:space="preserve">, que permita profesionalizar al cuerpo docente de la zona escolar en el manejo y dominio del Modelo Pedagógico de Telesecundaria. Así mismo, a los </w:t>
      </w:r>
      <w:r>
        <w:rPr>
          <w:rFonts w:ascii="Arial" w:eastAsia="Arial" w:hAnsi="Arial" w:cs="Arial"/>
          <w:b/>
        </w:rPr>
        <w:t>Asesores Técnicos Pedagógicos</w:t>
      </w:r>
      <w:r>
        <w:rPr>
          <w:rFonts w:ascii="Arial" w:eastAsia="Arial" w:hAnsi="Arial" w:cs="Arial"/>
        </w:rPr>
        <w:t xml:space="preserve"> (ATP) como promotores de procesos de intervención del desempeño docente en las escuelas y encargados de ampliar la comunicación con la comunidad escolar para animar procesos de reflexión sobre la práctica docente y finalmente a los </w:t>
      </w:r>
      <w:r>
        <w:rPr>
          <w:rFonts w:ascii="Arial" w:eastAsia="Arial" w:hAnsi="Arial" w:cs="Arial"/>
          <w:b/>
        </w:rPr>
        <w:t>directores</w:t>
      </w:r>
      <w:r>
        <w:rPr>
          <w:rFonts w:ascii="Arial" w:eastAsia="Arial" w:hAnsi="Arial" w:cs="Arial"/>
        </w:rPr>
        <w:t xml:space="preserve">, porque se prevé que ellos se encarguen de operar en la escuela el buen desempeño docente. </w:t>
      </w:r>
    </w:p>
    <w:p w14:paraId="7DC3F048" w14:textId="77777777" w:rsidR="003926FD" w:rsidRDefault="007F116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Para la valoración de los descriptores, se determinaron tres niveles de desempeño (1 a 3), donde el 1 corresponde al menor nivel de desempeño y el 3 al nivel deseable. Para cada descriptor de desempeño se especifican </w:t>
      </w:r>
      <w:r>
        <w:rPr>
          <w:rFonts w:ascii="Arial" w:eastAsia="Arial" w:hAnsi="Arial" w:cs="Arial"/>
          <w:i/>
        </w:rPr>
        <w:t>criterios</w:t>
      </w:r>
      <w:r>
        <w:rPr>
          <w:rFonts w:ascii="Arial" w:eastAsia="Arial" w:hAnsi="Arial" w:cs="Arial"/>
        </w:rPr>
        <w:t>, los cuales se especifican en la Guía para la aplicación, como un apoyo para quien realiza la valoración. A diferencia de una guía, la ficha se debe aplicar completa en la visita, para rendir un informe final del estado que guarda la gestión y el desempeño docente en el nivel educativo.</w:t>
      </w:r>
    </w:p>
    <w:p w14:paraId="60E5FF9A" w14:textId="77777777" w:rsidR="003926FD" w:rsidRDefault="007F116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resultados de cada descriptor y nivel de desempeño, deberán analizarse e interpretarse para elaborar un informe que describa la gestión y el desempeño en cada escuela para tomar decisiones de intervención en las mismas.</w:t>
      </w:r>
    </w:p>
    <w:p w14:paraId="728BA41D" w14:textId="77777777" w:rsidR="003926FD" w:rsidRDefault="007F1162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 perfectible, lo que hace necesario que después de la aplicación, haga las observaciones que considere necesarias.</w:t>
      </w:r>
    </w:p>
    <w:p w14:paraId="7223DF53" w14:textId="77777777" w:rsidR="003926FD" w:rsidRDefault="003926FD">
      <w:pPr>
        <w:spacing w:line="360" w:lineRule="auto"/>
        <w:jc w:val="both"/>
        <w:rPr>
          <w:rFonts w:ascii="Arial" w:eastAsia="Arial" w:hAnsi="Arial" w:cs="Arial"/>
        </w:rPr>
      </w:pPr>
    </w:p>
    <w:p w14:paraId="653B577B" w14:textId="77777777" w:rsidR="003926FD" w:rsidRDefault="003926FD">
      <w:pPr>
        <w:spacing w:line="360" w:lineRule="auto"/>
        <w:jc w:val="both"/>
        <w:rPr>
          <w:rFonts w:ascii="Arial" w:eastAsia="Arial" w:hAnsi="Arial" w:cs="Arial"/>
        </w:rPr>
      </w:pPr>
    </w:p>
    <w:p w14:paraId="3097EBEA" w14:textId="77777777" w:rsidR="003926FD" w:rsidRDefault="003926FD">
      <w:pPr>
        <w:spacing w:line="360" w:lineRule="auto"/>
        <w:jc w:val="both"/>
        <w:rPr>
          <w:rFonts w:ascii="Arial" w:eastAsia="Arial" w:hAnsi="Arial" w:cs="Arial"/>
        </w:rPr>
      </w:pPr>
    </w:p>
    <w:p w14:paraId="4F424EDE" w14:textId="77777777" w:rsidR="003926FD" w:rsidRDefault="003926FD">
      <w:pPr>
        <w:spacing w:line="360" w:lineRule="auto"/>
        <w:jc w:val="both"/>
        <w:rPr>
          <w:rFonts w:ascii="Arial" w:eastAsia="Arial" w:hAnsi="Arial" w:cs="Arial"/>
        </w:rPr>
      </w:pPr>
    </w:p>
    <w:p w14:paraId="3DD872D7" w14:textId="77777777" w:rsidR="003926FD" w:rsidRDefault="003926FD">
      <w:pPr>
        <w:spacing w:line="360" w:lineRule="auto"/>
        <w:jc w:val="both"/>
        <w:rPr>
          <w:rFonts w:ascii="Arial" w:eastAsia="Arial" w:hAnsi="Arial" w:cs="Arial"/>
        </w:rPr>
      </w:pPr>
    </w:p>
    <w:p w14:paraId="33BA73EE" w14:textId="77777777" w:rsidR="003926FD" w:rsidRDefault="003926FD">
      <w:pPr>
        <w:spacing w:line="360" w:lineRule="auto"/>
        <w:jc w:val="both"/>
        <w:rPr>
          <w:rFonts w:ascii="Arial" w:eastAsia="Arial" w:hAnsi="Arial" w:cs="Arial"/>
        </w:rPr>
      </w:pPr>
    </w:p>
    <w:p w14:paraId="12FE326D" w14:textId="77777777" w:rsidR="003926FD" w:rsidRDefault="003926FD">
      <w:pPr>
        <w:spacing w:line="360" w:lineRule="auto"/>
        <w:jc w:val="both"/>
        <w:rPr>
          <w:rFonts w:ascii="Arial" w:eastAsia="Arial" w:hAnsi="Arial" w:cs="Arial"/>
        </w:rPr>
      </w:pPr>
    </w:p>
    <w:p w14:paraId="3CE14595" w14:textId="77777777" w:rsidR="003926FD" w:rsidRDefault="007F1162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 wp14:anchorId="01451ABF" wp14:editId="531FC144">
            <wp:simplePos x="0" y="0"/>
            <wp:positionH relativeFrom="column">
              <wp:posOffset>3</wp:posOffset>
            </wp:positionH>
            <wp:positionV relativeFrom="paragraph">
              <wp:posOffset>76200</wp:posOffset>
            </wp:positionV>
            <wp:extent cx="1386840" cy="776605"/>
            <wp:effectExtent l="0" t="0" r="0" b="0"/>
            <wp:wrapSquare wrapText="bothSides" distT="0" distB="0" distL="114300" distR="11430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776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04462A2B" wp14:editId="12CC781C">
            <wp:simplePos x="0" y="0"/>
            <wp:positionH relativeFrom="column">
              <wp:posOffset>5806440</wp:posOffset>
            </wp:positionH>
            <wp:positionV relativeFrom="paragraph">
              <wp:posOffset>151765</wp:posOffset>
            </wp:positionV>
            <wp:extent cx="807720" cy="748030"/>
            <wp:effectExtent l="0" t="0" r="0" b="0"/>
            <wp:wrapSquare wrapText="bothSides" distT="0" distB="0" distL="114300" distR="114300"/>
            <wp:docPr id="7" name="image13.png" descr="http://3.bp.blogspot.com/_fArTj9RbiAw/TCuMYg1f83I/AAAAAAAAAE0/jtzJFD2bjm4/s400/T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http://3.bp.blogspot.com/_fArTj9RbiAw/TCuMYg1f83I/AAAAAAAAAE0/jtzJFD2bjm4/s400/TLE.gif"/>
                    <pic:cNvPicPr preferRelativeResize="0"/>
                  </pic:nvPicPr>
                  <pic:blipFill>
                    <a:blip r:embed="rId8"/>
                    <a:srcRect l="4142" r="7099" b="4137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748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3731A2" w14:textId="77777777" w:rsidR="003926FD" w:rsidRDefault="007F1162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FICHA DE SUPERVISIÓN </w:t>
      </w:r>
    </w:p>
    <w:p w14:paraId="4577D8C9" w14:textId="77777777" w:rsidR="003926FD" w:rsidRDefault="007F1162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2023-2024</w:t>
      </w:r>
    </w:p>
    <w:p w14:paraId="21C4750F" w14:textId="77777777" w:rsidR="003926FD" w:rsidRDefault="007F1162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PROPÓSITO</w:t>
      </w:r>
    </w:p>
    <w:p w14:paraId="08CB725B" w14:textId="77777777" w:rsidR="003926FD" w:rsidRDefault="007F1162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Apoyar la función de supervisión en un proceso de reflexión y evaluación con base en elementos y referentes sobre los ámbitos centrales del Programa escolar de mejora continua (PEMC) y del desempeño docente sustentados en la gestión escolar, que permita identificar procesos de mejora continua.</w:t>
      </w:r>
    </w:p>
    <w:p w14:paraId="7FEEBF7B" w14:textId="77777777" w:rsidR="003926FD" w:rsidRDefault="003926F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9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34"/>
        <w:gridCol w:w="433"/>
        <w:gridCol w:w="6515"/>
      </w:tblGrid>
      <w:tr w:rsidR="003926FD" w14:paraId="57CC12F8" w14:textId="77777777">
        <w:tc>
          <w:tcPr>
            <w:tcW w:w="10982" w:type="dxa"/>
            <w:gridSpan w:val="3"/>
          </w:tcPr>
          <w:p w14:paraId="0534DB41" w14:textId="77777777" w:rsidR="003926FD" w:rsidRDefault="007F116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INDICACIONES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1" locked="0" layoutInCell="1" hidden="0" allowOverlap="1" wp14:anchorId="49287E66" wp14:editId="3185D9AF">
                      <wp:simplePos x="0" y="0"/>
                      <wp:positionH relativeFrom="column">
                        <wp:posOffset>7886700</wp:posOffset>
                      </wp:positionH>
                      <wp:positionV relativeFrom="paragraph">
                        <wp:posOffset>0</wp:posOffset>
                      </wp:positionV>
                      <wp:extent cx="1052830" cy="965835"/>
                      <wp:effectExtent l="0" t="0" r="0" b="0"/>
                      <wp:wrapNone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2830" cy="965835"/>
                                <a:chOff x="4819585" y="3297083"/>
                                <a:chExt cx="1052830" cy="965835"/>
                              </a:xfrm>
                            </wpg:grpSpPr>
                            <wpg:grpSp>
                              <wpg:cNvPr id="1" name="Grupo 1"/>
                              <wpg:cNvGrpSpPr/>
                              <wpg:grpSpPr>
                                <a:xfrm>
                                  <a:off x="4819585" y="3297083"/>
                                  <a:ext cx="1052830" cy="965835"/>
                                  <a:chOff x="0" y="0"/>
                                  <a:chExt cx="1053218" cy="966275"/>
                                </a:xfrm>
                              </wpg:grpSpPr>
                              <wps:wsp>
                                <wps:cNvPr id="2" name="Rectángulo 2"/>
                                <wps:cNvSpPr/>
                                <wps:spPr>
                                  <a:xfrm>
                                    <a:off x="0" y="0"/>
                                    <a:ext cx="1053200" cy="96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7B4B04E" w14:textId="77777777" w:rsidR="00FF79BA" w:rsidRDefault="00623D02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9" name="Shape 9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36407" cy="96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0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535014" y="288032"/>
                                    <a:ext cx="518204" cy="6472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" name="Shape 11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67240" y="359569"/>
                                    <a:ext cx="467774" cy="4185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7886700</wp:posOffset>
                      </wp:positionH>
                      <wp:positionV relativeFrom="paragraph">
                        <wp:posOffset>0</wp:posOffset>
                      </wp:positionV>
                      <wp:extent cx="1052830" cy="965835"/>
                      <wp:effectExtent b="0" l="0" r="0" t="0"/>
                      <wp:wrapNone/>
                      <wp:docPr id="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2830" cy="9658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3360" behindDoc="1" locked="0" layoutInCell="1" hidden="0" allowOverlap="1" wp14:anchorId="76FCE51D" wp14:editId="5EEE81DE">
                      <wp:simplePos x="0" y="0"/>
                      <wp:positionH relativeFrom="column">
                        <wp:posOffset>7886700</wp:posOffset>
                      </wp:positionH>
                      <wp:positionV relativeFrom="paragraph">
                        <wp:posOffset>0</wp:posOffset>
                      </wp:positionV>
                      <wp:extent cx="1052830" cy="965835"/>
                      <wp:effectExtent l="0" t="0" r="0" b="0"/>
                      <wp:wrapNone/>
                      <wp:docPr id="4" name="Grupo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2830" cy="965835"/>
                                <a:chOff x="4819585" y="3297083"/>
                                <a:chExt cx="1052830" cy="965835"/>
                              </a:xfrm>
                            </wpg:grpSpPr>
                            <wpg:grpSp>
                              <wpg:cNvPr id="12" name="Grupo 12"/>
                              <wpg:cNvGrpSpPr/>
                              <wpg:grpSpPr>
                                <a:xfrm>
                                  <a:off x="4819585" y="3297083"/>
                                  <a:ext cx="1052830" cy="965835"/>
                                  <a:chOff x="0" y="0"/>
                                  <a:chExt cx="1053218" cy="966275"/>
                                </a:xfrm>
                              </wpg:grpSpPr>
                              <wps:wsp>
                                <wps:cNvPr id="13" name="Rectángulo 13"/>
                                <wps:cNvSpPr/>
                                <wps:spPr>
                                  <a:xfrm>
                                    <a:off x="0" y="0"/>
                                    <a:ext cx="1053200" cy="96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F3D7BB" w14:textId="77777777" w:rsidR="00FF79BA" w:rsidRDefault="00623D02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4" name="Shape 25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36407" cy="96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Shape 26"/>
                                  <pic:cNvPicPr preferRelativeResize="0"/>
                                </pic:nvPicPr>
                                <pic:blipFill rotWithShape="1">
                                  <a:blip r:embed="rId10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535014" y="288032"/>
                                    <a:ext cx="518204" cy="6472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" name="Shape 27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67240" y="359569"/>
                                    <a:ext cx="467774" cy="4185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7886700</wp:posOffset>
                      </wp:positionH>
                      <wp:positionV relativeFrom="paragraph">
                        <wp:posOffset>0</wp:posOffset>
                      </wp:positionV>
                      <wp:extent cx="1052830" cy="965835"/>
                      <wp:effectExtent b="0" l="0" r="0" t="0"/>
                      <wp:wrapNone/>
                      <wp:docPr id="2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2830" cy="9658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4384" behindDoc="1" locked="0" layoutInCell="1" hidden="0" allowOverlap="1" wp14:anchorId="7EF9170F" wp14:editId="34F68C7E">
                      <wp:simplePos x="0" y="0"/>
                      <wp:positionH relativeFrom="column">
                        <wp:posOffset>7886700</wp:posOffset>
                      </wp:positionH>
                      <wp:positionV relativeFrom="paragraph">
                        <wp:posOffset>0</wp:posOffset>
                      </wp:positionV>
                      <wp:extent cx="1052830" cy="965835"/>
                      <wp:effectExtent l="0" t="0" r="0" b="0"/>
                      <wp:wrapNone/>
                      <wp:docPr id="17" name="Grupo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2830" cy="965835"/>
                                <a:chOff x="4819585" y="3297083"/>
                                <a:chExt cx="1052830" cy="965835"/>
                              </a:xfrm>
                            </wpg:grpSpPr>
                            <wpg:grpSp>
                              <wpg:cNvPr id="18" name="Grupo 18"/>
                              <wpg:cNvGrpSpPr/>
                              <wpg:grpSpPr>
                                <a:xfrm>
                                  <a:off x="4819585" y="3297083"/>
                                  <a:ext cx="1052830" cy="965835"/>
                                  <a:chOff x="0" y="0"/>
                                  <a:chExt cx="1053218" cy="966275"/>
                                </a:xfrm>
                              </wpg:grpSpPr>
                              <wps:wsp>
                                <wps:cNvPr id="19" name="Rectángulo 19"/>
                                <wps:cNvSpPr/>
                                <wps:spPr>
                                  <a:xfrm>
                                    <a:off x="0" y="0"/>
                                    <a:ext cx="1053200" cy="96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C8038C9" w14:textId="77777777" w:rsidR="00FF79BA" w:rsidRDefault="00623D02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20" name="Shape 17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036407" cy="966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Shape 18"/>
                                  <pic:cNvPicPr preferRelativeResize="0"/>
                                </pic:nvPicPr>
                                <pic:blipFill rotWithShape="1">
                                  <a:blip r:embed="rId10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535014" y="288032"/>
                                    <a:ext cx="518204" cy="6472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2" name="Shape 19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67240" y="359569"/>
                                    <a:ext cx="467774" cy="4185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7886700</wp:posOffset>
                      </wp:positionH>
                      <wp:positionV relativeFrom="paragraph">
                        <wp:posOffset>0</wp:posOffset>
                      </wp:positionV>
                      <wp:extent cx="1052830" cy="965835"/>
                      <wp:effectExtent b="0" l="0" r="0" t="0"/>
                      <wp:wrapNone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52830" cy="9658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926FD" w14:paraId="0731E16B" w14:textId="77777777">
        <w:tc>
          <w:tcPr>
            <w:tcW w:w="10982" w:type="dxa"/>
            <w:gridSpan w:val="3"/>
          </w:tcPr>
          <w:p w14:paraId="4B00A370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I.- SOLICITAR AL INICIO DE LA OBSERVACION:</w:t>
            </w:r>
          </w:p>
          <w:p w14:paraId="728AD660" w14:textId="77777777" w:rsidR="003926FD" w:rsidRDefault="007F11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Registro de asistencia.                                </w:t>
            </w:r>
          </w:p>
          <w:p w14:paraId="534F2725" w14:textId="77777777" w:rsidR="003926FD" w:rsidRDefault="007F11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Planeación de clase.</w:t>
            </w:r>
          </w:p>
          <w:p w14:paraId="1E9DA377" w14:textId="77777777" w:rsidR="003926FD" w:rsidRDefault="007F11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PEMC.</w:t>
            </w:r>
          </w:p>
          <w:p w14:paraId="2094CAB9" w14:textId="77777777" w:rsidR="003926FD" w:rsidRDefault="007F11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Programa analítico</w:t>
            </w:r>
          </w:p>
        </w:tc>
      </w:tr>
      <w:tr w:rsidR="003926FD" w14:paraId="3050F905" w14:textId="77777777">
        <w:tc>
          <w:tcPr>
            <w:tcW w:w="4034" w:type="dxa"/>
          </w:tcPr>
          <w:p w14:paraId="1FA180EB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VALORACION </w:t>
            </w:r>
          </w:p>
        </w:tc>
        <w:tc>
          <w:tcPr>
            <w:tcW w:w="433" w:type="dxa"/>
          </w:tcPr>
          <w:p w14:paraId="11DB6FF2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  <w:p w14:paraId="2A624FB6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  <w:p w14:paraId="1898C6D2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  <w:p w14:paraId="381027A1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6515" w:type="dxa"/>
          </w:tcPr>
          <w:p w14:paraId="5ECD0DF3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se advierte / no se presenta</w:t>
            </w:r>
          </w:p>
          <w:p w14:paraId="7B9D0189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presenta parcialmente</w:t>
            </w:r>
          </w:p>
          <w:p w14:paraId="5150D1F0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presenta y aplica</w:t>
            </w:r>
          </w:p>
          <w:p w14:paraId="2492D70E" w14:textId="77777777" w:rsidR="003926FD" w:rsidRDefault="007F11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presenta, aplica y domina</w:t>
            </w:r>
          </w:p>
        </w:tc>
      </w:tr>
    </w:tbl>
    <w:p w14:paraId="2D6E12DA" w14:textId="77777777" w:rsidR="003926FD" w:rsidRDefault="003926F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109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8"/>
        <w:gridCol w:w="2928"/>
        <w:gridCol w:w="846"/>
        <w:gridCol w:w="413"/>
        <w:gridCol w:w="1214"/>
        <w:gridCol w:w="789"/>
        <w:gridCol w:w="1210"/>
        <w:gridCol w:w="1413"/>
      </w:tblGrid>
      <w:tr w:rsidR="003926FD" w14:paraId="18CF40A9" w14:textId="77777777">
        <w:trPr>
          <w:trHeight w:val="266"/>
        </w:trPr>
        <w:tc>
          <w:tcPr>
            <w:tcW w:w="10981" w:type="dxa"/>
            <w:gridSpan w:val="8"/>
            <w:shd w:val="clear" w:color="auto" w:fill="auto"/>
            <w:vAlign w:val="center"/>
          </w:tcPr>
          <w:p w14:paraId="72D60D75" w14:textId="77777777" w:rsidR="003926FD" w:rsidRDefault="007F116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DATOS GENERALES</w:t>
            </w:r>
          </w:p>
        </w:tc>
      </w:tr>
      <w:tr w:rsidR="003926FD" w14:paraId="21D7F330" w14:textId="77777777">
        <w:trPr>
          <w:trHeight w:val="266"/>
        </w:trPr>
        <w:tc>
          <w:tcPr>
            <w:tcW w:w="5096" w:type="dxa"/>
            <w:gridSpan w:val="2"/>
            <w:shd w:val="clear" w:color="auto" w:fill="auto"/>
            <w:vAlign w:val="center"/>
          </w:tcPr>
          <w:p w14:paraId="61F0504F" w14:textId="4B5C799E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del docente:</w:t>
            </w:r>
          </w:p>
        </w:tc>
        <w:tc>
          <w:tcPr>
            <w:tcW w:w="5885" w:type="dxa"/>
            <w:gridSpan w:val="6"/>
            <w:shd w:val="clear" w:color="auto" w:fill="auto"/>
            <w:vAlign w:val="bottom"/>
          </w:tcPr>
          <w:p w14:paraId="5B45DA63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3926FD" w14:paraId="3129D2D6" w14:textId="77777777">
        <w:trPr>
          <w:trHeight w:val="257"/>
        </w:trPr>
        <w:tc>
          <w:tcPr>
            <w:tcW w:w="6355" w:type="dxa"/>
            <w:gridSpan w:val="4"/>
            <w:shd w:val="clear" w:color="auto" w:fill="auto"/>
            <w:vAlign w:val="center"/>
          </w:tcPr>
          <w:p w14:paraId="74994F80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Disciplina (s):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388BE440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69C043BD" w14:textId="35797510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Grado:</w:t>
            </w:r>
          </w:p>
        </w:tc>
        <w:tc>
          <w:tcPr>
            <w:tcW w:w="789" w:type="dxa"/>
            <w:shd w:val="clear" w:color="auto" w:fill="auto"/>
            <w:vAlign w:val="bottom"/>
          </w:tcPr>
          <w:p w14:paraId="0FF3975C" w14:textId="65026561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10" w:type="dxa"/>
            <w:shd w:val="clear" w:color="auto" w:fill="auto"/>
            <w:vAlign w:val="bottom"/>
          </w:tcPr>
          <w:p w14:paraId="0F0254E7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Fecha:</w:t>
            </w:r>
          </w:p>
        </w:tc>
        <w:tc>
          <w:tcPr>
            <w:tcW w:w="1413" w:type="dxa"/>
            <w:shd w:val="clear" w:color="auto" w:fill="auto"/>
            <w:vAlign w:val="bottom"/>
          </w:tcPr>
          <w:p w14:paraId="677FE966" w14:textId="7F0522A6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3926FD" w14:paraId="357DDCF7" w14:textId="77777777">
        <w:trPr>
          <w:trHeight w:val="260"/>
        </w:trPr>
        <w:tc>
          <w:tcPr>
            <w:tcW w:w="5096" w:type="dxa"/>
            <w:gridSpan w:val="2"/>
            <w:shd w:val="clear" w:color="auto" w:fill="auto"/>
            <w:vAlign w:val="center"/>
          </w:tcPr>
          <w:p w14:paraId="2C8A1AFC" w14:textId="62BB7F09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Escuela:</w:t>
            </w:r>
            <w:r w:rsidR="00733A8E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473" w:type="dxa"/>
            <w:gridSpan w:val="3"/>
            <w:shd w:val="clear" w:color="auto" w:fill="auto"/>
            <w:vAlign w:val="center"/>
          </w:tcPr>
          <w:p w14:paraId="4939F4B6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4F6DC8AD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CCT:</w:t>
            </w:r>
          </w:p>
        </w:tc>
        <w:tc>
          <w:tcPr>
            <w:tcW w:w="789" w:type="dxa"/>
            <w:shd w:val="clear" w:color="auto" w:fill="auto"/>
            <w:vAlign w:val="center"/>
          </w:tcPr>
          <w:p w14:paraId="41B87787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10" w:type="dxa"/>
            <w:shd w:val="clear" w:color="auto" w:fill="auto"/>
            <w:vAlign w:val="center"/>
          </w:tcPr>
          <w:p w14:paraId="5CCE5859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Hora:</w:t>
            </w:r>
          </w:p>
        </w:tc>
        <w:tc>
          <w:tcPr>
            <w:tcW w:w="1413" w:type="dxa"/>
            <w:shd w:val="clear" w:color="auto" w:fill="auto"/>
            <w:vAlign w:val="bottom"/>
          </w:tcPr>
          <w:p w14:paraId="73203428" w14:textId="2B2839D0" w:rsidR="003926FD" w:rsidRDefault="003926FD" w:rsidP="00CD6D90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3926FD" w14:paraId="500BE740" w14:textId="77777777">
        <w:trPr>
          <w:trHeight w:val="602"/>
        </w:trPr>
        <w:tc>
          <w:tcPr>
            <w:tcW w:w="5942" w:type="dxa"/>
            <w:gridSpan w:val="3"/>
            <w:shd w:val="clear" w:color="auto" w:fill="auto"/>
            <w:vAlign w:val="center"/>
          </w:tcPr>
          <w:p w14:paraId="3892C214" w14:textId="4E056F36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Localidad:</w:t>
            </w:r>
            <w:r w:rsidR="00733A8E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1627" w:type="dxa"/>
            <w:gridSpan w:val="2"/>
            <w:shd w:val="clear" w:color="auto" w:fill="auto"/>
            <w:vAlign w:val="center"/>
          </w:tcPr>
          <w:p w14:paraId="712C44A4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Municipio:</w:t>
            </w:r>
          </w:p>
        </w:tc>
        <w:tc>
          <w:tcPr>
            <w:tcW w:w="3412" w:type="dxa"/>
            <w:gridSpan w:val="3"/>
            <w:shd w:val="clear" w:color="auto" w:fill="auto"/>
            <w:vAlign w:val="bottom"/>
          </w:tcPr>
          <w:p w14:paraId="4A523D71" w14:textId="42918E06" w:rsidR="003926FD" w:rsidRDefault="003926FD" w:rsidP="00CD6D90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3926FD" w14:paraId="75FA9855" w14:textId="77777777">
        <w:trPr>
          <w:trHeight w:val="254"/>
        </w:trPr>
        <w:tc>
          <w:tcPr>
            <w:tcW w:w="2168" w:type="dxa"/>
            <w:shd w:val="clear" w:color="auto" w:fill="auto"/>
            <w:vAlign w:val="center"/>
          </w:tcPr>
          <w:p w14:paraId="73B35BDD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Observador:</w:t>
            </w:r>
          </w:p>
        </w:tc>
        <w:tc>
          <w:tcPr>
            <w:tcW w:w="8813" w:type="dxa"/>
            <w:gridSpan w:val="7"/>
            <w:shd w:val="clear" w:color="auto" w:fill="auto"/>
            <w:vAlign w:val="bottom"/>
          </w:tcPr>
          <w:p w14:paraId="42D8106A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3926FD" w14:paraId="13C9D464" w14:textId="77777777">
        <w:trPr>
          <w:trHeight w:val="1495"/>
        </w:trPr>
        <w:tc>
          <w:tcPr>
            <w:tcW w:w="6355" w:type="dxa"/>
            <w:gridSpan w:val="4"/>
            <w:shd w:val="clear" w:color="auto" w:fill="auto"/>
            <w:vAlign w:val="center"/>
          </w:tcPr>
          <w:p w14:paraId="29B2EF50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     ) Supervisor Escolar</w:t>
            </w:r>
          </w:p>
          <w:p w14:paraId="5093A268" w14:textId="6B130ED8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   ) Asesor Técnico Pedagógico</w:t>
            </w:r>
          </w:p>
          <w:p w14:paraId="4ACA6186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     ) Director de la escuela</w:t>
            </w:r>
          </w:p>
          <w:p w14:paraId="510C212E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(     ) Encargado de la Dirección de la escuela</w:t>
            </w:r>
          </w:p>
        </w:tc>
        <w:tc>
          <w:tcPr>
            <w:tcW w:w="4626" w:type="dxa"/>
            <w:gridSpan w:val="4"/>
            <w:shd w:val="clear" w:color="auto" w:fill="auto"/>
            <w:vAlign w:val="bottom"/>
          </w:tcPr>
          <w:p w14:paraId="5961B0D6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0E5C137" w14:textId="77777777" w:rsidR="003926FD" w:rsidRDefault="003926FD">
      <w:pPr>
        <w:rPr>
          <w:sz w:val="10"/>
          <w:szCs w:val="10"/>
        </w:rPr>
      </w:pPr>
    </w:p>
    <w:p w14:paraId="4932405C" w14:textId="77777777" w:rsidR="003926FD" w:rsidRDefault="003926FD">
      <w:pPr>
        <w:rPr>
          <w:sz w:val="10"/>
          <w:szCs w:val="10"/>
        </w:rPr>
      </w:pPr>
    </w:p>
    <w:p w14:paraId="27DBDA0C" w14:textId="77777777" w:rsidR="003926FD" w:rsidRDefault="003926FD">
      <w:pPr>
        <w:rPr>
          <w:sz w:val="10"/>
          <w:szCs w:val="10"/>
        </w:rPr>
      </w:pPr>
    </w:p>
    <w:p w14:paraId="3848C2EB" w14:textId="77777777" w:rsidR="003926FD" w:rsidRDefault="003926FD">
      <w:pPr>
        <w:rPr>
          <w:sz w:val="10"/>
          <w:szCs w:val="10"/>
        </w:rPr>
      </w:pPr>
    </w:p>
    <w:p w14:paraId="5A6A92ED" w14:textId="77777777" w:rsidR="003926FD" w:rsidRDefault="003926FD">
      <w:pPr>
        <w:rPr>
          <w:sz w:val="22"/>
          <w:szCs w:val="22"/>
        </w:rPr>
      </w:pPr>
    </w:p>
    <w:tbl>
      <w:tblPr>
        <w:tblStyle w:val="a1"/>
        <w:tblW w:w="1088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3"/>
        <w:gridCol w:w="5531"/>
        <w:gridCol w:w="949"/>
        <w:gridCol w:w="897"/>
        <w:gridCol w:w="1053"/>
        <w:gridCol w:w="880"/>
        <w:gridCol w:w="310"/>
        <w:gridCol w:w="387"/>
        <w:gridCol w:w="296"/>
      </w:tblGrid>
      <w:tr w:rsidR="003926FD" w14:paraId="71C3902B" w14:textId="77777777">
        <w:trPr>
          <w:trHeight w:val="249"/>
        </w:trPr>
        <w:tc>
          <w:tcPr>
            <w:tcW w:w="583" w:type="dxa"/>
            <w:shd w:val="clear" w:color="auto" w:fill="auto"/>
            <w:vAlign w:val="center"/>
          </w:tcPr>
          <w:p w14:paraId="45937AF8" w14:textId="77777777" w:rsidR="003926FD" w:rsidRDefault="007F116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No.</w:t>
            </w:r>
          </w:p>
        </w:tc>
        <w:tc>
          <w:tcPr>
            <w:tcW w:w="9310" w:type="dxa"/>
            <w:gridSpan w:val="5"/>
            <w:shd w:val="clear" w:color="auto" w:fill="auto"/>
            <w:vAlign w:val="center"/>
          </w:tcPr>
          <w:p w14:paraId="45E15303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ASPECTOS REVISADOS EN LA VISITA</w:t>
            </w:r>
          </w:p>
        </w:tc>
        <w:tc>
          <w:tcPr>
            <w:tcW w:w="310" w:type="dxa"/>
            <w:shd w:val="clear" w:color="auto" w:fill="auto"/>
            <w:vAlign w:val="center"/>
          </w:tcPr>
          <w:p w14:paraId="703A688A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0BC956CB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96" w:type="dxa"/>
            <w:shd w:val="clear" w:color="auto" w:fill="auto"/>
            <w:vAlign w:val="center"/>
          </w:tcPr>
          <w:p w14:paraId="46136983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3926FD" w14:paraId="5F0CA2CD" w14:textId="77777777">
        <w:trPr>
          <w:trHeight w:val="225"/>
        </w:trPr>
        <w:tc>
          <w:tcPr>
            <w:tcW w:w="583" w:type="dxa"/>
            <w:shd w:val="clear" w:color="auto" w:fill="auto"/>
            <w:vAlign w:val="center"/>
          </w:tcPr>
          <w:p w14:paraId="767EA9B2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9310" w:type="dxa"/>
            <w:gridSpan w:val="5"/>
            <w:shd w:val="clear" w:color="auto" w:fill="auto"/>
            <w:vAlign w:val="bottom"/>
          </w:tcPr>
          <w:p w14:paraId="7440F70A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 docente cuenta con un registro efectivo de asistencia para dar el seguimiento oportuno para evitar el ausentismo y la deserción.</w:t>
            </w:r>
          </w:p>
        </w:tc>
        <w:tc>
          <w:tcPr>
            <w:tcW w:w="310" w:type="dxa"/>
            <w:shd w:val="clear" w:color="auto" w:fill="auto"/>
            <w:vAlign w:val="center"/>
          </w:tcPr>
          <w:p w14:paraId="7B5231B1" w14:textId="77777777" w:rsidR="003926FD" w:rsidRDefault="007F1162">
            <w:pPr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 </w:t>
            </w:r>
          </w:p>
        </w:tc>
        <w:tc>
          <w:tcPr>
            <w:tcW w:w="387" w:type="dxa"/>
            <w:shd w:val="clear" w:color="auto" w:fill="auto"/>
            <w:vAlign w:val="center"/>
          </w:tcPr>
          <w:p w14:paraId="1B494545" w14:textId="77777777" w:rsidR="003926FD" w:rsidRDefault="007F1162">
            <w:pPr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 </w:t>
            </w:r>
          </w:p>
        </w:tc>
        <w:tc>
          <w:tcPr>
            <w:tcW w:w="296" w:type="dxa"/>
            <w:shd w:val="clear" w:color="auto" w:fill="auto"/>
            <w:vAlign w:val="center"/>
          </w:tcPr>
          <w:p w14:paraId="64F3262E" w14:textId="3CD5A476" w:rsidR="003926FD" w:rsidRDefault="007F1162">
            <w:pPr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 </w:t>
            </w:r>
          </w:p>
        </w:tc>
      </w:tr>
      <w:tr w:rsidR="003926FD" w14:paraId="6A1DB70C" w14:textId="77777777">
        <w:trPr>
          <w:gridAfter w:val="4"/>
          <w:wAfter w:w="1873" w:type="dxa"/>
          <w:trHeight w:val="216"/>
        </w:trPr>
        <w:tc>
          <w:tcPr>
            <w:tcW w:w="6114" w:type="dxa"/>
            <w:gridSpan w:val="2"/>
            <w:shd w:val="clear" w:color="auto" w:fill="auto"/>
            <w:vAlign w:val="center"/>
          </w:tcPr>
          <w:p w14:paraId="02CE887D" w14:textId="77777777" w:rsidR="003926FD" w:rsidRDefault="007F116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ALUMNOS</w:t>
            </w:r>
          </w:p>
        </w:tc>
        <w:tc>
          <w:tcPr>
            <w:tcW w:w="949" w:type="dxa"/>
            <w:shd w:val="clear" w:color="auto" w:fill="auto"/>
            <w:vAlign w:val="center"/>
          </w:tcPr>
          <w:p w14:paraId="4856DA1C" w14:textId="77777777" w:rsidR="003926FD" w:rsidRDefault="007F1162">
            <w:pPr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H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46FA2E94" w14:textId="77777777" w:rsidR="003926FD" w:rsidRDefault="007F1162">
            <w:pPr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M</w:t>
            </w:r>
          </w:p>
        </w:tc>
        <w:tc>
          <w:tcPr>
            <w:tcW w:w="1053" w:type="dxa"/>
            <w:shd w:val="clear" w:color="auto" w:fill="auto"/>
            <w:vAlign w:val="center"/>
          </w:tcPr>
          <w:p w14:paraId="06D9BC69" w14:textId="77777777" w:rsidR="003926FD" w:rsidRDefault="007F1162">
            <w:pPr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T</w:t>
            </w:r>
          </w:p>
        </w:tc>
      </w:tr>
      <w:tr w:rsidR="003926FD" w14:paraId="155F7A10" w14:textId="77777777">
        <w:trPr>
          <w:gridAfter w:val="4"/>
          <w:wAfter w:w="1873" w:type="dxa"/>
          <w:trHeight w:val="108"/>
        </w:trPr>
        <w:tc>
          <w:tcPr>
            <w:tcW w:w="6114" w:type="dxa"/>
            <w:gridSpan w:val="2"/>
            <w:shd w:val="clear" w:color="auto" w:fill="auto"/>
            <w:vAlign w:val="center"/>
          </w:tcPr>
          <w:p w14:paraId="11043C53" w14:textId="77777777" w:rsidR="003926FD" w:rsidRDefault="007F1162">
            <w:pP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 xml:space="preserve"> EN PEIE </w:t>
            </w:r>
          </w:p>
        </w:tc>
        <w:tc>
          <w:tcPr>
            <w:tcW w:w="949" w:type="dxa"/>
            <w:shd w:val="clear" w:color="auto" w:fill="auto"/>
            <w:vAlign w:val="bottom"/>
          </w:tcPr>
          <w:p w14:paraId="6A8B0462" w14:textId="48E6AAAD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  <w:r w:rsidR="00733A8E">
              <w:rPr>
                <w:rFonts w:ascii="Arial" w:eastAsia="Arial" w:hAnsi="Arial" w:cs="Arial"/>
                <w:color w:val="000000"/>
              </w:rPr>
              <w:t xml:space="preserve">    </w:t>
            </w:r>
          </w:p>
        </w:tc>
        <w:tc>
          <w:tcPr>
            <w:tcW w:w="897" w:type="dxa"/>
            <w:shd w:val="clear" w:color="auto" w:fill="auto"/>
            <w:vAlign w:val="bottom"/>
          </w:tcPr>
          <w:p w14:paraId="72340156" w14:textId="1897B59A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  <w:r w:rsidR="00733A8E">
              <w:rPr>
                <w:rFonts w:ascii="Arial" w:eastAsia="Arial" w:hAnsi="Arial" w:cs="Arial"/>
                <w:color w:val="000000"/>
              </w:rPr>
              <w:t xml:space="preserve">    </w:t>
            </w:r>
          </w:p>
        </w:tc>
        <w:tc>
          <w:tcPr>
            <w:tcW w:w="1053" w:type="dxa"/>
            <w:shd w:val="clear" w:color="auto" w:fill="auto"/>
            <w:vAlign w:val="bottom"/>
          </w:tcPr>
          <w:p w14:paraId="502422FF" w14:textId="4ECACAD3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  <w:r w:rsidR="00733A8E">
              <w:rPr>
                <w:rFonts w:ascii="Arial" w:eastAsia="Arial" w:hAnsi="Arial" w:cs="Arial"/>
                <w:color w:val="000000"/>
              </w:rPr>
              <w:t xml:space="preserve">     </w:t>
            </w:r>
          </w:p>
        </w:tc>
      </w:tr>
      <w:tr w:rsidR="003926FD" w14:paraId="64E57C90" w14:textId="77777777">
        <w:trPr>
          <w:gridAfter w:val="4"/>
          <w:wAfter w:w="1873" w:type="dxa"/>
          <w:trHeight w:val="210"/>
        </w:trPr>
        <w:tc>
          <w:tcPr>
            <w:tcW w:w="6114" w:type="dxa"/>
            <w:gridSpan w:val="2"/>
            <w:shd w:val="clear" w:color="auto" w:fill="auto"/>
            <w:vAlign w:val="center"/>
          </w:tcPr>
          <w:p w14:paraId="0ADA8119" w14:textId="77777777" w:rsidR="003926FD" w:rsidRDefault="007F1162">
            <w:pP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 xml:space="preserve">PRESENTES EN CLASE </w:t>
            </w:r>
          </w:p>
        </w:tc>
        <w:tc>
          <w:tcPr>
            <w:tcW w:w="949" w:type="dxa"/>
            <w:shd w:val="clear" w:color="auto" w:fill="auto"/>
            <w:vAlign w:val="bottom"/>
          </w:tcPr>
          <w:p w14:paraId="7B9741EB" w14:textId="542E8B02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  <w:r w:rsidR="00733A8E">
              <w:rPr>
                <w:rFonts w:ascii="Arial" w:eastAsia="Arial" w:hAnsi="Arial" w:cs="Arial"/>
                <w:color w:val="000000"/>
              </w:rPr>
              <w:t xml:space="preserve">    </w:t>
            </w:r>
          </w:p>
        </w:tc>
        <w:tc>
          <w:tcPr>
            <w:tcW w:w="897" w:type="dxa"/>
            <w:shd w:val="clear" w:color="auto" w:fill="auto"/>
            <w:vAlign w:val="bottom"/>
          </w:tcPr>
          <w:p w14:paraId="74C8CA28" w14:textId="0F1EA1AD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  <w:r w:rsidR="00733A8E">
              <w:rPr>
                <w:rFonts w:ascii="Arial" w:eastAsia="Arial" w:hAnsi="Arial" w:cs="Arial"/>
                <w:color w:val="000000"/>
              </w:rPr>
              <w:t xml:space="preserve">    </w:t>
            </w:r>
          </w:p>
        </w:tc>
        <w:tc>
          <w:tcPr>
            <w:tcW w:w="1053" w:type="dxa"/>
            <w:shd w:val="clear" w:color="auto" w:fill="auto"/>
            <w:vAlign w:val="bottom"/>
          </w:tcPr>
          <w:p w14:paraId="56004F0D" w14:textId="5E60A638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  <w:r w:rsidR="00733A8E">
              <w:rPr>
                <w:rFonts w:ascii="Arial" w:eastAsia="Arial" w:hAnsi="Arial" w:cs="Arial"/>
                <w:color w:val="000000"/>
              </w:rPr>
              <w:t xml:space="preserve">     </w:t>
            </w:r>
          </w:p>
        </w:tc>
      </w:tr>
      <w:tr w:rsidR="003926FD" w14:paraId="43665922" w14:textId="77777777">
        <w:trPr>
          <w:gridAfter w:val="4"/>
          <w:wAfter w:w="1873" w:type="dxa"/>
          <w:trHeight w:val="108"/>
        </w:trPr>
        <w:tc>
          <w:tcPr>
            <w:tcW w:w="6114" w:type="dxa"/>
            <w:gridSpan w:val="2"/>
            <w:shd w:val="clear" w:color="auto" w:fill="auto"/>
            <w:vAlign w:val="center"/>
          </w:tcPr>
          <w:p w14:paraId="52E88E28" w14:textId="77777777" w:rsidR="003926FD" w:rsidRDefault="007F1162">
            <w:pPr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*CON BARRERAS DE APRENDIZAJE</w:t>
            </w:r>
          </w:p>
        </w:tc>
        <w:tc>
          <w:tcPr>
            <w:tcW w:w="949" w:type="dxa"/>
            <w:shd w:val="clear" w:color="auto" w:fill="auto"/>
            <w:vAlign w:val="bottom"/>
          </w:tcPr>
          <w:p w14:paraId="3EA2794F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897" w:type="dxa"/>
            <w:shd w:val="clear" w:color="auto" w:fill="auto"/>
            <w:vAlign w:val="bottom"/>
          </w:tcPr>
          <w:p w14:paraId="7A14B14C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053" w:type="dxa"/>
            <w:shd w:val="clear" w:color="auto" w:fill="auto"/>
            <w:vAlign w:val="bottom"/>
          </w:tcPr>
          <w:p w14:paraId="06E2BC81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</w:tbl>
    <w:p w14:paraId="03D9E648" w14:textId="4CD3A50E" w:rsidR="003926FD" w:rsidRDefault="003926FD" w:rsidP="00CD6D90">
      <w:pPr>
        <w:tabs>
          <w:tab w:val="left" w:pos="8967"/>
        </w:tabs>
      </w:pPr>
    </w:p>
    <w:p w14:paraId="59640257" w14:textId="6E6FE6D8" w:rsidR="003926FD" w:rsidRDefault="003926FD"/>
    <w:p w14:paraId="55F7E7BA" w14:textId="22819CC5" w:rsidR="00CD6D90" w:rsidRDefault="00CD6D90"/>
    <w:p w14:paraId="6167EF02" w14:textId="6B48F777" w:rsidR="00CD6D90" w:rsidRDefault="00CD6D90"/>
    <w:p w14:paraId="13C35D80" w14:textId="77777777" w:rsidR="00CD6D90" w:rsidRDefault="00CD6D90"/>
    <w:tbl>
      <w:tblPr>
        <w:tblStyle w:val="a2"/>
        <w:tblW w:w="10977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3124"/>
        <w:gridCol w:w="2268"/>
        <w:gridCol w:w="2127"/>
        <w:gridCol w:w="2623"/>
      </w:tblGrid>
      <w:tr w:rsidR="003926FD" w14:paraId="53C72CB2" w14:textId="77777777">
        <w:tc>
          <w:tcPr>
            <w:tcW w:w="835" w:type="dxa"/>
          </w:tcPr>
          <w:p w14:paraId="6CBAA78F" w14:textId="77777777" w:rsidR="003926FD" w:rsidRDefault="003926FD">
            <w:pPr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</w:p>
        </w:tc>
        <w:tc>
          <w:tcPr>
            <w:tcW w:w="10142" w:type="dxa"/>
            <w:gridSpan w:val="4"/>
            <w:vAlign w:val="center"/>
          </w:tcPr>
          <w:p w14:paraId="4FBAFEA0" w14:textId="77777777" w:rsidR="003926FD" w:rsidRDefault="007F1162">
            <w:pPr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Planeación por Proyecto Parcial de Aula</w:t>
            </w:r>
          </w:p>
        </w:tc>
      </w:tr>
      <w:tr w:rsidR="003926FD" w14:paraId="7F80BBE9" w14:textId="77777777">
        <w:tc>
          <w:tcPr>
            <w:tcW w:w="835" w:type="dxa"/>
          </w:tcPr>
          <w:p w14:paraId="1B0A8A13" w14:textId="77777777" w:rsidR="003926FD" w:rsidRDefault="003926FD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</w:p>
        </w:tc>
        <w:tc>
          <w:tcPr>
            <w:tcW w:w="3124" w:type="dxa"/>
          </w:tcPr>
          <w:p w14:paraId="7E5FB378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Indicador</w:t>
            </w:r>
          </w:p>
        </w:tc>
        <w:tc>
          <w:tcPr>
            <w:tcW w:w="2268" w:type="dxa"/>
          </w:tcPr>
          <w:p w14:paraId="3875081E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Esperado (1)</w:t>
            </w:r>
          </w:p>
        </w:tc>
        <w:tc>
          <w:tcPr>
            <w:tcW w:w="2127" w:type="dxa"/>
          </w:tcPr>
          <w:p w14:paraId="7CC534BF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Bueno (2)</w:t>
            </w:r>
          </w:p>
        </w:tc>
        <w:tc>
          <w:tcPr>
            <w:tcW w:w="2623" w:type="dxa"/>
          </w:tcPr>
          <w:p w14:paraId="34857906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Excelente (3)</w:t>
            </w:r>
          </w:p>
        </w:tc>
      </w:tr>
      <w:tr w:rsidR="003926FD" w14:paraId="02CB628E" w14:textId="77777777">
        <w:tc>
          <w:tcPr>
            <w:tcW w:w="835" w:type="dxa"/>
          </w:tcPr>
          <w:p w14:paraId="08B5C698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2</w:t>
            </w:r>
          </w:p>
        </w:tc>
        <w:tc>
          <w:tcPr>
            <w:tcW w:w="3124" w:type="dxa"/>
          </w:tcPr>
          <w:p w14:paraId="40906CE4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Describe la intención didáctica del contenido integrador y subcontenidos.</w:t>
            </w:r>
          </w:p>
        </w:tc>
        <w:tc>
          <w:tcPr>
            <w:tcW w:w="2268" w:type="dxa"/>
          </w:tcPr>
          <w:p w14:paraId="7FAE3F17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Describe superficialmente la intención didáctica.</w:t>
            </w:r>
          </w:p>
        </w:tc>
        <w:tc>
          <w:tcPr>
            <w:tcW w:w="2127" w:type="dxa"/>
          </w:tcPr>
          <w:p w14:paraId="5AB75482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Desglosa la intención didáctica de manera clara.</w:t>
            </w:r>
          </w:p>
        </w:tc>
        <w:tc>
          <w:tcPr>
            <w:tcW w:w="2623" w:type="dxa"/>
          </w:tcPr>
          <w:p w14:paraId="4631E282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Analiza de forma detallada la intención didáctica, identificando conexiones y relaciones significativas.</w:t>
            </w:r>
          </w:p>
        </w:tc>
      </w:tr>
      <w:tr w:rsidR="003926FD" w14:paraId="25BE9C71" w14:textId="77777777">
        <w:tc>
          <w:tcPr>
            <w:tcW w:w="835" w:type="dxa"/>
          </w:tcPr>
          <w:p w14:paraId="4F90A672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3</w:t>
            </w:r>
          </w:p>
        </w:tc>
        <w:tc>
          <w:tcPr>
            <w:tcW w:w="3124" w:type="dxa"/>
          </w:tcPr>
          <w:p w14:paraId="7B4E3A7B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Especifica el campo formativo y disciplinas que se atienden en el desarrollo del PPA.</w:t>
            </w:r>
          </w:p>
        </w:tc>
        <w:tc>
          <w:tcPr>
            <w:tcW w:w="2268" w:type="dxa"/>
          </w:tcPr>
          <w:p w14:paraId="03267414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Indica de manera limitada el campo y las disciplinas.</w:t>
            </w:r>
          </w:p>
        </w:tc>
        <w:tc>
          <w:tcPr>
            <w:tcW w:w="2127" w:type="dxa"/>
          </w:tcPr>
          <w:p w14:paraId="753FCC40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Especifica el campo y disciplinas de manera clara.</w:t>
            </w:r>
          </w:p>
        </w:tc>
        <w:tc>
          <w:tcPr>
            <w:tcW w:w="2623" w:type="dxa"/>
          </w:tcPr>
          <w:p w14:paraId="2B8B9ACE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Articula de forma evidente el campo y disciplinas, mostrando una integración efectiva en el PPA.</w:t>
            </w:r>
          </w:p>
        </w:tc>
      </w:tr>
      <w:tr w:rsidR="003926FD" w14:paraId="7498A5CA" w14:textId="77777777">
        <w:tc>
          <w:tcPr>
            <w:tcW w:w="835" w:type="dxa"/>
          </w:tcPr>
          <w:p w14:paraId="1C845918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4</w:t>
            </w:r>
          </w:p>
        </w:tc>
        <w:tc>
          <w:tcPr>
            <w:tcW w:w="3124" w:type="dxa"/>
          </w:tcPr>
          <w:p w14:paraId="1C5AB07B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Considera los ejes articuladores desde una perspectiva ética para aprender y enseñar en, desde y para la comunidad.</w:t>
            </w:r>
          </w:p>
        </w:tc>
        <w:tc>
          <w:tcPr>
            <w:tcW w:w="2268" w:type="dxa"/>
          </w:tcPr>
          <w:p w14:paraId="5E313274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Presenta pocos ejes articuladores con limitada conexión ética.</w:t>
            </w:r>
          </w:p>
        </w:tc>
        <w:tc>
          <w:tcPr>
            <w:tcW w:w="2127" w:type="dxa"/>
          </w:tcPr>
          <w:p w14:paraId="206968D4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Muestra ejes articuladores con conexiones éticas evidentes.</w:t>
            </w:r>
          </w:p>
        </w:tc>
        <w:tc>
          <w:tcPr>
            <w:tcW w:w="2623" w:type="dxa"/>
          </w:tcPr>
          <w:p w14:paraId="06E75AF2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Desarrolla ejes articuladores con profundidad, destacando la ética en la relación con la comunidad.</w:t>
            </w:r>
          </w:p>
        </w:tc>
      </w:tr>
      <w:tr w:rsidR="003926FD" w14:paraId="42AE7A56" w14:textId="77777777">
        <w:tc>
          <w:tcPr>
            <w:tcW w:w="835" w:type="dxa"/>
          </w:tcPr>
          <w:p w14:paraId="1F1D3936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5</w:t>
            </w:r>
          </w:p>
        </w:tc>
        <w:tc>
          <w:tcPr>
            <w:tcW w:w="3124" w:type="dxa"/>
          </w:tcPr>
          <w:p w14:paraId="3F2885CA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Menciona los productos tangibles generados en la ejecución de los proyectos académicos del PPA.</w:t>
            </w:r>
          </w:p>
        </w:tc>
        <w:tc>
          <w:tcPr>
            <w:tcW w:w="2268" w:type="dxa"/>
          </w:tcPr>
          <w:p w14:paraId="10A16091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Enumera algunos productos tangibles sin conexión clara.</w:t>
            </w:r>
          </w:p>
        </w:tc>
        <w:tc>
          <w:tcPr>
            <w:tcW w:w="2127" w:type="dxa"/>
          </w:tcPr>
          <w:p w14:paraId="1A024769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Identifica productos tangibles con relación al PPA.</w:t>
            </w:r>
          </w:p>
        </w:tc>
        <w:tc>
          <w:tcPr>
            <w:tcW w:w="2623" w:type="dxa"/>
          </w:tcPr>
          <w:p w14:paraId="647A4B7A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Destaca productos tangibles significativos, demostrando una clara conexión con los objetivos del PPA.</w:t>
            </w:r>
          </w:p>
        </w:tc>
      </w:tr>
      <w:tr w:rsidR="003926FD" w14:paraId="0F55094D" w14:textId="77777777">
        <w:tc>
          <w:tcPr>
            <w:tcW w:w="835" w:type="dxa"/>
          </w:tcPr>
          <w:p w14:paraId="3A98081D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6</w:t>
            </w:r>
          </w:p>
        </w:tc>
        <w:tc>
          <w:tcPr>
            <w:tcW w:w="3124" w:type="dxa"/>
          </w:tcPr>
          <w:p w14:paraId="757C1653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Las actividades propuestas en los Cuadernos de Proyectos se realizan con el apoyo de materiales educativos desarrollados por Telesecundaria u otros seleccionados por el docente.</w:t>
            </w:r>
          </w:p>
        </w:tc>
        <w:tc>
          <w:tcPr>
            <w:tcW w:w="2268" w:type="dxa"/>
          </w:tcPr>
          <w:p w14:paraId="34716D88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Utiliza de manera limitada los materiales sugeridos.</w:t>
            </w:r>
          </w:p>
        </w:tc>
        <w:tc>
          <w:tcPr>
            <w:tcW w:w="2127" w:type="dxa"/>
          </w:tcPr>
          <w:p w14:paraId="7E83CC26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Incorpora materiales sugeridos de manera adecuada.</w:t>
            </w:r>
          </w:p>
        </w:tc>
        <w:tc>
          <w:tcPr>
            <w:tcW w:w="2623" w:type="dxa"/>
          </w:tcPr>
          <w:p w14:paraId="213BD487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Selecciona y adapta materiales de manera efectiva, enriqueciendo las actividades propuestas.</w:t>
            </w:r>
          </w:p>
        </w:tc>
      </w:tr>
      <w:tr w:rsidR="003926FD" w14:paraId="1C118825" w14:textId="77777777">
        <w:tc>
          <w:tcPr>
            <w:tcW w:w="835" w:type="dxa"/>
          </w:tcPr>
          <w:p w14:paraId="4C5282AC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7</w:t>
            </w:r>
          </w:p>
        </w:tc>
        <w:tc>
          <w:tcPr>
            <w:tcW w:w="3124" w:type="dxa"/>
          </w:tcPr>
          <w:p w14:paraId="146BE710" w14:textId="77777777" w:rsidR="003926FD" w:rsidRDefault="007F1162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Contempla desde su planeación los instrumentos de evaluación adecuados al proyecto de aprendizaje, favoreciendo la autoevaluación y coevaluación, para permitir la reflexión y retroalimentación de los aprendizajes.</w:t>
            </w:r>
          </w:p>
        </w:tc>
        <w:tc>
          <w:tcPr>
            <w:tcW w:w="2268" w:type="dxa"/>
          </w:tcPr>
          <w:p w14:paraId="0A8C1DD8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Proporciona instrumentos de evaluación básicos.</w:t>
            </w:r>
          </w:p>
        </w:tc>
        <w:tc>
          <w:tcPr>
            <w:tcW w:w="2127" w:type="dxa"/>
          </w:tcPr>
          <w:p w14:paraId="3C619074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Diseña instrumentos de evaluación que favorecen la reflexión.</w:t>
            </w:r>
          </w:p>
        </w:tc>
        <w:tc>
          <w:tcPr>
            <w:tcW w:w="2623" w:type="dxa"/>
          </w:tcPr>
          <w:p w14:paraId="05EF99B2" w14:textId="77777777" w:rsidR="003926FD" w:rsidRDefault="007F1162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Elabora instrumentos de evaluación detallados que promueven la autoevaluación y coevaluación efectiva.</w:t>
            </w:r>
          </w:p>
          <w:p w14:paraId="53E7F630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04DC75F1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18A5649D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7A0B441" w14:textId="77777777" w:rsidR="003926FD" w:rsidRDefault="003926FD"/>
    <w:p w14:paraId="1B300007" w14:textId="77777777" w:rsidR="003926FD" w:rsidRDefault="003926FD"/>
    <w:p w14:paraId="1B7DBAED" w14:textId="77777777" w:rsidR="003926FD" w:rsidRDefault="003926FD"/>
    <w:p w14:paraId="4178DA48" w14:textId="77777777" w:rsidR="003926FD" w:rsidRDefault="003926FD"/>
    <w:p w14:paraId="545AE13C" w14:textId="77777777" w:rsidR="003926FD" w:rsidRDefault="003926FD"/>
    <w:p w14:paraId="3D7F95E9" w14:textId="77777777" w:rsidR="003926FD" w:rsidRDefault="007F1162">
      <w:pPr>
        <w:pBdr>
          <w:top w:val="single" w:sz="4" w:space="0" w:color="D9D9E3"/>
          <w:left w:val="single" w:sz="4" w:space="0" w:color="D9D9E3"/>
          <w:bottom w:val="single" w:sz="4" w:space="12" w:color="D9D9E3"/>
          <w:right w:val="single" w:sz="4" w:space="0" w:color="D9D9E3"/>
        </w:pBdr>
        <w:spacing w:after="300"/>
        <w:rPr>
          <w:rFonts w:ascii="Quattrocento Sans" w:eastAsia="Quattrocento Sans" w:hAnsi="Quattrocento Sans" w:cs="Quattrocento Sans"/>
          <w:color w:val="374151"/>
        </w:rPr>
      </w:pPr>
      <w:r>
        <w:rPr>
          <w:rFonts w:ascii="Quattrocento Sans" w:eastAsia="Quattrocento Sans" w:hAnsi="Quattrocento Sans" w:cs="Quattrocento Sans"/>
          <w:b/>
          <w:color w:val="374151"/>
        </w:rPr>
        <w:t>Promoción de un Ambiente de Clase: Generación de Relaciones Interpersonales, Manejo de Grupo y Contenidos Curriculares</w:t>
      </w:r>
    </w:p>
    <w:tbl>
      <w:tblPr>
        <w:tblStyle w:val="a3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2791"/>
        <w:gridCol w:w="2655"/>
        <w:gridCol w:w="2208"/>
        <w:gridCol w:w="2552"/>
      </w:tblGrid>
      <w:tr w:rsidR="003926FD" w14:paraId="1F1CBECB" w14:textId="77777777">
        <w:trPr>
          <w:trHeight w:val="393"/>
          <w:tblHeader/>
        </w:trPr>
        <w:tc>
          <w:tcPr>
            <w:tcW w:w="421" w:type="dxa"/>
          </w:tcPr>
          <w:p w14:paraId="62A6E0B0" w14:textId="77777777" w:rsidR="003926FD" w:rsidRDefault="003926FD">
            <w:pPr>
              <w:jc w:val="center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</w:p>
        </w:tc>
        <w:tc>
          <w:tcPr>
            <w:tcW w:w="2791" w:type="dxa"/>
            <w:vAlign w:val="bottom"/>
          </w:tcPr>
          <w:p w14:paraId="37069FFF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Indicadores</w:t>
            </w:r>
          </w:p>
        </w:tc>
        <w:tc>
          <w:tcPr>
            <w:tcW w:w="2655" w:type="dxa"/>
            <w:vAlign w:val="bottom"/>
          </w:tcPr>
          <w:p w14:paraId="1434CE3C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1"/>
                <w:szCs w:val="21"/>
              </w:rPr>
              <w:t>Esperado (1)</w:t>
            </w:r>
          </w:p>
        </w:tc>
        <w:tc>
          <w:tcPr>
            <w:tcW w:w="2208" w:type="dxa"/>
            <w:vAlign w:val="bottom"/>
          </w:tcPr>
          <w:p w14:paraId="48D88A0B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1"/>
                <w:szCs w:val="21"/>
              </w:rPr>
              <w:t>Bueno (2)</w:t>
            </w:r>
          </w:p>
        </w:tc>
        <w:tc>
          <w:tcPr>
            <w:tcW w:w="2552" w:type="dxa"/>
            <w:vAlign w:val="bottom"/>
          </w:tcPr>
          <w:p w14:paraId="3634B551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000000"/>
                <w:sz w:val="21"/>
                <w:szCs w:val="21"/>
              </w:rPr>
              <w:t>Excelente (3)</w:t>
            </w:r>
          </w:p>
        </w:tc>
      </w:tr>
      <w:tr w:rsidR="003926FD" w14:paraId="7723DDB5" w14:textId="77777777">
        <w:tc>
          <w:tcPr>
            <w:tcW w:w="421" w:type="dxa"/>
          </w:tcPr>
          <w:p w14:paraId="2CD0277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8</w:t>
            </w:r>
          </w:p>
        </w:tc>
        <w:tc>
          <w:tcPr>
            <w:tcW w:w="2791" w:type="dxa"/>
            <w:vAlign w:val="bottom"/>
          </w:tcPr>
          <w:p w14:paraId="4887098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 xml:space="preserve"> Genera un ambiente de aprendizaje óptimo para promover relaciones interpersonales de respeto y </w:t>
            </w: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lastRenderedPageBreak/>
              <w:t>confianza entre él y los alumnos.</w:t>
            </w:r>
          </w:p>
        </w:tc>
        <w:tc>
          <w:tcPr>
            <w:tcW w:w="2655" w:type="dxa"/>
            <w:vAlign w:val="bottom"/>
          </w:tcPr>
          <w:p w14:paraId="7F844458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lastRenderedPageBreak/>
              <w:t>El docente crea un ambiente que propicia relaciones interpersonales básicas.</w:t>
            </w:r>
          </w:p>
        </w:tc>
        <w:tc>
          <w:tcPr>
            <w:tcW w:w="2208" w:type="dxa"/>
            <w:vAlign w:val="bottom"/>
          </w:tcPr>
          <w:p w14:paraId="103EE3CD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fomenta un ambiente respetuoso y de confianza.</w:t>
            </w:r>
          </w:p>
        </w:tc>
        <w:tc>
          <w:tcPr>
            <w:tcW w:w="2552" w:type="dxa"/>
            <w:vAlign w:val="bottom"/>
          </w:tcPr>
          <w:p w14:paraId="57B5DE74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establece un ambiente excepcional que promueve relaciones sólidas de respeto y confianza.</w:t>
            </w:r>
          </w:p>
        </w:tc>
      </w:tr>
      <w:tr w:rsidR="003926FD" w14:paraId="005BF832" w14:textId="77777777">
        <w:tc>
          <w:tcPr>
            <w:tcW w:w="421" w:type="dxa"/>
          </w:tcPr>
          <w:p w14:paraId="35FD533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9</w:t>
            </w:r>
          </w:p>
        </w:tc>
        <w:tc>
          <w:tcPr>
            <w:tcW w:w="2791" w:type="dxa"/>
            <w:vAlign w:val="bottom"/>
          </w:tcPr>
          <w:p w14:paraId="526EB64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Logra de manera permanente un manejo de grupo que posibilita la comunicación dentro del mismo.</w:t>
            </w:r>
          </w:p>
        </w:tc>
        <w:tc>
          <w:tcPr>
            <w:tcW w:w="2655" w:type="dxa"/>
            <w:vAlign w:val="bottom"/>
          </w:tcPr>
          <w:p w14:paraId="7C52C1D0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manejo de grupo es ocasionalmente efectivo para la comunicación.</w:t>
            </w:r>
          </w:p>
        </w:tc>
        <w:tc>
          <w:tcPr>
            <w:tcW w:w="2208" w:type="dxa"/>
            <w:vAlign w:val="bottom"/>
          </w:tcPr>
          <w:p w14:paraId="0DE23F7A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demuestra un manejo consistente del grupo para facilitar la comunicación.</w:t>
            </w:r>
          </w:p>
        </w:tc>
        <w:tc>
          <w:tcPr>
            <w:tcW w:w="2552" w:type="dxa"/>
            <w:vAlign w:val="bottom"/>
          </w:tcPr>
          <w:p w14:paraId="3BA9E8FD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muestra un manejo ejemplar del grupo que promueve una comunicación fluida y efectiva.</w:t>
            </w:r>
          </w:p>
        </w:tc>
      </w:tr>
      <w:tr w:rsidR="003926FD" w14:paraId="16306C9E" w14:textId="77777777">
        <w:tc>
          <w:tcPr>
            <w:tcW w:w="421" w:type="dxa"/>
          </w:tcPr>
          <w:p w14:paraId="634D582D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791" w:type="dxa"/>
            <w:vAlign w:val="bottom"/>
          </w:tcPr>
          <w:p w14:paraId="293C912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Demuestra amplio conocimiento y comprensión del conjunto de contenidos de las disciplinas que desarrolla.</w:t>
            </w:r>
          </w:p>
        </w:tc>
        <w:tc>
          <w:tcPr>
            <w:tcW w:w="2655" w:type="dxa"/>
            <w:vAlign w:val="bottom"/>
          </w:tcPr>
          <w:p w14:paraId="1399BFD1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presenta conocimientos básicos de los contenidos disciplinarios.</w:t>
            </w:r>
          </w:p>
        </w:tc>
        <w:tc>
          <w:tcPr>
            <w:tcW w:w="2208" w:type="dxa"/>
            <w:vAlign w:val="bottom"/>
          </w:tcPr>
          <w:p w14:paraId="0C607A50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demuestra un sólido dominio de los contenidos disciplinarios.</w:t>
            </w:r>
          </w:p>
        </w:tc>
        <w:tc>
          <w:tcPr>
            <w:tcW w:w="2552" w:type="dxa"/>
            <w:vAlign w:val="bottom"/>
          </w:tcPr>
          <w:p w14:paraId="6C410A2E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exhibe un profundo conocimiento y comprensión de los contenidos disciplinarios.</w:t>
            </w:r>
          </w:p>
        </w:tc>
      </w:tr>
      <w:tr w:rsidR="003926FD" w14:paraId="124CDEF6" w14:textId="77777777">
        <w:tc>
          <w:tcPr>
            <w:tcW w:w="421" w:type="dxa"/>
          </w:tcPr>
          <w:p w14:paraId="5AC39E1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791" w:type="dxa"/>
            <w:vAlign w:val="bottom"/>
          </w:tcPr>
          <w:p w14:paraId="1D940CF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Contextualiza los contenidos curriculares, los organiza y, si es necesario, los adapta a las necesidades locales de la escuela y la comunidad.</w:t>
            </w:r>
          </w:p>
        </w:tc>
        <w:tc>
          <w:tcPr>
            <w:tcW w:w="2655" w:type="dxa"/>
            <w:vAlign w:val="bottom"/>
          </w:tcPr>
          <w:p w14:paraId="53C2B700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presenta limitada contextualización o adaptación de los contenidos curriculares.</w:t>
            </w:r>
          </w:p>
        </w:tc>
        <w:tc>
          <w:tcPr>
            <w:tcW w:w="2208" w:type="dxa"/>
            <w:vAlign w:val="bottom"/>
          </w:tcPr>
          <w:p w14:paraId="6FF34F38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contextualiza y organiza los contenidos de manera efectiva.</w:t>
            </w:r>
          </w:p>
        </w:tc>
        <w:tc>
          <w:tcPr>
            <w:tcW w:w="2552" w:type="dxa"/>
            <w:vAlign w:val="bottom"/>
          </w:tcPr>
          <w:p w14:paraId="6432F77A" w14:textId="77777777" w:rsidR="003926FD" w:rsidRDefault="007F1162">
            <w:pPr>
              <w:jc w:val="both"/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</w:rPr>
              <w:t>El docente realiza una adaptación excepcional de los contenidos a las necesidades locales de la escuela y la comunidad.</w:t>
            </w:r>
          </w:p>
        </w:tc>
      </w:tr>
    </w:tbl>
    <w:p w14:paraId="2A123C77" w14:textId="77777777" w:rsidR="003926FD" w:rsidRDefault="003926FD"/>
    <w:p w14:paraId="18A66472" w14:textId="77777777" w:rsidR="003926FD" w:rsidRDefault="007F1162">
      <w:pPr>
        <w:tabs>
          <w:tab w:val="left" w:pos="5536"/>
        </w:tabs>
        <w:jc w:val="center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Didáctica</w:t>
      </w:r>
    </w:p>
    <w:p w14:paraId="42681A44" w14:textId="77777777" w:rsidR="003926FD" w:rsidRDefault="007F1162">
      <w:pPr>
        <w:jc w:val="center"/>
        <w:rPr>
          <w:b/>
        </w:rPr>
      </w:pPr>
      <w:r>
        <w:rPr>
          <w:rFonts w:ascii="Arial" w:eastAsia="Arial" w:hAnsi="Arial" w:cs="Arial"/>
          <w:b/>
          <w:i/>
        </w:rPr>
        <w:t>Acciones metodológicas orientadas a promover procesos de aprendizaje en los alumnos</w:t>
      </w:r>
    </w:p>
    <w:p w14:paraId="2EC48D07" w14:textId="77777777" w:rsidR="003926FD" w:rsidRDefault="003926FD"/>
    <w:p w14:paraId="456315B7" w14:textId="77777777" w:rsidR="003926FD" w:rsidRDefault="003926FD"/>
    <w:tbl>
      <w:tblPr>
        <w:tblStyle w:val="a4"/>
        <w:tblW w:w="109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"/>
        <w:gridCol w:w="2505"/>
        <w:gridCol w:w="2404"/>
        <w:gridCol w:w="2616"/>
        <w:gridCol w:w="3036"/>
      </w:tblGrid>
      <w:tr w:rsidR="003926FD" w14:paraId="5C7BA4A1" w14:textId="77777777">
        <w:trPr>
          <w:tblHeader/>
        </w:trPr>
        <w:tc>
          <w:tcPr>
            <w:tcW w:w="421" w:type="dxa"/>
          </w:tcPr>
          <w:p w14:paraId="0544F4F6" w14:textId="77777777" w:rsidR="003926FD" w:rsidRDefault="003926FD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</w:p>
        </w:tc>
        <w:tc>
          <w:tcPr>
            <w:tcW w:w="2505" w:type="dxa"/>
            <w:vAlign w:val="bottom"/>
          </w:tcPr>
          <w:p w14:paraId="41762EED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Indicadores</w:t>
            </w:r>
          </w:p>
        </w:tc>
        <w:tc>
          <w:tcPr>
            <w:tcW w:w="2404" w:type="dxa"/>
            <w:vAlign w:val="bottom"/>
          </w:tcPr>
          <w:p w14:paraId="6DF2FE5B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Esperado (1)</w:t>
            </w:r>
          </w:p>
        </w:tc>
        <w:tc>
          <w:tcPr>
            <w:tcW w:w="2616" w:type="dxa"/>
            <w:vAlign w:val="bottom"/>
          </w:tcPr>
          <w:p w14:paraId="1E14D51C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Bueno (2)</w:t>
            </w:r>
          </w:p>
        </w:tc>
        <w:tc>
          <w:tcPr>
            <w:tcW w:w="3036" w:type="dxa"/>
            <w:vAlign w:val="bottom"/>
          </w:tcPr>
          <w:p w14:paraId="204043F4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Excelente (3)</w:t>
            </w:r>
          </w:p>
        </w:tc>
      </w:tr>
      <w:tr w:rsidR="003926FD" w14:paraId="2FCEE1CB" w14:textId="77777777">
        <w:tc>
          <w:tcPr>
            <w:tcW w:w="421" w:type="dxa"/>
          </w:tcPr>
          <w:p w14:paraId="0E67AF2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12</w:t>
            </w:r>
          </w:p>
        </w:tc>
        <w:tc>
          <w:tcPr>
            <w:tcW w:w="2505" w:type="dxa"/>
            <w:vAlign w:val="bottom"/>
          </w:tcPr>
          <w:p w14:paraId="3AB7058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Se desarrolla el proceso didáctico a partir de la propuesta pedagógica de TS.</w:t>
            </w:r>
          </w:p>
        </w:tc>
        <w:tc>
          <w:tcPr>
            <w:tcW w:w="2404" w:type="dxa"/>
            <w:vAlign w:val="bottom"/>
          </w:tcPr>
          <w:p w14:paraId="1A5C7CF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Sigue la propuesta pedagógica con algunas adaptaciones.</w:t>
            </w:r>
          </w:p>
        </w:tc>
        <w:tc>
          <w:tcPr>
            <w:tcW w:w="2616" w:type="dxa"/>
            <w:vAlign w:val="bottom"/>
          </w:tcPr>
          <w:p w14:paraId="6931DC0D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Adapta la propuesta pedagógica de TS de manera efectiva.</w:t>
            </w:r>
          </w:p>
        </w:tc>
        <w:tc>
          <w:tcPr>
            <w:tcW w:w="3036" w:type="dxa"/>
            <w:vAlign w:val="bottom"/>
          </w:tcPr>
          <w:p w14:paraId="38D3C8E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Integra de manera creativa la propuesta pedagógica, demostrando innovación y pertinencia.</w:t>
            </w:r>
          </w:p>
        </w:tc>
      </w:tr>
      <w:tr w:rsidR="003926FD" w14:paraId="1C9C0275" w14:textId="77777777">
        <w:tc>
          <w:tcPr>
            <w:tcW w:w="421" w:type="dxa"/>
          </w:tcPr>
          <w:p w14:paraId="2EB8F21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13</w:t>
            </w:r>
          </w:p>
        </w:tc>
        <w:tc>
          <w:tcPr>
            <w:tcW w:w="2505" w:type="dxa"/>
            <w:vAlign w:val="bottom"/>
          </w:tcPr>
          <w:p w14:paraId="082CA29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En plenaria, dan lectura al título del proyecto, intención didáctica y breve texto de contextualización.</w:t>
            </w:r>
          </w:p>
        </w:tc>
        <w:tc>
          <w:tcPr>
            <w:tcW w:w="2404" w:type="dxa"/>
            <w:vAlign w:val="bottom"/>
          </w:tcPr>
          <w:p w14:paraId="336752B4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La lectura se realiza, pero la contextualización es limitada.</w:t>
            </w:r>
          </w:p>
        </w:tc>
        <w:tc>
          <w:tcPr>
            <w:tcW w:w="2616" w:type="dxa"/>
            <w:vAlign w:val="bottom"/>
          </w:tcPr>
          <w:p w14:paraId="1DDC8BEC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La lectura y contextualización son claras y adecuadas.</w:t>
            </w:r>
          </w:p>
        </w:tc>
        <w:tc>
          <w:tcPr>
            <w:tcW w:w="3036" w:type="dxa"/>
            <w:vAlign w:val="bottom"/>
          </w:tcPr>
          <w:p w14:paraId="30F0AFF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La lectura y contextualización son impactantes y generan interés en los alumnos.</w:t>
            </w:r>
          </w:p>
        </w:tc>
      </w:tr>
      <w:tr w:rsidR="003926FD" w14:paraId="2D23134F" w14:textId="77777777">
        <w:tc>
          <w:tcPr>
            <w:tcW w:w="421" w:type="dxa"/>
          </w:tcPr>
          <w:p w14:paraId="281706E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14</w:t>
            </w:r>
          </w:p>
        </w:tc>
        <w:tc>
          <w:tcPr>
            <w:tcW w:w="2505" w:type="dxa"/>
            <w:vAlign w:val="bottom"/>
          </w:tcPr>
          <w:p w14:paraId="167112A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Se proponen situaciones o problemáticas para promover el análisis y la generación de ideas propias.</w:t>
            </w:r>
          </w:p>
        </w:tc>
        <w:tc>
          <w:tcPr>
            <w:tcW w:w="2404" w:type="dxa"/>
            <w:vAlign w:val="bottom"/>
          </w:tcPr>
          <w:p w14:paraId="0AE4793E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Propone situaciones, pero la conexión con la generación propia es débil.</w:t>
            </w:r>
          </w:p>
        </w:tc>
        <w:tc>
          <w:tcPr>
            <w:tcW w:w="2616" w:type="dxa"/>
            <w:vAlign w:val="bottom"/>
          </w:tcPr>
          <w:p w14:paraId="7A0BEF5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Propone situaciones que estimulan la generación de ideas propias.</w:t>
            </w:r>
          </w:p>
        </w:tc>
        <w:tc>
          <w:tcPr>
            <w:tcW w:w="3036" w:type="dxa"/>
            <w:vAlign w:val="bottom"/>
          </w:tcPr>
          <w:p w14:paraId="36E93F0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Propone situaciones desafiantes que inspiran a los alumnos a generar ideas originales.</w:t>
            </w:r>
          </w:p>
        </w:tc>
      </w:tr>
      <w:tr w:rsidR="003926FD" w14:paraId="10E63B5D" w14:textId="77777777">
        <w:tc>
          <w:tcPr>
            <w:tcW w:w="421" w:type="dxa"/>
          </w:tcPr>
          <w:p w14:paraId="35A8808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15</w:t>
            </w:r>
          </w:p>
        </w:tc>
        <w:tc>
          <w:tcPr>
            <w:tcW w:w="2505" w:type="dxa"/>
            <w:vAlign w:val="bottom"/>
          </w:tcPr>
          <w:p w14:paraId="1C57E28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Revisión de propuestas de objetivos para fomentar el análisis y la formulación de objetivos propios.</w:t>
            </w:r>
          </w:p>
        </w:tc>
        <w:tc>
          <w:tcPr>
            <w:tcW w:w="2404" w:type="dxa"/>
            <w:vAlign w:val="bottom"/>
          </w:tcPr>
          <w:p w14:paraId="72996DC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Revisa objetivos, pero la conexión con la formulación propia es limitada.</w:t>
            </w:r>
          </w:p>
        </w:tc>
        <w:tc>
          <w:tcPr>
            <w:tcW w:w="2616" w:type="dxa"/>
            <w:vAlign w:val="bottom"/>
          </w:tcPr>
          <w:p w14:paraId="0315D30D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Revisa objetivos y estimula la formulación de objetivos propios.</w:t>
            </w:r>
          </w:p>
        </w:tc>
        <w:tc>
          <w:tcPr>
            <w:tcW w:w="3036" w:type="dxa"/>
            <w:vAlign w:val="bottom"/>
          </w:tcPr>
          <w:p w14:paraId="774E4627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Facilita una revisión profunda que inspira la formulación de objetivos creativos y pertinentes.</w:t>
            </w:r>
          </w:p>
        </w:tc>
      </w:tr>
      <w:tr w:rsidR="003926FD" w14:paraId="238EE069" w14:textId="77777777">
        <w:tc>
          <w:tcPr>
            <w:tcW w:w="421" w:type="dxa"/>
          </w:tcPr>
          <w:p w14:paraId="6B80064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16</w:t>
            </w:r>
          </w:p>
        </w:tc>
        <w:tc>
          <w:tcPr>
            <w:tcW w:w="2505" w:type="dxa"/>
            <w:vAlign w:val="bottom"/>
          </w:tcPr>
          <w:p w14:paraId="297D7AB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Ajusta o crea actividades acordes con la estrategia, la problemática y el objetivo propuesto.</w:t>
            </w:r>
          </w:p>
        </w:tc>
        <w:tc>
          <w:tcPr>
            <w:tcW w:w="2404" w:type="dxa"/>
            <w:vAlign w:val="bottom"/>
          </w:tcPr>
          <w:p w14:paraId="4DD92C1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Realiza ajustes o crea actividades, pero la conexión es parcial.</w:t>
            </w:r>
          </w:p>
        </w:tc>
        <w:tc>
          <w:tcPr>
            <w:tcW w:w="2616" w:type="dxa"/>
            <w:vAlign w:val="bottom"/>
          </w:tcPr>
          <w:p w14:paraId="1F7E8E3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Ajusta o crea actividades coherentes con la estrategia, problemática y objetivo.</w:t>
            </w:r>
          </w:p>
        </w:tc>
        <w:tc>
          <w:tcPr>
            <w:tcW w:w="3036" w:type="dxa"/>
            <w:vAlign w:val="bottom"/>
          </w:tcPr>
          <w:p w14:paraId="5522652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Diseña actividades innovadoras y desafiantes que maximizan la conexión entre los elementos mencionados.</w:t>
            </w:r>
          </w:p>
        </w:tc>
      </w:tr>
      <w:tr w:rsidR="003926FD" w14:paraId="2B070639" w14:textId="77777777">
        <w:tc>
          <w:tcPr>
            <w:tcW w:w="421" w:type="dxa"/>
          </w:tcPr>
          <w:p w14:paraId="3B43D6D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17</w:t>
            </w:r>
          </w:p>
        </w:tc>
        <w:tc>
          <w:tcPr>
            <w:tcW w:w="2505" w:type="dxa"/>
            <w:vAlign w:val="bottom"/>
          </w:tcPr>
          <w:p w14:paraId="3494CC0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Referencia a temas curriculares para la fundamentación de la intención didáctica y el proyecto académico.</w:t>
            </w:r>
          </w:p>
        </w:tc>
        <w:tc>
          <w:tcPr>
            <w:tcW w:w="2404" w:type="dxa"/>
            <w:vAlign w:val="bottom"/>
          </w:tcPr>
          <w:p w14:paraId="4B63A93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Hace referencia a los temas, pero la conexión con la intención es básica.</w:t>
            </w:r>
          </w:p>
        </w:tc>
        <w:tc>
          <w:tcPr>
            <w:tcW w:w="2616" w:type="dxa"/>
            <w:vAlign w:val="bottom"/>
          </w:tcPr>
          <w:p w14:paraId="495F952C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Relaciona de manera efectiva los temas curriculares con la intención didáctica.</w:t>
            </w:r>
          </w:p>
        </w:tc>
        <w:tc>
          <w:tcPr>
            <w:tcW w:w="3036" w:type="dxa"/>
            <w:vAlign w:val="bottom"/>
          </w:tcPr>
          <w:p w14:paraId="72EA8BED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Demuestra una integración profunda y reflexiva de los temas curriculares en la intención didáctica.</w:t>
            </w:r>
          </w:p>
        </w:tc>
      </w:tr>
      <w:tr w:rsidR="003926FD" w14:paraId="7627B699" w14:textId="77777777">
        <w:tc>
          <w:tcPr>
            <w:tcW w:w="421" w:type="dxa"/>
          </w:tcPr>
          <w:p w14:paraId="47868DC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18</w:t>
            </w:r>
          </w:p>
        </w:tc>
        <w:tc>
          <w:tcPr>
            <w:tcW w:w="2505" w:type="dxa"/>
            <w:vAlign w:val="bottom"/>
          </w:tcPr>
          <w:p w14:paraId="0FF8DED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Establecimiento de dinámica y regulación para el desarrollo de la actividad con tiempo establecido.</w:t>
            </w:r>
          </w:p>
        </w:tc>
        <w:tc>
          <w:tcPr>
            <w:tcW w:w="2404" w:type="dxa"/>
            <w:vAlign w:val="bottom"/>
          </w:tcPr>
          <w:p w14:paraId="59887FC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Establece una dinámica básica y un tiempo general.</w:t>
            </w:r>
          </w:p>
        </w:tc>
        <w:tc>
          <w:tcPr>
            <w:tcW w:w="2616" w:type="dxa"/>
            <w:vAlign w:val="bottom"/>
          </w:tcPr>
          <w:p w14:paraId="649B6B5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Define una dinámica clara y un tiempo adecuado.</w:t>
            </w:r>
          </w:p>
        </w:tc>
        <w:tc>
          <w:tcPr>
            <w:tcW w:w="3036" w:type="dxa"/>
            <w:vAlign w:val="bottom"/>
          </w:tcPr>
          <w:p w14:paraId="39726F6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Diseña una dinámica flexible y eficiente con un tiempo óptimo para el desarrollo de la actividad.</w:t>
            </w:r>
          </w:p>
        </w:tc>
      </w:tr>
      <w:tr w:rsidR="003926FD" w14:paraId="698678D9" w14:textId="77777777">
        <w:tc>
          <w:tcPr>
            <w:tcW w:w="421" w:type="dxa"/>
          </w:tcPr>
          <w:p w14:paraId="6C950E0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lastRenderedPageBreak/>
              <w:t>19</w:t>
            </w:r>
          </w:p>
        </w:tc>
        <w:tc>
          <w:tcPr>
            <w:tcW w:w="2505" w:type="dxa"/>
            <w:vAlign w:val="bottom"/>
          </w:tcPr>
          <w:p w14:paraId="2D482BE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Ejecución de la planeación y ejercitación para lograr una presentación de resultados ordenada.</w:t>
            </w:r>
          </w:p>
        </w:tc>
        <w:tc>
          <w:tcPr>
            <w:tcW w:w="2404" w:type="dxa"/>
            <w:vAlign w:val="bottom"/>
          </w:tcPr>
          <w:p w14:paraId="44C87B5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Ejecuta la planeación y ejercitación, pero la presentación tiene limitaciones.</w:t>
            </w:r>
          </w:p>
        </w:tc>
        <w:tc>
          <w:tcPr>
            <w:tcW w:w="2616" w:type="dxa"/>
            <w:vAlign w:val="bottom"/>
          </w:tcPr>
          <w:p w14:paraId="5A312E5E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Logra una ejecución efectiva de la planeación y ejercitación con una presentación ordenada.</w:t>
            </w:r>
          </w:p>
        </w:tc>
        <w:tc>
          <w:tcPr>
            <w:tcW w:w="3036" w:type="dxa"/>
            <w:vAlign w:val="bottom"/>
          </w:tcPr>
          <w:p w14:paraId="2BCCC3F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Realiza una ejecución impecable de la planeación y ejercitación, destacando por la organización y calidad de la presentación.</w:t>
            </w:r>
          </w:p>
        </w:tc>
      </w:tr>
    </w:tbl>
    <w:p w14:paraId="66D71DC8" w14:textId="77777777" w:rsidR="003926FD" w:rsidRDefault="003926FD"/>
    <w:p w14:paraId="659E72A5" w14:textId="77777777" w:rsidR="003926FD" w:rsidRDefault="007F1162">
      <w:pPr>
        <w:jc w:val="center"/>
      </w:pPr>
      <w:r>
        <w:rPr>
          <w:rFonts w:ascii="Arial" w:eastAsia="Arial" w:hAnsi="Arial" w:cs="Arial"/>
          <w:b/>
          <w:i/>
          <w:color w:val="000000"/>
        </w:rPr>
        <w:t>EVALUACION Sobre los procesos y resultados del aprendizaje de los alumnos</w:t>
      </w:r>
    </w:p>
    <w:p w14:paraId="0AA120DA" w14:textId="77777777" w:rsidR="003926FD" w:rsidRDefault="003926FD">
      <w:pPr>
        <w:jc w:val="center"/>
      </w:pPr>
    </w:p>
    <w:tbl>
      <w:tblPr>
        <w:tblStyle w:val="a5"/>
        <w:tblW w:w="108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"/>
        <w:gridCol w:w="3484"/>
        <w:gridCol w:w="1687"/>
        <w:gridCol w:w="2017"/>
        <w:gridCol w:w="2712"/>
      </w:tblGrid>
      <w:tr w:rsidR="003926FD" w14:paraId="3E959910" w14:textId="77777777">
        <w:trPr>
          <w:trHeight w:val="275"/>
          <w:tblHeader/>
        </w:trPr>
        <w:tc>
          <w:tcPr>
            <w:tcW w:w="906" w:type="dxa"/>
            <w:vAlign w:val="bottom"/>
          </w:tcPr>
          <w:p w14:paraId="6275F6CD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Número</w:t>
            </w:r>
          </w:p>
        </w:tc>
        <w:tc>
          <w:tcPr>
            <w:tcW w:w="3484" w:type="dxa"/>
            <w:vAlign w:val="bottom"/>
          </w:tcPr>
          <w:p w14:paraId="628A0BBC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Criterio</w:t>
            </w:r>
          </w:p>
        </w:tc>
        <w:tc>
          <w:tcPr>
            <w:tcW w:w="1687" w:type="dxa"/>
            <w:vAlign w:val="bottom"/>
          </w:tcPr>
          <w:p w14:paraId="64F10F66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Esperado (1)</w:t>
            </w:r>
          </w:p>
        </w:tc>
        <w:tc>
          <w:tcPr>
            <w:tcW w:w="2017" w:type="dxa"/>
            <w:vAlign w:val="bottom"/>
          </w:tcPr>
          <w:p w14:paraId="0EE8AFAC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Bueno (2)</w:t>
            </w:r>
          </w:p>
        </w:tc>
        <w:tc>
          <w:tcPr>
            <w:tcW w:w="2712" w:type="dxa"/>
            <w:vAlign w:val="bottom"/>
          </w:tcPr>
          <w:p w14:paraId="0FA81761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Excelente (3)</w:t>
            </w:r>
          </w:p>
        </w:tc>
      </w:tr>
      <w:tr w:rsidR="003926FD" w14:paraId="7DC8DFAD" w14:textId="77777777">
        <w:trPr>
          <w:trHeight w:val="1119"/>
        </w:trPr>
        <w:tc>
          <w:tcPr>
            <w:tcW w:w="906" w:type="dxa"/>
            <w:vAlign w:val="bottom"/>
          </w:tcPr>
          <w:p w14:paraId="0C1DD6D4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20</w:t>
            </w:r>
          </w:p>
        </w:tc>
        <w:tc>
          <w:tcPr>
            <w:tcW w:w="3484" w:type="dxa"/>
            <w:vAlign w:val="bottom"/>
          </w:tcPr>
          <w:p w14:paraId="6FC7389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Promueve la revisión conjunta de resultados y autoevaluación al final de cada proyecto académico.</w:t>
            </w:r>
          </w:p>
        </w:tc>
        <w:tc>
          <w:tcPr>
            <w:tcW w:w="1687" w:type="dxa"/>
            <w:vAlign w:val="bottom"/>
          </w:tcPr>
          <w:p w14:paraId="48D2CDD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promueve la revisión </w:t>
            </w:r>
          </w:p>
        </w:tc>
        <w:tc>
          <w:tcPr>
            <w:tcW w:w="2017" w:type="dxa"/>
            <w:vAlign w:val="bottom"/>
          </w:tcPr>
          <w:p w14:paraId="5A2EF0E4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Promueve ocasionalmente </w:t>
            </w:r>
          </w:p>
        </w:tc>
        <w:tc>
          <w:tcPr>
            <w:tcW w:w="2712" w:type="dxa"/>
            <w:vAlign w:val="bottom"/>
          </w:tcPr>
          <w:p w14:paraId="55DC417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Promueve de manera consistente </w:t>
            </w:r>
          </w:p>
        </w:tc>
      </w:tr>
      <w:tr w:rsidR="003926FD" w14:paraId="3539C649" w14:textId="77777777">
        <w:trPr>
          <w:trHeight w:val="1394"/>
        </w:trPr>
        <w:tc>
          <w:tcPr>
            <w:tcW w:w="906" w:type="dxa"/>
            <w:vAlign w:val="bottom"/>
          </w:tcPr>
          <w:p w14:paraId="1E39E17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21</w:t>
            </w:r>
          </w:p>
        </w:tc>
        <w:tc>
          <w:tcPr>
            <w:tcW w:w="3484" w:type="dxa"/>
            <w:vAlign w:val="bottom"/>
          </w:tcPr>
          <w:p w14:paraId="2D8A6D9D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Facilita eficientemente que los alumnos expresen valoraciones sobre los procesos y resultados de sus compañeros.</w:t>
            </w:r>
          </w:p>
        </w:tc>
        <w:tc>
          <w:tcPr>
            <w:tcW w:w="1687" w:type="dxa"/>
            <w:vAlign w:val="bottom"/>
          </w:tcPr>
          <w:p w14:paraId="329BF767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facilita la coevaluación </w:t>
            </w:r>
          </w:p>
        </w:tc>
        <w:tc>
          <w:tcPr>
            <w:tcW w:w="2017" w:type="dxa"/>
            <w:vAlign w:val="bottom"/>
          </w:tcPr>
          <w:p w14:paraId="246EFC5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Facilita ocasionalmente </w:t>
            </w:r>
          </w:p>
        </w:tc>
        <w:tc>
          <w:tcPr>
            <w:tcW w:w="2712" w:type="dxa"/>
            <w:vAlign w:val="bottom"/>
          </w:tcPr>
          <w:p w14:paraId="50D2775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Facilita de manera eficiente </w:t>
            </w:r>
          </w:p>
        </w:tc>
      </w:tr>
      <w:tr w:rsidR="003926FD" w14:paraId="65EEFB5C" w14:textId="77777777">
        <w:trPr>
          <w:trHeight w:val="1133"/>
        </w:trPr>
        <w:tc>
          <w:tcPr>
            <w:tcW w:w="906" w:type="dxa"/>
            <w:vAlign w:val="bottom"/>
          </w:tcPr>
          <w:p w14:paraId="0478AB6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22</w:t>
            </w:r>
          </w:p>
        </w:tc>
        <w:tc>
          <w:tcPr>
            <w:tcW w:w="3484" w:type="dxa"/>
            <w:vAlign w:val="bottom"/>
          </w:tcPr>
          <w:p w14:paraId="2454297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Expresa valoraciones congruentes sobre los procesos y resultados de los alumnos.</w:t>
            </w:r>
          </w:p>
        </w:tc>
        <w:tc>
          <w:tcPr>
            <w:tcW w:w="1687" w:type="dxa"/>
            <w:vAlign w:val="bottom"/>
          </w:tcPr>
          <w:p w14:paraId="4BC7AA0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Valoraciones inconsistentes </w:t>
            </w:r>
          </w:p>
        </w:tc>
        <w:tc>
          <w:tcPr>
            <w:tcW w:w="2017" w:type="dxa"/>
            <w:vAlign w:val="bottom"/>
          </w:tcPr>
          <w:p w14:paraId="45D2825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Valoraciones mayormente congruentes </w:t>
            </w:r>
          </w:p>
        </w:tc>
        <w:tc>
          <w:tcPr>
            <w:tcW w:w="2712" w:type="dxa"/>
            <w:vAlign w:val="bottom"/>
          </w:tcPr>
          <w:p w14:paraId="37DE4AF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Valoraciones siempre congruentes </w:t>
            </w:r>
          </w:p>
        </w:tc>
      </w:tr>
      <w:tr w:rsidR="003926FD" w14:paraId="255358C3" w14:textId="77777777">
        <w:trPr>
          <w:trHeight w:val="842"/>
        </w:trPr>
        <w:tc>
          <w:tcPr>
            <w:tcW w:w="906" w:type="dxa"/>
            <w:vAlign w:val="bottom"/>
          </w:tcPr>
          <w:p w14:paraId="1C2DEE8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23</w:t>
            </w:r>
          </w:p>
        </w:tc>
        <w:tc>
          <w:tcPr>
            <w:tcW w:w="3484" w:type="dxa"/>
            <w:vAlign w:val="bottom"/>
          </w:tcPr>
          <w:p w14:paraId="2923D54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Sistematiza de manera pertinente los conocimientos previos y los adquiridos por los alumnos, retroalimentándolos.</w:t>
            </w:r>
          </w:p>
        </w:tc>
        <w:tc>
          <w:tcPr>
            <w:tcW w:w="1687" w:type="dxa"/>
            <w:vAlign w:val="bottom"/>
          </w:tcPr>
          <w:p w14:paraId="5EB90B4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sistematiza ni retroalimenta </w:t>
            </w:r>
          </w:p>
        </w:tc>
        <w:tc>
          <w:tcPr>
            <w:tcW w:w="2017" w:type="dxa"/>
            <w:vAlign w:val="bottom"/>
          </w:tcPr>
          <w:p w14:paraId="7BF1CB5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Sistematiza de manera ocasional </w:t>
            </w:r>
          </w:p>
        </w:tc>
        <w:tc>
          <w:tcPr>
            <w:tcW w:w="2712" w:type="dxa"/>
            <w:vAlign w:val="bottom"/>
          </w:tcPr>
          <w:p w14:paraId="0613168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Sistematiza de manera pertinente y retroalimenta significativamente </w:t>
            </w:r>
          </w:p>
        </w:tc>
      </w:tr>
      <w:tr w:rsidR="003926FD" w14:paraId="427200A5" w14:textId="77777777">
        <w:trPr>
          <w:trHeight w:val="1119"/>
        </w:trPr>
        <w:tc>
          <w:tcPr>
            <w:tcW w:w="906" w:type="dxa"/>
            <w:vAlign w:val="bottom"/>
          </w:tcPr>
          <w:p w14:paraId="0980FB0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24</w:t>
            </w:r>
          </w:p>
        </w:tc>
        <w:tc>
          <w:tcPr>
            <w:tcW w:w="3484" w:type="dxa"/>
            <w:vAlign w:val="bottom"/>
          </w:tcPr>
          <w:p w14:paraId="342AC1E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Utiliza técnicas adecuadas y pertinentes para evaluar el desempeño de manera significativa.</w:t>
            </w:r>
          </w:p>
        </w:tc>
        <w:tc>
          <w:tcPr>
            <w:tcW w:w="1687" w:type="dxa"/>
            <w:vAlign w:val="bottom"/>
          </w:tcPr>
          <w:p w14:paraId="675DF257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Utiliza técnicas inadecuadas </w:t>
            </w:r>
          </w:p>
        </w:tc>
        <w:tc>
          <w:tcPr>
            <w:tcW w:w="2017" w:type="dxa"/>
            <w:vAlign w:val="bottom"/>
          </w:tcPr>
          <w:p w14:paraId="1A26E69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Utiliza técnicas mayormente adecuadas </w:t>
            </w:r>
          </w:p>
        </w:tc>
        <w:tc>
          <w:tcPr>
            <w:tcW w:w="2712" w:type="dxa"/>
            <w:vAlign w:val="bottom"/>
          </w:tcPr>
          <w:p w14:paraId="616A34A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Utiliza técnicas siempre adecuadas </w:t>
            </w:r>
          </w:p>
        </w:tc>
      </w:tr>
      <w:tr w:rsidR="003926FD" w14:paraId="5259C530" w14:textId="77777777">
        <w:trPr>
          <w:trHeight w:val="1394"/>
        </w:trPr>
        <w:tc>
          <w:tcPr>
            <w:tcW w:w="906" w:type="dxa"/>
            <w:vAlign w:val="bottom"/>
          </w:tcPr>
          <w:p w14:paraId="2A8F92F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25</w:t>
            </w:r>
          </w:p>
        </w:tc>
        <w:tc>
          <w:tcPr>
            <w:tcW w:w="3484" w:type="dxa"/>
            <w:vAlign w:val="bottom"/>
          </w:tcPr>
          <w:p w14:paraId="610592C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Utiliza instrumentos adecuados y pertinentes para sistematizar la evaluación del desempeño.</w:t>
            </w:r>
          </w:p>
        </w:tc>
        <w:tc>
          <w:tcPr>
            <w:tcW w:w="1687" w:type="dxa"/>
            <w:vAlign w:val="bottom"/>
          </w:tcPr>
          <w:p w14:paraId="2DDBB01C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Utiliza instrumentos inadecuados </w:t>
            </w:r>
          </w:p>
        </w:tc>
        <w:tc>
          <w:tcPr>
            <w:tcW w:w="2017" w:type="dxa"/>
            <w:vAlign w:val="bottom"/>
          </w:tcPr>
          <w:p w14:paraId="5FFFEC4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Utiliza instrumentos mayormente adecuados </w:t>
            </w:r>
          </w:p>
        </w:tc>
        <w:tc>
          <w:tcPr>
            <w:tcW w:w="2712" w:type="dxa"/>
            <w:vAlign w:val="bottom"/>
          </w:tcPr>
          <w:p w14:paraId="78182BE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Utiliza instrumentos siempre adecuados </w:t>
            </w:r>
          </w:p>
        </w:tc>
      </w:tr>
    </w:tbl>
    <w:p w14:paraId="58EEB527" w14:textId="77777777" w:rsidR="003926FD" w:rsidRDefault="003926FD"/>
    <w:p w14:paraId="58A87687" w14:textId="77777777" w:rsidR="003926FD" w:rsidRDefault="003926FD"/>
    <w:p w14:paraId="51D7FF52" w14:textId="77777777" w:rsidR="003926FD" w:rsidRDefault="007F1162">
      <w:r>
        <w:rPr>
          <w:rFonts w:ascii="Arial" w:eastAsia="Arial" w:hAnsi="Arial" w:cs="Arial"/>
          <w:b/>
          <w:color w:val="000000"/>
        </w:rPr>
        <w:t>ÁMBITO 2: PRÁCTICAS DOCENTES</w:t>
      </w:r>
    </w:p>
    <w:p w14:paraId="666AC44E" w14:textId="77777777" w:rsidR="003926FD" w:rsidRDefault="003926FD"/>
    <w:tbl>
      <w:tblPr>
        <w:tblStyle w:val="a6"/>
        <w:tblW w:w="109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285"/>
        <w:gridCol w:w="2394"/>
        <w:gridCol w:w="2481"/>
        <w:gridCol w:w="3118"/>
      </w:tblGrid>
      <w:tr w:rsidR="003926FD" w14:paraId="03C4F92F" w14:textId="77777777">
        <w:trPr>
          <w:tblHeader/>
        </w:trPr>
        <w:tc>
          <w:tcPr>
            <w:tcW w:w="704" w:type="dxa"/>
          </w:tcPr>
          <w:p w14:paraId="28F9C42C" w14:textId="77777777" w:rsidR="003926FD" w:rsidRDefault="003926FD">
            <w:pPr>
              <w:rPr>
                <w:b/>
              </w:rPr>
            </w:pPr>
          </w:p>
        </w:tc>
        <w:tc>
          <w:tcPr>
            <w:tcW w:w="2285" w:type="dxa"/>
            <w:vAlign w:val="bottom"/>
          </w:tcPr>
          <w:p w14:paraId="10E78BAD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Indicadores</w:t>
            </w:r>
          </w:p>
        </w:tc>
        <w:tc>
          <w:tcPr>
            <w:tcW w:w="2394" w:type="dxa"/>
            <w:vAlign w:val="bottom"/>
          </w:tcPr>
          <w:p w14:paraId="1DE62E76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Esperado (1)</w:t>
            </w:r>
          </w:p>
        </w:tc>
        <w:tc>
          <w:tcPr>
            <w:tcW w:w="2481" w:type="dxa"/>
            <w:vAlign w:val="bottom"/>
          </w:tcPr>
          <w:p w14:paraId="22912AB4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Bueno (2)</w:t>
            </w:r>
          </w:p>
        </w:tc>
        <w:tc>
          <w:tcPr>
            <w:tcW w:w="3118" w:type="dxa"/>
            <w:vAlign w:val="bottom"/>
          </w:tcPr>
          <w:p w14:paraId="361FF9F5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Excelente (3)</w:t>
            </w:r>
          </w:p>
        </w:tc>
      </w:tr>
      <w:tr w:rsidR="003926FD" w14:paraId="0755403E" w14:textId="77777777">
        <w:tc>
          <w:tcPr>
            <w:tcW w:w="704" w:type="dxa"/>
          </w:tcPr>
          <w:p w14:paraId="369836FF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2285" w:type="dxa"/>
            <w:vAlign w:val="bottom"/>
          </w:tcPr>
          <w:p w14:paraId="0882B3F3" w14:textId="77777777" w:rsidR="003926FD" w:rsidRDefault="007F1162">
            <w:r>
              <w:rPr>
                <w:b/>
              </w:rPr>
              <w:t>Coloca en el centro de su práctica docente el aprendizaje de los alumnos.</w:t>
            </w:r>
          </w:p>
        </w:tc>
        <w:tc>
          <w:tcPr>
            <w:tcW w:w="2394" w:type="dxa"/>
            <w:vAlign w:val="bottom"/>
          </w:tcPr>
          <w:p w14:paraId="193E268E" w14:textId="77777777" w:rsidR="003926FD" w:rsidRDefault="007F1162">
            <w:r>
              <w:t>No evidencia un enfoque centrado en el aprendizaje del alumno.</w:t>
            </w:r>
          </w:p>
        </w:tc>
        <w:tc>
          <w:tcPr>
            <w:tcW w:w="2481" w:type="dxa"/>
            <w:vAlign w:val="bottom"/>
          </w:tcPr>
          <w:p w14:paraId="0059CEAF" w14:textId="77777777" w:rsidR="003926FD" w:rsidRDefault="007F1162">
            <w:r>
              <w:t>Muestra un enfoque centrado en el aprendizaje del alumno.</w:t>
            </w:r>
          </w:p>
        </w:tc>
        <w:tc>
          <w:tcPr>
            <w:tcW w:w="3118" w:type="dxa"/>
            <w:vAlign w:val="bottom"/>
          </w:tcPr>
          <w:p w14:paraId="105AD2CA" w14:textId="77777777" w:rsidR="003926FD" w:rsidRDefault="007F1162">
            <w:r>
              <w:t>Demuestra un enfoque altamente centrado en el aprendizaje del alumno.</w:t>
            </w:r>
          </w:p>
        </w:tc>
      </w:tr>
      <w:tr w:rsidR="003926FD" w14:paraId="7D5ABBAE" w14:textId="77777777">
        <w:tc>
          <w:tcPr>
            <w:tcW w:w="704" w:type="dxa"/>
          </w:tcPr>
          <w:p w14:paraId="6C8E367C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27</w:t>
            </w:r>
          </w:p>
        </w:tc>
        <w:tc>
          <w:tcPr>
            <w:tcW w:w="2285" w:type="dxa"/>
            <w:vAlign w:val="bottom"/>
          </w:tcPr>
          <w:p w14:paraId="26CD2CA3" w14:textId="77777777" w:rsidR="003926FD" w:rsidRDefault="007F1162">
            <w:r>
              <w:rPr>
                <w:b/>
              </w:rPr>
              <w:t xml:space="preserve">Tiene mecanismos para atender necesidades específicas de aprendizaje de cada uno de sus alumnos y </w:t>
            </w:r>
            <w:r>
              <w:rPr>
                <w:b/>
              </w:rPr>
              <w:lastRenderedPageBreak/>
              <w:t>del propio equipo docente.</w:t>
            </w:r>
          </w:p>
        </w:tc>
        <w:tc>
          <w:tcPr>
            <w:tcW w:w="2394" w:type="dxa"/>
            <w:vAlign w:val="bottom"/>
          </w:tcPr>
          <w:p w14:paraId="2836435B" w14:textId="77777777" w:rsidR="003926FD" w:rsidRDefault="007F1162">
            <w:r>
              <w:lastRenderedPageBreak/>
              <w:t>No muestra mecanismos para atender necesidades específicas.</w:t>
            </w:r>
          </w:p>
        </w:tc>
        <w:tc>
          <w:tcPr>
            <w:tcW w:w="2481" w:type="dxa"/>
            <w:vAlign w:val="bottom"/>
          </w:tcPr>
          <w:p w14:paraId="44C2C13E" w14:textId="77777777" w:rsidR="003926FD" w:rsidRDefault="007F1162">
            <w:r>
              <w:t>Cuenta con mecanismos para atender necesidades específicas de aprendizaje.</w:t>
            </w:r>
          </w:p>
        </w:tc>
        <w:tc>
          <w:tcPr>
            <w:tcW w:w="3118" w:type="dxa"/>
            <w:vAlign w:val="bottom"/>
          </w:tcPr>
          <w:p w14:paraId="7E7C306D" w14:textId="77777777" w:rsidR="003926FD" w:rsidRDefault="007F1162">
            <w:r>
              <w:t>Posee mecanismos sólidos y efectivos para atender tanto a sus alumnos como al equipo docente.</w:t>
            </w:r>
          </w:p>
        </w:tc>
      </w:tr>
      <w:tr w:rsidR="003926FD" w14:paraId="68976BC8" w14:textId="77777777">
        <w:tc>
          <w:tcPr>
            <w:tcW w:w="704" w:type="dxa"/>
          </w:tcPr>
          <w:p w14:paraId="1CDF0C9B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2285" w:type="dxa"/>
            <w:vAlign w:val="bottom"/>
          </w:tcPr>
          <w:p w14:paraId="33F35CAB" w14:textId="77777777" w:rsidR="003926FD" w:rsidRDefault="007F1162">
            <w:r>
              <w:rPr>
                <w:b/>
              </w:rPr>
              <w:t>Posibilita la oportunidad de mejorar su práctica docente, al solicitar acompañamiento pedagógico cuando lo requiere.</w:t>
            </w:r>
          </w:p>
        </w:tc>
        <w:tc>
          <w:tcPr>
            <w:tcW w:w="2394" w:type="dxa"/>
            <w:vAlign w:val="bottom"/>
          </w:tcPr>
          <w:p w14:paraId="1A36D51B" w14:textId="77777777" w:rsidR="003926FD" w:rsidRDefault="007F1162">
            <w:r>
              <w:t>No busca ni aprovecha oportunidades de mejora mediante acompañamiento.</w:t>
            </w:r>
          </w:p>
        </w:tc>
        <w:tc>
          <w:tcPr>
            <w:tcW w:w="2481" w:type="dxa"/>
            <w:vAlign w:val="bottom"/>
          </w:tcPr>
          <w:p w14:paraId="449A1D23" w14:textId="77777777" w:rsidR="003926FD" w:rsidRDefault="007F1162">
            <w:r>
              <w:t>Busca oportunidades de mejora y solicita ocasionalmente acompañamiento pedagógico.</w:t>
            </w:r>
          </w:p>
        </w:tc>
        <w:tc>
          <w:tcPr>
            <w:tcW w:w="3118" w:type="dxa"/>
            <w:vAlign w:val="bottom"/>
          </w:tcPr>
          <w:p w14:paraId="675CA79F" w14:textId="77777777" w:rsidR="003926FD" w:rsidRDefault="007F1162">
            <w:r>
              <w:t>Activamente busca y utiliza oportunidades de mejora, solicitando acompañamiento cuando sea necesario.</w:t>
            </w:r>
          </w:p>
        </w:tc>
      </w:tr>
      <w:tr w:rsidR="003926FD" w14:paraId="2F59F6D4" w14:textId="77777777">
        <w:tc>
          <w:tcPr>
            <w:tcW w:w="704" w:type="dxa"/>
          </w:tcPr>
          <w:p w14:paraId="140EBC83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29</w:t>
            </w:r>
          </w:p>
        </w:tc>
        <w:tc>
          <w:tcPr>
            <w:tcW w:w="2285" w:type="dxa"/>
            <w:vAlign w:val="bottom"/>
          </w:tcPr>
          <w:p w14:paraId="1462B3CD" w14:textId="77777777" w:rsidR="003926FD" w:rsidRDefault="007F1162">
            <w:r>
              <w:rPr>
                <w:b/>
              </w:rPr>
              <w:t>El docente usa el programa analítico de escuela para planear sus clases, tomando en cuenta las necesidades, intereses y exigencias de sus estudiantes.</w:t>
            </w:r>
          </w:p>
        </w:tc>
        <w:tc>
          <w:tcPr>
            <w:tcW w:w="2394" w:type="dxa"/>
            <w:vAlign w:val="bottom"/>
          </w:tcPr>
          <w:p w14:paraId="29987A85" w14:textId="77777777" w:rsidR="003926FD" w:rsidRDefault="007F1162">
            <w:r>
              <w:t>No utiliza el programa analítico de escuela de manera efectiva en la planificación.</w:t>
            </w:r>
          </w:p>
        </w:tc>
        <w:tc>
          <w:tcPr>
            <w:tcW w:w="2481" w:type="dxa"/>
            <w:vAlign w:val="bottom"/>
          </w:tcPr>
          <w:p w14:paraId="59A0F8E3" w14:textId="77777777" w:rsidR="003926FD" w:rsidRDefault="007F1162">
            <w:r>
              <w:t>Utiliza el programa analítico de escuela para planificar, teniendo en cuenta algunas necesidades y exigencias de los estudiantes.</w:t>
            </w:r>
          </w:p>
        </w:tc>
        <w:tc>
          <w:tcPr>
            <w:tcW w:w="3118" w:type="dxa"/>
            <w:vAlign w:val="bottom"/>
          </w:tcPr>
          <w:p w14:paraId="0F78FBA1" w14:textId="77777777" w:rsidR="003926FD" w:rsidRDefault="007F1162">
            <w:r>
              <w:t>Utiliza de manera efectiva el programa analítico de escuela en la planificación, considerando de manera integral las necesidades, intereses y exigencias de los estudiantes.</w:t>
            </w:r>
          </w:p>
        </w:tc>
      </w:tr>
      <w:tr w:rsidR="003926FD" w14:paraId="69376958" w14:textId="77777777">
        <w:tc>
          <w:tcPr>
            <w:tcW w:w="704" w:type="dxa"/>
          </w:tcPr>
          <w:p w14:paraId="295EE45B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2285" w:type="dxa"/>
            <w:vAlign w:val="bottom"/>
          </w:tcPr>
          <w:p w14:paraId="386B3985" w14:textId="77777777" w:rsidR="003926FD" w:rsidRDefault="007F1162">
            <w:r>
              <w:rPr>
                <w:b/>
              </w:rPr>
              <w:t>Desarrolla su práctica docente a partir del uso de metodologías socio críticas y globales de TS</w:t>
            </w:r>
          </w:p>
        </w:tc>
        <w:tc>
          <w:tcPr>
            <w:tcW w:w="2394" w:type="dxa"/>
            <w:vAlign w:val="bottom"/>
          </w:tcPr>
          <w:p w14:paraId="048A8195" w14:textId="77777777" w:rsidR="003926FD" w:rsidRDefault="007F1162">
            <w:r>
              <w:t>No utiliza metodologías socio críticas y globales en el desarrollo de su práctica docente.</w:t>
            </w:r>
          </w:p>
        </w:tc>
        <w:tc>
          <w:tcPr>
            <w:tcW w:w="2481" w:type="dxa"/>
            <w:vAlign w:val="bottom"/>
          </w:tcPr>
          <w:p w14:paraId="5099D192" w14:textId="77777777" w:rsidR="003926FD" w:rsidRDefault="007F1162">
            <w:r>
              <w:t>Utiliza ocasionalmente metodologías socio críticas y globales en el desarrollo de su práctica docente.</w:t>
            </w:r>
          </w:p>
        </w:tc>
        <w:tc>
          <w:tcPr>
            <w:tcW w:w="3118" w:type="dxa"/>
            <w:vAlign w:val="bottom"/>
          </w:tcPr>
          <w:p w14:paraId="3809C0D4" w14:textId="77777777" w:rsidR="003926FD" w:rsidRDefault="007F1162">
            <w:r>
              <w:t>Demuestra un sólido uso de metodologías socio críticas y globales en el desarrollo de su práctica docente.</w:t>
            </w:r>
          </w:p>
        </w:tc>
      </w:tr>
      <w:tr w:rsidR="003926FD" w14:paraId="0A6D5143" w14:textId="77777777">
        <w:tc>
          <w:tcPr>
            <w:tcW w:w="704" w:type="dxa"/>
          </w:tcPr>
          <w:p w14:paraId="0DD13721" w14:textId="77777777" w:rsidR="003926FD" w:rsidRDefault="007F1162">
            <w:pPr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2285" w:type="dxa"/>
            <w:vAlign w:val="bottom"/>
          </w:tcPr>
          <w:p w14:paraId="2E3C9E84" w14:textId="77777777" w:rsidR="003926FD" w:rsidRDefault="007F1162">
            <w:pPr>
              <w:rPr>
                <w:b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Especifica mecanismos de evaluación formativa que permiten detectar de manera eficiente el grado de avance y logro de los aprendizajes.</w:t>
            </w:r>
          </w:p>
        </w:tc>
        <w:tc>
          <w:tcPr>
            <w:tcW w:w="2394" w:type="dxa"/>
            <w:vAlign w:val="bottom"/>
          </w:tcPr>
          <w:p w14:paraId="669A0A4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Especifica mecanismos de evaluación formativa que permiten detectar de manera eficiente el grado de avance y logro de los aprendizajes.</w:t>
            </w:r>
          </w:p>
        </w:tc>
        <w:tc>
          <w:tcPr>
            <w:tcW w:w="2481" w:type="dxa"/>
            <w:vAlign w:val="bottom"/>
          </w:tcPr>
          <w:p w14:paraId="3E88A427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Los mecanismos de evaluación son limitados o poco efectivos para medir el progreso de los estudiantes.</w:t>
            </w:r>
          </w:p>
        </w:tc>
        <w:tc>
          <w:tcPr>
            <w:tcW w:w="3118" w:type="dxa"/>
            <w:vAlign w:val="bottom"/>
          </w:tcPr>
          <w:p w14:paraId="1B0E30A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Utiliza mecanismos de evaluación formativa para medir el progreso de los estudiantes de manera efectiva.</w:t>
            </w:r>
          </w:p>
        </w:tc>
      </w:tr>
    </w:tbl>
    <w:p w14:paraId="1ED31B9C" w14:textId="77777777" w:rsidR="003926FD" w:rsidRDefault="003926FD"/>
    <w:p w14:paraId="23D6DFDA" w14:textId="77777777" w:rsidR="003926FD" w:rsidRDefault="003926FD"/>
    <w:p w14:paraId="0556802C" w14:textId="77777777" w:rsidR="003926FD" w:rsidRDefault="003926FD"/>
    <w:p w14:paraId="627FC085" w14:textId="77777777" w:rsidR="003926FD" w:rsidRDefault="007F1162">
      <w:pPr>
        <w:pBdr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</w:pBdr>
        <w:spacing w:after="300"/>
        <w:rPr>
          <w:rFonts w:ascii="Quattrocento Sans" w:eastAsia="Quattrocento Sans" w:hAnsi="Quattrocento Sans" w:cs="Quattrocento Sans"/>
          <w:color w:val="374151"/>
        </w:rPr>
      </w:pPr>
      <w:r>
        <w:rPr>
          <w:rFonts w:ascii="Quattrocento Sans" w:eastAsia="Quattrocento Sans" w:hAnsi="Quattrocento Sans" w:cs="Quattrocento Sans"/>
          <w:b/>
          <w:color w:val="374151"/>
        </w:rPr>
        <w:t>Ámbito 3: Formación Docente</w:t>
      </w:r>
    </w:p>
    <w:tbl>
      <w:tblPr>
        <w:tblStyle w:val="a7"/>
        <w:tblW w:w="109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9"/>
        <w:gridCol w:w="3341"/>
        <w:gridCol w:w="2098"/>
        <w:gridCol w:w="2128"/>
        <w:gridCol w:w="2850"/>
      </w:tblGrid>
      <w:tr w:rsidR="003926FD" w14:paraId="2A191017" w14:textId="77777777">
        <w:trPr>
          <w:tblHeader/>
        </w:trPr>
        <w:tc>
          <w:tcPr>
            <w:tcW w:w="559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</w:tcPr>
          <w:p w14:paraId="5A09926B" w14:textId="77777777" w:rsidR="003926FD" w:rsidRDefault="003926FD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</w:p>
        </w:tc>
        <w:tc>
          <w:tcPr>
            <w:tcW w:w="3341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3C43067C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Indicador</w:t>
            </w:r>
          </w:p>
        </w:tc>
        <w:tc>
          <w:tcPr>
            <w:tcW w:w="209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725CA74C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Esperado (1)</w:t>
            </w:r>
          </w:p>
        </w:tc>
        <w:tc>
          <w:tcPr>
            <w:tcW w:w="2128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678B1029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Bueno (2)</w:t>
            </w:r>
          </w:p>
        </w:tc>
        <w:tc>
          <w:tcPr>
            <w:tcW w:w="285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5CF7D0FB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Excelente (3)</w:t>
            </w:r>
          </w:p>
        </w:tc>
      </w:tr>
      <w:tr w:rsidR="003926FD" w14:paraId="38E66A86" w14:textId="77777777">
        <w:tc>
          <w:tcPr>
            <w:tcW w:w="559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</w:tcPr>
          <w:p w14:paraId="1E8B1335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32</w:t>
            </w:r>
          </w:p>
        </w:tc>
        <w:tc>
          <w:tcPr>
            <w:tcW w:w="3341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586C8B5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Participa en cursos de actualización con el propósito de mejorar el logro educativo.</w:t>
            </w:r>
          </w:p>
        </w:tc>
        <w:tc>
          <w:tcPr>
            <w:tcW w:w="209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572AF74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participa en cursos de actualización </w:t>
            </w:r>
          </w:p>
        </w:tc>
        <w:tc>
          <w:tcPr>
            <w:tcW w:w="212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265C403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ocasionalmente en cursos </w:t>
            </w:r>
          </w:p>
        </w:tc>
        <w:tc>
          <w:tcPr>
            <w:tcW w:w="2850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3C197D3D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Participa activamente en cursos de forma regular</w:t>
            </w:r>
          </w:p>
        </w:tc>
      </w:tr>
      <w:tr w:rsidR="003926FD" w14:paraId="09D81E40" w14:textId="77777777">
        <w:tc>
          <w:tcPr>
            <w:tcW w:w="559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</w:tcPr>
          <w:p w14:paraId="7A915697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33</w:t>
            </w:r>
          </w:p>
        </w:tc>
        <w:tc>
          <w:tcPr>
            <w:tcW w:w="3341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34B3DCBC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Apoya los cursos de actualización, en la solución a sus problemas concretos y cotidianos de su práctica docente.</w:t>
            </w:r>
          </w:p>
        </w:tc>
        <w:tc>
          <w:tcPr>
            <w:tcW w:w="209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7327F82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demuestra apoyo a cursos de actualización </w:t>
            </w:r>
          </w:p>
        </w:tc>
        <w:tc>
          <w:tcPr>
            <w:tcW w:w="212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5F66F00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Brinda apoyo ocasionalmente </w:t>
            </w:r>
          </w:p>
        </w:tc>
        <w:tc>
          <w:tcPr>
            <w:tcW w:w="2850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0B1398C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Apoya activamente, aportando soluciones concretas </w:t>
            </w:r>
          </w:p>
        </w:tc>
      </w:tr>
      <w:tr w:rsidR="003926FD" w14:paraId="263B018A" w14:textId="77777777">
        <w:tc>
          <w:tcPr>
            <w:tcW w:w="559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</w:tcPr>
          <w:p w14:paraId="430D3393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34</w:t>
            </w:r>
          </w:p>
        </w:tc>
        <w:tc>
          <w:tcPr>
            <w:tcW w:w="3341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6C805C5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Participa con el colectivo docente en un proceso de desarrollo profesional, propio de una comunidad de aprendizaje.</w:t>
            </w:r>
          </w:p>
        </w:tc>
        <w:tc>
          <w:tcPr>
            <w:tcW w:w="209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1362D8C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No participa en procesos de desarrollo profesional</w:t>
            </w:r>
          </w:p>
        </w:tc>
        <w:tc>
          <w:tcPr>
            <w:tcW w:w="212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5222670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ocasionalmente </w:t>
            </w:r>
          </w:p>
        </w:tc>
        <w:tc>
          <w:tcPr>
            <w:tcW w:w="2850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0CD6C47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de manera activa y comprometida </w:t>
            </w:r>
          </w:p>
        </w:tc>
      </w:tr>
      <w:tr w:rsidR="003926FD" w14:paraId="36898417" w14:textId="77777777">
        <w:tc>
          <w:tcPr>
            <w:tcW w:w="559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</w:tcPr>
          <w:p w14:paraId="40B6C07B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35</w:t>
            </w:r>
          </w:p>
        </w:tc>
        <w:tc>
          <w:tcPr>
            <w:tcW w:w="3341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3E03151C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 xml:space="preserve"> Comparte sus prácticas en el CTE y le han llevado al examen crítico de sus acciones para el cambio de actitudes y compromiso personal.</w:t>
            </w:r>
          </w:p>
        </w:tc>
        <w:tc>
          <w:tcPr>
            <w:tcW w:w="209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174DB8A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comparte prácticas en el CTE </w:t>
            </w:r>
          </w:p>
        </w:tc>
        <w:tc>
          <w:tcPr>
            <w:tcW w:w="212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1BB0A9B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Comparte prácticas ocasionalmente </w:t>
            </w:r>
          </w:p>
        </w:tc>
        <w:tc>
          <w:tcPr>
            <w:tcW w:w="2850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36BB84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Comparte de manera regular, fomentando el cambio y reflexión </w:t>
            </w:r>
          </w:p>
        </w:tc>
      </w:tr>
      <w:tr w:rsidR="003926FD" w14:paraId="403B64D4" w14:textId="77777777">
        <w:tc>
          <w:tcPr>
            <w:tcW w:w="559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</w:tcPr>
          <w:p w14:paraId="549D2957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lastRenderedPageBreak/>
              <w:t>36</w:t>
            </w:r>
          </w:p>
        </w:tc>
        <w:tc>
          <w:tcPr>
            <w:tcW w:w="3341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2C47D74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Refleja una buena práctica docente con base en su formación y actualización.</w:t>
            </w:r>
          </w:p>
        </w:tc>
        <w:tc>
          <w:tcPr>
            <w:tcW w:w="209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5B1AB57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refleja una buena práctica docente </w:t>
            </w:r>
          </w:p>
        </w:tc>
        <w:tc>
          <w:tcPr>
            <w:tcW w:w="2128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4" w:space="0" w:color="D9D9E3"/>
            </w:tcBorders>
            <w:vAlign w:val="bottom"/>
          </w:tcPr>
          <w:p w14:paraId="2AB0FEBC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Refleja ocasionalmente una buena práctica </w:t>
            </w:r>
          </w:p>
        </w:tc>
        <w:tc>
          <w:tcPr>
            <w:tcW w:w="2850" w:type="dxa"/>
            <w:tcBorders>
              <w:top w:val="single" w:sz="4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63293DF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Refleja consistentemente una buena práctica </w:t>
            </w:r>
          </w:p>
        </w:tc>
      </w:tr>
    </w:tbl>
    <w:p w14:paraId="4197FE05" w14:textId="77777777" w:rsidR="003926FD" w:rsidRDefault="003926FD"/>
    <w:p w14:paraId="7EF8D9F5" w14:textId="77777777" w:rsidR="003926FD" w:rsidRDefault="003926FD"/>
    <w:p w14:paraId="2BCE8B89" w14:textId="77777777" w:rsidR="003926FD" w:rsidRDefault="003926FD"/>
    <w:p w14:paraId="2DCBC03E" w14:textId="77777777" w:rsidR="003926FD" w:rsidRDefault="003926FD"/>
    <w:p w14:paraId="7C9ACA36" w14:textId="77777777" w:rsidR="003926FD" w:rsidRDefault="003926FD"/>
    <w:p w14:paraId="594C6297" w14:textId="77777777" w:rsidR="003926FD" w:rsidRDefault="003926FD"/>
    <w:p w14:paraId="626F2720" w14:textId="77777777" w:rsidR="003926FD" w:rsidRDefault="003926FD"/>
    <w:p w14:paraId="5D3CE285" w14:textId="77777777" w:rsidR="003926FD" w:rsidRDefault="003926FD"/>
    <w:p w14:paraId="03CAF7BD" w14:textId="77777777" w:rsidR="003926FD" w:rsidRDefault="007F1162">
      <w:pPr>
        <w:jc w:val="center"/>
      </w:pPr>
      <w:r>
        <w:rPr>
          <w:rFonts w:ascii="Arial" w:eastAsia="Arial" w:hAnsi="Arial" w:cs="Arial"/>
          <w:b/>
          <w:color w:val="000000"/>
        </w:rPr>
        <w:t>ÁMBITO 4: AVANCE DE PLAN Y PROGRAMAS DE ESTUDIO</w:t>
      </w:r>
    </w:p>
    <w:p w14:paraId="1C8EC4F6" w14:textId="77777777" w:rsidR="003926FD" w:rsidRDefault="003926FD"/>
    <w:tbl>
      <w:tblPr>
        <w:tblStyle w:val="a8"/>
        <w:tblW w:w="100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"/>
        <w:gridCol w:w="2669"/>
        <w:gridCol w:w="1940"/>
        <w:gridCol w:w="2167"/>
        <w:gridCol w:w="2238"/>
      </w:tblGrid>
      <w:tr w:rsidR="003926FD" w14:paraId="33019C8B" w14:textId="77777777">
        <w:trPr>
          <w:trHeight w:val="255"/>
          <w:tblHeader/>
        </w:trPr>
        <w:tc>
          <w:tcPr>
            <w:tcW w:w="1035" w:type="dxa"/>
            <w:vAlign w:val="bottom"/>
          </w:tcPr>
          <w:p w14:paraId="2C26C6CB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Indicador</w:t>
            </w:r>
          </w:p>
        </w:tc>
        <w:tc>
          <w:tcPr>
            <w:tcW w:w="2669" w:type="dxa"/>
            <w:vAlign w:val="bottom"/>
          </w:tcPr>
          <w:p w14:paraId="66A520C7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Criterios de Evaluación</w:t>
            </w:r>
          </w:p>
        </w:tc>
        <w:tc>
          <w:tcPr>
            <w:tcW w:w="1940" w:type="dxa"/>
            <w:vAlign w:val="bottom"/>
          </w:tcPr>
          <w:p w14:paraId="67E7539F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Esperado (1)</w:t>
            </w:r>
          </w:p>
        </w:tc>
        <w:tc>
          <w:tcPr>
            <w:tcW w:w="2167" w:type="dxa"/>
            <w:vAlign w:val="bottom"/>
          </w:tcPr>
          <w:p w14:paraId="307FF918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Bueno (2)</w:t>
            </w:r>
          </w:p>
        </w:tc>
        <w:tc>
          <w:tcPr>
            <w:tcW w:w="2238" w:type="dxa"/>
            <w:vAlign w:val="bottom"/>
          </w:tcPr>
          <w:p w14:paraId="3883CAA3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Excelente (3)</w:t>
            </w:r>
          </w:p>
        </w:tc>
      </w:tr>
      <w:tr w:rsidR="003926FD" w14:paraId="321490D2" w14:textId="77777777">
        <w:trPr>
          <w:trHeight w:val="1684"/>
        </w:trPr>
        <w:tc>
          <w:tcPr>
            <w:tcW w:w="1035" w:type="dxa"/>
            <w:vAlign w:val="bottom"/>
          </w:tcPr>
          <w:p w14:paraId="5FDF455B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37</w:t>
            </w:r>
          </w:p>
        </w:tc>
        <w:tc>
          <w:tcPr>
            <w:tcW w:w="2669" w:type="dxa"/>
            <w:vAlign w:val="bottom"/>
          </w:tcPr>
          <w:p w14:paraId="13748B21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Selecciona un conjunto de contenidos integrados relevantes y vinculados a las problemáticas del grupo.</w:t>
            </w:r>
          </w:p>
        </w:tc>
        <w:tc>
          <w:tcPr>
            <w:tcW w:w="1940" w:type="dxa"/>
            <w:vAlign w:val="bottom"/>
          </w:tcPr>
          <w:p w14:paraId="790A270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Selecciona algunos contenidos relevantes.</w:t>
            </w:r>
          </w:p>
        </w:tc>
        <w:tc>
          <w:tcPr>
            <w:tcW w:w="2167" w:type="dxa"/>
            <w:vAlign w:val="bottom"/>
          </w:tcPr>
          <w:p w14:paraId="1587768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Selecciona la mayoría de los contenidos relevantes.</w:t>
            </w:r>
          </w:p>
        </w:tc>
        <w:tc>
          <w:tcPr>
            <w:tcW w:w="2238" w:type="dxa"/>
            <w:vAlign w:val="bottom"/>
          </w:tcPr>
          <w:p w14:paraId="08DA199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Selecciona todos los contenidos relevantes y los vincula de manera coherente.</w:t>
            </w:r>
          </w:p>
        </w:tc>
      </w:tr>
      <w:tr w:rsidR="003926FD" w14:paraId="688D5CD5" w14:textId="77777777">
        <w:trPr>
          <w:trHeight w:val="1378"/>
        </w:trPr>
        <w:tc>
          <w:tcPr>
            <w:tcW w:w="1035" w:type="dxa"/>
            <w:vAlign w:val="bottom"/>
          </w:tcPr>
          <w:p w14:paraId="5A048F65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38</w:t>
            </w:r>
          </w:p>
        </w:tc>
        <w:tc>
          <w:tcPr>
            <w:tcW w:w="2669" w:type="dxa"/>
            <w:vAlign w:val="bottom"/>
          </w:tcPr>
          <w:p w14:paraId="7BFDFDFD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Atiende las disciplinas según el Enfoque y el Organizador Curricular.</w:t>
            </w:r>
          </w:p>
        </w:tc>
        <w:tc>
          <w:tcPr>
            <w:tcW w:w="1940" w:type="dxa"/>
            <w:vAlign w:val="bottom"/>
          </w:tcPr>
          <w:p w14:paraId="5A05CD1E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Atiende parcialmente las disciplinas de acuerdo al enfoque.</w:t>
            </w:r>
          </w:p>
        </w:tc>
        <w:tc>
          <w:tcPr>
            <w:tcW w:w="2167" w:type="dxa"/>
            <w:vAlign w:val="bottom"/>
          </w:tcPr>
          <w:p w14:paraId="2B9ADBA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Atiende la mayoría de las disciplinas de acuerdo al enfoque.</w:t>
            </w:r>
          </w:p>
        </w:tc>
        <w:tc>
          <w:tcPr>
            <w:tcW w:w="2238" w:type="dxa"/>
            <w:vAlign w:val="bottom"/>
          </w:tcPr>
          <w:p w14:paraId="6EE8804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Atiende todas las disciplinas de manera integral según el enfoque.</w:t>
            </w:r>
          </w:p>
        </w:tc>
      </w:tr>
      <w:tr w:rsidR="003926FD" w14:paraId="2161E482" w14:textId="77777777">
        <w:trPr>
          <w:trHeight w:val="1684"/>
        </w:trPr>
        <w:tc>
          <w:tcPr>
            <w:tcW w:w="1035" w:type="dxa"/>
            <w:vAlign w:val="bottom"/>
          </w:tcPr>
          <w:p w14:paraId="122F5722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39</w:t>
            </w:r>
          </w:p>
        </w:tc>
        <w:tc>
          <w:tcPr>
            <w:tcW w:w="2669" w:type="dxa"/>
            <w:vAlign w:val="bottom"/>
          </w:tcPr>
          <w:p w14:paraId="3D2E8194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Realiza dosificaciones considerando el alcance y consolidación de los contenidos integrados.</w:t>
            </w:r>
          </w:p>
        </w:tc>
        <w:tc>
          <w:tcPr>
            <w:tcW w:w="1940" w:type="dxa"/>
            <w:vAlign w:val="bottom"/>
          </w:tcPr>
          <w:p w14:paraId="3C2DD68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Realiza dosificaciones básicas.</w:t>
            </w:r>
          </w:p>
        </w:tc>
        <w:tc>
          <w:tcPr>
            <w:tcW w:w="2167" w:type="dxa"/>
            <w:vAlign w:val="bottom"/>
          </w:tcPr>
          <w:p w14:paraId="458B784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Realiza dosificaciones adecuadas que consideran el alcance y consolidación.</w:t>
            </w:r>
          </w:p>
        </w:tc>
        <w:tc>
          <w:tcPr>
            <w:tcW w:w="2238" w:type="dxa"/>
            <w:vAlign w:val="bottom"/>
          </w:tcPr>
          <w:p w14:paraId="1292B62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Realiza dosificaciones detalladas y ajustadas al progreso del grupo.</w:t>
            </w:r>
          </w:p>
        </w:tc>
      </w:tr>
      <w:tr w:rsidR="003926FD" w14:paraId="44C1D30F" w14:textId="77777777">
        <w:trPr>
          <w:trHeight w:val="1378"/>
        </w:trPr>
        <w:tc>
          <w:tcPr>
            <w:tcW w:w="1035" w:type="dxa"/>
            <w:vAlign w:val="bottom"/>
          </w:tcPr>
          <w:p w14:paraId="438824DF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40</w:t>
            </w:r>
          </w:p>
        </w:tc>
        <w:tc>
          <w:tcPr>
            <w:tcW w:w="2669" w:type="dxa"/>
            <w:vAlign w:val="bottom"/>
          </w:tcPr>
          <w:p w14:paraId="58FB4A17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Presenta avance en el logro de procesos de desarrollo de aprendizaje.</w:t>
            </w:r>
          </w:p>
        </w:tc>
        <w:tc>
          <w:tcPr>
            <w:tcW w:w="1940" w:type="dxa"/>
            <w:vAlign w:val="bottom"/>
          </w:tcPr>
          <w:p w14:paraId="3B562E5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Muestra avance limitado en el desarrollo de aprendizaje.</w:t>
            </w:r>
          </w:p>
        </w:tc>
        <w:tc>
          <w:tcPr>
            <w:tcW w:w="2167" w:type="dxa"/>
            <w:vAlign w:val="bottom"/>
          </w:tcPr>
          <w:p w14:paraId="743CC59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Muestra avance consistente en el desarrollo de aprendizaje.</w:t>
            </w:r>
          </w:p>
        </w:tc>
        <w:tc>
          <w:tcPr>
            <w:tcW w:w="2238" w:type="dxa"/>
            <w:vAlign w:val="bottom"/>
          </w:tcPr>
          <w:p w14:paraId="5A748FE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Muestra un significativo avance y mejora continua en el desarrollo de aprendizaje.</w:t>
            </w:r>
          </w:p>
        </w:tc>
      </w:tr>
      <w:tr w:rsidR="003926FD" w14:paraId="5912EC32" w14:textId="77777777">
        <w:trPr>
          <w:trHeight w:val="1123"/>
        </w:trPr>
        <w:tc>
          <w:tcPr>
            <w:tcW w:w="1035" w:type="dxa"/>
            <w:vAlign w:val="bottom"/>
          </w:tcPr>
          <w:p w14:paraId="5ACAB220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41</w:t>
            </w:r>
          </w:p>
        </w:tc>
        <w:tc>
          <w:tcPr>
            <w:tcW w:w="2669" w:type="dxa"/>
            <w:vAlign w:val="bottom"/>
          </w:tcPr>
          <w:p w14:paraId="2D206100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Aplica estrategias didácticas acorde a la metodología.</w:t>
            </w:r>
          </w:p>
        </w:tc>
        <w:tc>
          <w:tcPr>
            <w:tcW w:w="1940" w:type="dxa"/>
            <w:vAlign w:val="bottom"/>
          </w:tcPr>
          <w:p w14:paraId="4E35FBA4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Aplica estrategias didácticas de manera básica.</w:t>
            </w:r>
          </w:p>
        </w:tc>
        <w:tc>
          <w:tcPr>
            <w:tcW w:w="2167" w:type="dxa"/>
            <w:vAlign w:val="bottom"/>
          </w:tcPr>
          <w:p w14:paraId="080396B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Aplica estrategias didácticas de manera efectiva.</w:t>
            </w:r>
          </w:p>
        </w:tc>
        <w:tc>
          <w:tcPr>
            <w:tcW w:w="2238" w:type="dxa"/>
            <w:vAlign w:val="bottom"/>
          </w:tcPr>
          <w:p w14:paraId="0CBA106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Aplica estrategias didácticas innovadoras y altamente efectivas.</w:t>
            </w:r>
          </w:p>
        </w:tc>
      </w:tr>
      <w:tr w:rsidR="003926FD" w14:paraId="7B78E6BB" w14:textId="77777777">
        <w:trPr>
          <w:trHeight w:val="1378"/>
        </w:trPr>
        <w:tc>
          <w:tcPr>
            <w:tcW w:w="1035" w:type="dxa"/>
            <w:vAlign w:val="bottom"/>
          </w:tcPr>
          <w:p w14:paraId="45FC1248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42</w:t>
            </w:r>
          </w:p>
        </w:tc>
        <w:tc>
          <w:tcPr>
            <w:tcW w:w="2669" w:type="dxa"/>
            <w:vAlign w:val="bottom"/>
          </w:tcPr>
          <w:p w14:paraId="72561F02" w14:textId="77777777" w:rsidR="003926FD" w:rsidRDefault="007F1162">
            <w:pP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Presenta evidencias de evaluación formativa para el alumno y el docente.</w:t>
            </w:r>
          </w:p>
        </w:tc>
        <w:tc>
          <w:tcPr>
            <w:tcW w:w="1940" w:type="dxa"/>
            <w:vAlign w:val="bottom"/>
          </w:tcPr>
          <w:p w14:paraId="6CF07B2C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Presenta algunas evidencias de evaluación formativa.</w:t>
            </w:r>
          </w:p>
        </w:tc>
        <w:tc>
          <w:tcPr>
            <w:tcW w:w="2167" w:type="dxa"/>
            <w:vAlign w:val="bottom"/>
          </w:tcPr>
          <w:p w14:paraId="60B2331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Presenta adecuadas evidencias de evaluación formativa.</w:t>
            </w:r>
          </w:p>
        </w:tc>
        <w:tc>
          <w:tcPr>
            <w:tcW w:w="2238" w:type="dxa"/>
            <w:vAlign w:val="bottom"/>
          </w:tcPr>
          <w:p w14:paraId="2F5F70D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Presenta exhaustivas y variadas evidencias de evaluación formativa.</w:t>
            </w:r>
          </w:p>
        </w:tc>
      </w:tr>
    </w:tbl>
    <w:p w14:paraId="68389316" w14:textId="77777777" w:rsidR="003926FD" w:rsidRDefault="003926FD"/>
    <w:p w14:paraId="5D6F9645" w14:textId="77777777" w:rsidR="003926FD" w:rsidRDefault="003926FD"/>
    <w:p w14:paraId="1CE4C8C2" w14:textId="77777777" w:rsidR="003926FD" w:rsidRDefault="003926FD"/>
    <w:p w14:paraId="0FF67F57" w14:textId="77777777" w:rsidR="003926FD" w:rsidRDefault="003926FD"/>
    <w:p w14:paraId="7E7FDD4E" w14:textId="77777777" w:rsidR="003926FD" w:rsidRDefault="003926FD"/>
    <w:p w14:paraId="0A59FC17" w14:textId="77777777" w:rsidR="003926FD" w:rsidRDefault="003926FD"/>
    <w:p w14:paraId="3928B07C" w14:textId="77777777" w:rsidR="003926FD" w:rsidRDefault="003926FD"/>
    <w:p w14:paraId="69074C60" w14:textId="77777777" w:rsidR="003926FD" w:rsidRDefault="003926FD"/>
    <w:p w14:paraId="5809FC14" w14:textId="77777777" w:rsidR="003926FD" w:rsidRDefault="003926FD"/>
    <w:p w14:paraId="1218791D" w14:textId="77777777" w:rsidR="003926FD" w:rsidRDefault="003926FD"/>
    <w:p w14:paraId="4FEB0BF3" w14:textId="77777777" w:rsidR="003926FD" w:rsidRDefault="003926FD"/>
    <w:p w14:paraId="07364EE2" w14:textId="77777777" w:rsidR="003926FD" w:rsidRDefault="003926FD"/>
    <w:p w14:paraId="497CF344" w14:textId="77777777" w:rsidR="003926FD" w:rsidRDefault="003926FD">
      <w:pPr>
        <w:rPr>
          <w:rFonts w:ascii="Arial" w:eastAsia="Arial" w:hAnsi="Arial" w:cs="Arial"/>
          <w:b/>
          <w:color w:val="000000"/>
        </w:rPr>
      </w:pPr>
    </w:p>
    <w:p w14:paraId="598D5643" w14:textId="77777777" w:rsidR="003926FD" w:rsidRDefault="007F1162">
      <w:r>
        <w:rPr>
          <w:rFonts w:ascii="Arial" w:eastAsia="Arial" w:hAnsi="Arial" w:cs="Arial"/>
          <w:b/>
          <w:color w:val="000000"/>
        </w:rPr>
        <w:t>ÁMBITO 5: PARTICIPACIÓN DE LA COMUNIDAD</w:t>
      </w:r>
    </w:p>
    <w:p w14:paraId="1E332B06" w14:textId="77777777" w:rsidR="003926FD" w:rsidRDefault="003926FD"/>
    <w:tbl>
      <w:tblPr>
        <w:tblStyle w:val="a9"/>
        <w:tblW w:w="10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3265"/>
        <w:gridCol w:w="1800"/>
        <w:gridCol w:w="2070"/>
        <w:gridCol w:w="1905"/>
      </w:tblGrid>
      <w:tr w:rsidR="003926FD" w14:paraId="500D50F7" w14:textId="77777777">
        <w:trPr>
          <w:trHeight w:val="257"/>
          <w:tblHeader/>
        </w:trPr>
        <w:tc>
          <w:tcPr>
            <w:tcW w:w="1035" w:type="dxa"/>
            <w:vAlign w:val="bottom"/>
          </w:tcPr>
          <w:p w14:paraId="2C064120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Indicador</w:t>
            </w:r>
          </w:p>
        </w:tc>
        <w:tc>
          <w:tcPr>
            <w:tcW w:w="3265" w:type="dxa"/>
            <w:vAlign w:val="bottom"/>
          </w:tcPr>
          <w:p w14:paraId="06FD2818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Aspecto a Evaluar</w:t>
            </w:r>
          </w:p>
        </w:tc>
        <w:tc>
          <w:tcPr>
            <w:tcW w:w="1800" w:type="dxa"/>
            <w:vAlign w:val="bottom"/>
          </w:tcPr>
          <w:p w14:paraId="38F7CE6D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Esperado (1)</w:t>
            </w:r>
          </w:p>
        </w:tc>
        <w:tc>
          <w:tcPr>
            <w:tcW w:w="2070" w:type="dxa"/>
            <w:vAlign w:val="bottom"/>
          </w:tcPr>
          <w:p w14:paraId="15B6FDCC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Bueno (2)</w:t>
            </w:r>
          </w:p>
        </w:tc>
        <w:tc>
          <w:tcPr>
            <w:tcW w:w="1905" w:type="dxa"/>
            <w:vAlign w:val="bottom"/>
          </w:tcPr>
          <w:p w14:paraId="2833388D" w14:textId="77777777" w:rsidR="003926FD" w:rsidRDefault="007F1162">
            <w:pPr>
              <w:jc w:val="center"/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374151"/>
                <w:sz w:val="21"/>
                <w:szCs w:val="21"/>
              </w:rPr>
              <w:t>Excelente (3)</w:t>
            </w:r>
          </w:p>
        </w:tc>
      </w:tr>
      <w:tr w:rsidR="003926FD" w14:paraId="41A8207C" w14:textId="77777777">
        <w:trPr>
          <w:trHeight w:val="849"/>
        </w:trPr>
        <w:tc>
          <w:tcPr>
            <w:tcW w:w="1035" w:type="dxa"/>
            <w:vAlign w:val="bottom"/>
          </w:tcPr>
          <w:p w14:paraId="29E7E21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43</w:t>
            </w:r>
          </w:p>
        </w:tc>
        <w:tc>
          <w:tcPr>
            <w:tcW w:w="3265" w:type="dxa"/>
            <w:vAlign w:val="bottom"/>
          </w:tcPr>
          <w:p w14:paraId="3FD9FF8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Facilita la aplicación del protocolo de útiles escolares</w:t>
            </w:r>
          </w:p>
        </w:tc>
        <w:tc>
          <w:tcPr>
            <w:tcW w:w="1800" w:type="dxa"/>
            <w:vAlign w:val="bottom"/>
          </w:tcPr>
          <w:p w14:paraId="292B953D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facilita la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acciòn</w:t>
            </w:r>
            <w:proofErr w:type="spellEnd"/>
          </w:p>
        </w:tc>
        <w:tc>
          <w:tcPr>
            <w:tcW w:w="2070" w:type="dxa"/>
            <w:vAlign w:val="bottom"/>
          </w:tcPr>
          <w:p w14:paraId="0809006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Facilita de manera básica la actividad</w:t>
            </w:r>
          </w:p>
        </w:tc>
        <w:tc>
          <w:tcPr>
            <w:tcW w:w="1905" w:type="dxa"/>
            <w:vAlign w:val="bottom"/>
          </w:tcPr>
          <w:p w14:paraId="5C62496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Facilita de manera efectiva la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accion</w:t>
            </w:r>
            <w:proofErr w:type="spellEnd"/>
          </w:p>
        </w:tc>
      </w:tr>
      <w:tr w:rsidR="003926FD" w14:paraId="20E105EA" w14:textId="77777777">
        <w:trPr>
          <w:trHeight w:val="823"/>
        </w:trPr>
        <w:tc>
          <w:tcPr>
            <w:tcW w:w="1035" w:type="dxa"/>
            <w:vAlign w:val="bottom"/>
          </w:tcPr>
          <w:p w14:paraId="69F303D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44</w:t>
            </w:r>
          </w:p>
        </w:tc>
        <w:tc>
          <w:tcPr>
            <w:tcW w:w="3265" w:type="dxa"/>
            <w:vAlign w:val="bottom"/>
          </w:tcPr>
          <w:p w14:paraId="2AE85F2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Invita a particulares o miembros de instituciones a compartir conocimientos</w:t>
            </w:r>
          </w:p>
        </w:tc>
        <w:tc>
          <w:tcPr>
            <w:tcW w:w="1800" w:type="dxa"/>
            <w:vAlign w:val="bottom"/>
          </w:tcPr>
          <w:p w14:paraId="2F97062E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Invita raramente o no invita </w:t>
            </w:r>
          </w:p>
        </w:tc>
        <w:tc>
          <w:tcPr>
            <w:tcW w:w="2070" w:type="dxa"/>
            <w:vAlign w:val="bottom"/>
          </w:tcPr>
          <w:p w14:paraId="4FD4D03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Invita ocasionalmente </w:t>
            </w:r>
          </w:p>
        </w:tc>
        <w:tc>
          <w:tcPr>
            <w:tcW w:w="1905" w:type="dxa"/>
            <w:vAlign w:val="bottom"/>
          </w:tcPr>
          <w:p w14:paraId="32451FC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Invita regularmente </w:t>
            </w:r>
          </w:p>
        </w:tc>
      </w:tr>
      <w:tr w:rsidR="003926FD" w14:paraId="24B081CD" w14:textId="77777777">
        <w:trPr>
          <w:trHeight w:val="823"/>
        </w:trPr>
        <w:tc>
          <w:tcPr>
            <w:tcW w:w="1035" w:type="dxa"/>
            <w:vAlign w:val="bottom"/>
          </w:tcPr>
          <w:p w14:paraId="73AC95B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45</w:t>
            </w:r>
          </w:p>
        </w:tc>
        <w:tc>
          <w:tcPr>
            <w:tcW w:w="3265" w:type="dxa"/>
            <w:vAlign w:val="bottom"/>
          </w:tcPr>
          <w:p w14:paraId="3EF8275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Realiza actividades permanentes para fortalecer aprendizajes</w:t>
            </w:r>
          </w:p>
        </w:tc>
        <w:tc>
          <w:tcPr>
            <w:tcW w:w="1800" w:type="dxa"/>
            <w:vAlign w:val="bottom"/>
          </w:tcPr>
          <w:p w14:paraId="5109B4F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Realiza pocas o ninguna actividad </w:t>
            </w:r>
          </w:p>
        </w:tc>
        <w:tc>
          <w:tcPr>
            <w:tcW w:w="2070" w:type="dxa"/>
            <w:vAlign w:val="bottom"/>
          </w:tcPr>
          <w:p w14:paraId="7C70D77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Realiza actividades ocasionales </w:t>
            </w:r>
          </w:p>
        </w:tc>
        <w:tc>
          <w:tcPr>
            <w:tcW w:w="1905" w:type="dxa"/>
            <w:vAlign w:val="bottom"/>
          </w:tcPr>
          <w:p w14:paraId="10082CE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Realiza actividades regulares </w:t>
            </w:r>
          </w:p>
        </w:tc>
      </w:tr>
      <w:tr w:rsidR="003926FD" w14:paraId="4AEE22DB" w14:textId="77777777">
        <w:trPr>
          <w:trHeight w:val="541"/>
        </w:trPr>
        <w:tc>
          <w:tcPr>
            <w:tcW w:w="1035" w:type="dxa"/>
            <w:vAlign w:val="bottom"/>
          </w:tcPr>
          <w:p w14:paraId="2270590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46</w:t>
            </w:r>
          </w:p>
        </w:tc>
        <w:tc>
          <w:tcPr>
            <w:tcW w:w="3265" w:type="dxa"/>
            <w:vAlign w:val="bottom"/>
          </w:tcPr>
          <w:p w14:paraId="4B15682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Atiende actividades del Programa contra adicciones</w:t>
            </w:r>
          </w:p>
        </w:tc>
        <w:tc>
          <w:tcPr>
            <w:tcW w:w="1800" w:type="dxa"/>
            <w:vAlign w:val="bottom"/>
          </w:tcPr>
          <w:p w14:paraId="0F49292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de manera limitada </w:t>
            </w:r>
          </w:p>
        </w:tc>
        <w:tc>
          <w:tcPr>
            <w:tcW w:w="2070" w:type="dxa"/>
            <w:vAlign w:val="bottom"/>
          </w:tcPr>
          <w:p w14:paraId="04BCDBF2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de manera adecuada </w:t>
            </w:r>
          </w:p>
        </w:tc>
        <w:tc>
          <w:tcPr>
            <w:tcW w:w="1905" w:type="dxa"/>
            <w:vAlign w:val="bottom"/>
          </w:tcPr>
          <w:p w14:paraId="5C4E826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de manera activa </w:t>
            </w:r>
          </w:p>
        </w:tc>
      </w:tr>
      <w:tr w:rsidR="003926FD" w14:paraId="539B42AF" w14:textId="77777777">
        <w:trPr>
          <w:trHeight w:val="849"/>
        </w:trPr>
        <w:tc>
          <w:tcPr>
            <w:tcW w:w="1035" w:type="dxa"/>
            <w:vAlign w:val="bottom"/>
          </w:tcPr>
          <w:p w14:paraId="2CBBF93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47</w:t>
            </w:r>
          </w:p>
        </w:tc>
        <w:tc>
          <w:tcPr>
            <w:tcW w:w="3265" w:type="dxa"/>
            <w:vAlign w:val="bottom"/>
          </w:tcPr>
          <w:p w14:paraId="425360C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Considera la colaboración del Comité de Prevención y Seguridad Escolar</w:t>
            </w:r>
          </w:p>
        </w:tc>
        <w:tc>
          <w:tcPr>
            <w:tcW w:w="1800" w:type="dxa"/>
            <w:vAlign w:val="bottom"/>
          </w:tcPr>
          <w:p w14:paraId="13B5ABC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considera la colaboración </w:t>
            </w:r>
          </w:p>
        </w:tc>
        <w:tc>
          <w:tcPr>
            <w:tcW w:w="2070" w:type="dxa"/>
            <w:vAlign w:val="bottom"/>
          </w:tcPr>
          <w:p w14:paraId="3B8BF58B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Considera en ocasiones </w:t>
            </w:r>
          </w:p>
        </w:tc>
        <w:tc>
          <w:tcPr>
            <w:tcW w:w="1905" w:type="dxa"/>
            <w:vAlign w:val="bottom"/>
          </w:tcPr>
          <w:p w14:paraId="03579FD4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Considera de manera regular </w:t>
            </w:r>
          </w:p>
        </w:tc>
      </w:tr>
      <w:tr w:rsidR="003926FD" w14:paraId="6E93263F" w14:textId="77777777">
        <w:trPr>
          <w:trHeight w:val="823"/>
        </w:trPr>
        <w:tc>
          <w:tcPr>
            <w:tcW w:w="1035" w:type="dxa"/>
            <w:vAlign w:val="bottom"/>
          </w:tcPr>
          <w:p w14:paraId="065A160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48</w:t>
            </w:r>
          </w:p>
        </w:tc>
        <w:tc>
          <w:tcPr>
            <w:tcW w:w="3265" w:type="dxa"/>
            <w:vAlign w:val="bottom"/>
          </w:tcPr>
          <w:p w14:paraId="490BFE4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Vincula actividades con el Comité Participativo de Salud Escolar</w:t>
            </w:r>
          </w:p>
        </w:tc>
        <w:tc>
          <w:tcPr>
            <w:tcW w:w="1800" w:type="dxa"/>
            <w:vAlign w:val="bottom"/>
          </w:tcPr>
          <w:p w14:paraId="6C27E88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Pocas o ninguna vinculación </w:t>
            </w:r>
          </w:p>
        </w:tc>
        <w:tc>
          <w:tcPr>
            <w:tcW w:w="2070" w:type="dxa"/>
            <w:vAlign w:val="bottom"/>
          </w:tcPr>
          <w:p w14:paraId="521055FD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Vincula de manera ocasional </w:t>
            </w:r>
          </w:p>
        </w:tc>
        <w:tc>
          <w:tcPr>
            <w:tcW w:w="1905" w:type="dxa"/>
            <w:vAlign w:val="bottom"/>
          </w:tcPr>
          <w:p w14:paraId="57BFA7B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Vincula de manera efectiva </w:t>
            </w:r>
          </w:p>
        </w:tc>
      </w:tr>
      <w:tr w:rsidR="003926FD" w14:paraId="1193CD74" w14:textId="77777777">
        <w:trPr>
          <w:trHeight w:val="849"/>
        </w:trPr>
        <w:tc>
          <w:tcPr>
            <w:tcW w:w="1035" w:type="dxa"/>
            <w:vAlign w:val="bottom"/>
          </w:tcPr>
          <w:p w14:paraId="1E2F334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49</w:t>
            </w:r>
          </w:p>
        </w:tc>
        <w:tc>
          <w:tcPr>
            <w:tcW w:w="3265" w:type="dxa"/>
            <w:vAlign w:val="bottom"/>
          </w:tcPr>
          <w:p w14:paraId="13CDFB8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Promueve la corresponsabilidad de la familia en salud</w:t>
            </w:r>
          </w:p>
        </w:tc>
        <w:tc>
          <w:tcPr>
            <w:tcW w:w="1800" w:type="dxa"/>
            <w:vAlign w:val="bottom"/>
          </w:tcPr>
          <w:p w14:paraId="60379614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promueve </w:t>
            </w:r>
          </w:p>
        </w:tc>
        <w:tc>
          <w:tcPr>
            <w:tcW w:w="2070" w:type="dxa"/>
            <w:vAlign w:val="bottom"/>
          </w:tcPr>
          <w:p w14:paraId="4F8558E7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Promueve ocasionalmente </w:t>
            </w:r>
          </w:p>
        </w:tc>
        <w:tc>
          <w:tcPr>
            <w:tcW w:w="1905" w:type="dxa"/>
            <w:vAlign w:val="bottom"/>
          </w:tcPr>
          <w:p w14:paraId="49B0756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Promueve de manera consistente </w:t>
            </w:r>
          </w:p>
        </w:tc>
      </w:tr>
      <w:tr w:rsidR="003926FD" w14:paraId="4BCA2FC1" w14:textId="77777777">
        <w:trPr>
          <w:trHeight w:val="823"/>
        </w:trPr>
        <w:tc>
          <w:tcPr>
            <w:tcW w:w="1035" w:type="dxa"/>
            <w:vAlign w:val="bottom"/>
          </w:tcPr>
          <w:p w14:paraId="6E3D8BFE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50</w:t>
            </w:r>
          </w:p>
        </w:tc>
        <w:tc>
          <w:tcPr>
            <w:tcW w:w="3265" w:type="dxa"/>
            <w:vAlign w:val="bottom"/>
          </w:tcPr>
          <w:p w14:paraId="4A30799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Realiza actividades en coordinación con el Consejo Escolar</w:t>
            </w:r>
          </w:p>
        </w:tc>
        <w:tc>
          <w:tcPr>
            <w:tcW w:w="1800" w:type="dxa"/>
            <w:vAlign w:val="bottom"/>
          </w:tcPr>
          <w:p w14:paraId="40B5B2D5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Raramente o no participa </w:t>
            </w:r>
          </w:p>
        </w:tc>
        <w:tc>
          <w:tcPr>
            <w:tcW w:w="2070" w:type="dxa"/>
            <w:vAlign w:val="bottom"/>
          </w:tcPr>
          <w:p w14:paraId="159A5D7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ocasionalmente </w:t>
            </w:r>
          </w:p>
        </w:tc>
        <w:tc>
          <w:tcPr>
            <w:tcW w:w="1905" w:type="dxa"/>
            <w:vAlign w:val="bottom"/>
          </w:tcPr>
          <w:p w14:paraId="5E0047A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de manera activa </w:t>
            </w:r>
          </w:p>
        </w:tc>
      </w:tr>
      <w:tr w:rsidR="003926FD" w14:paraId="3679388F" w14:textId="77777777">
        <w:trPr>
          <w:trHeight w:val="541"/>
        </w:trPr>
        <w:tc>
          <w:tcPr>
            <w:tcW w:w="1035" w:type="dxa"/>
            <w:vAlign w:val="bottom"/>
          </w:tcPr>
          <w:p w14:paraId="2696E7A4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51</w:t>
            </w:r>
          </w:p>
        </w:tc>
        <w:tc>
          <w:tcPr>
            <w:tcW w:w="3265" w:type="dxa"/>
            <w:vAlign w:val="bottom"/>
          </w:tcPr>
          <w:p w14:paraId="064140F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Participa en eventos y festividades de la comunidad</w:t>
            </w:r>
          </w:p>
        </w:tc>
        <w:tc>
          <w:tcPr>
            <w:tcW w:w="1800" w:type="dxa"/>
            <w:vAlign w:val="bottom"/>
          </w:tcPr>
          <w:p w14:paraId="10661B06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participa </w:t>
            </w:r>
          </w:p>
        </w:tc>
        <w:tc>
          <w:tcPr>
            <w:tcW w:w="2070" w:type="dxa"/>
            <w:vAlign w:val="bottom"/>
          </w:tcPr>
          <w:p w14:paraId="3827801C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ocasionalmente </w:t>
            </w:r>
          </w:p>
        </w:tc>
        <w:tc>
          <w:tcPr>
            <w:tcW w:w="1905" w:type="dxa"/>
            <w:vAlign w:val="bottom"/>
          </w:tcPr>
          <w:p w14:paraId="5E6A7E3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Participa de manera activa </w:t>
            </w:r>
          </w:p>
        </w:tc>
      </w:tr>
      <w:tr w:rsidR="003926FD" w14:paraId="031E4CCE" w14:textId="77777777">
        <w:trPr>
          <w:trHeight w:val="541"/>
        </w:trPr>
        <w:tc>
          <w:tcPr>
            <w:tcW w:w="1035" w:type="dxa"/>
            <w:vAlign w:val="bottom"/>
          </w:tcPr>
          <w:p w14:paraId="637B9658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52</w:t>
            </w:r>
          </w:p>
        </w:tc>
        <w:tc>
          <w:tcPr>
            <w:tcW w:w="3265" w:type="dxa"/>
            <w:vAlign w:val="bottom"/>
          </w:tcPr>
          <w:p w14:paraId="1743AA5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Recupera saberes ancestrales perdidos en la comunidad</w:t>
            </w:r>
          </w:p>
        </w:tc>
        <w:tc>
          <w:tcPr>
            <w:tcW w:w="1800" w:type="dxa"/>
            <w:vAlign w:val="bottom"/>
          </w:tcPr>
          <w:p w14:paraId="19EB0641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recupera saberes </w:t>
            </w:r>
          </w:p>
        </w:tc>
        <w:tc>
          <w:tcPr>
            <w:tcW w:w="2070" w:type="dxa"/>
            <w:vAlign w:val="bottom"/>
          </w:tcPr>
          <w:p w14:paraId="685BB0F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Recupera ocasionalmente </w:t>
            </w:r>
          </w:p>
        </w:tc>
        <w:tc>
          <w:tcPr>
            <w:tcW w:w="1905" w:type="dxa"/>
            <w:vAlign w:val="bottom"/>
          </w:tcPr>
          <w:p w14:paraId="20A2081F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Recupera de manera efectiva </w:t>
            </w:r>
          </w:p>
        </w:tc>
      </w:tr>
      <w:tr w:rsidR="003926FD" w14:paraId="2922F1D2" w14:textId="77777777">
        <w:trPr>
          <w:trHeight w:val="566"/>
        </w:trPr>
        <w:tc>
          <w:tcPr>
            <w:tcW w:w="1035" w:type="dxa"/>
            <w:vAlign w:val="bottom"/>
          </w:tcPr>
          <w:p w14:paraId="3C752F83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53</w:t>
            </w:r>
          </w:p>
        </w:tc>
        <w:tc>
          <w:tcPr>
            <w:tcW w:w="3265" w:type="dxa"/>
            <w:vAlign w:val="bottom"/>
          </w:tcPr>
          <w:p w14:paraId="76AC82AA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>Orienta y guía en actividades del programa de ecología</w:t>
            </w:r>
          </w:p>
        </w:tc>
        <w:tc>
          <w:tcPr>
            <w:tcW w:w="1800" w:type="dxa"/>
            <w:vAlign w:val="bottom"/>
          </w:tcPr>
          <w:p w14:paraId="531DAEF0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No orienta ni guía </w:t>
            </w:r>
          </w:p>
        </w:tc>
        <w:tc>
          <w:tcPr>
            <w:tcW w:w="2070" w:type="dxa"/>
            <w:vAlign w:val="bottom"/>
          </w:tcPr>
          <w:p w14:paraId="34CD1EB4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Orienta ocasionalmente </w:t>
            </w:r>
          </w:p>
        </w:tc>
        <w:tc>
          <w:tcPr>
            <w:tcW w:w="1905" w:type="dxa"/>
            <w:vAlign w:val="bottom"/>
          </w:tcPr>
          <w:p w14:paraId="3C1FC059" w14:textId="77777777" w:rsidR="003926FD" w:rsidRDefault="007F1162">
            <w:pP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</w:pPr>
            <w:r>
              <w:rPr>
                <w:rFonts w:ascii="Quattrocento Sans" w:eastAsia="Quattrocento Sans" w:hAnsi="Quattrocento Sans" w:cs="Quattrocento Sans"/>
                <w:color w:val="374151"/>
                <w:sz w:val="21"/>
                <w:szCs w:val="21"/>
              </w:rPr>
              <w:t xml:space="preserve">Orienta de manera efectiva </w:t>
            </w:r>
          </w:p>
        </w:tc>
      </w:tr>
    </w:tbl>
    <w:p w14:paraId="3CA3D6D0" w14:textId="77777777" w:rsidR="003926FD" w:rsidRDefault="003926FD"/>
    <w:p w14:paraId="7474B503" w14:textId="77777777" w:rsidR="003926FD" w:rsidRDefault="003926FD"/>
    <w:p w14:paraId="3C5130EC" w14:textId="77777777" w:rsidR="003926FD" w:rsidRDefault="003926FD"/>
    <w:p w14:paraId="11CE98E4" w14:textId="77777777" w:rsidR="003926FD" w:rsidRDefault="003926FD"/>
    <w:p w14:paraId="3DCC1D6C" w14:textId="77777777" w:rsidR="003926FD" w:rsidRDefault="003926FD"/>
    <w:p w14:paraId="5A9193B8" w14:textId="77777777" w:rsidR="003926FD" w:rsidRDefault="003926FD"/>
    <w:p w14:paraId="1DDCF1BB" w14:textId="77777777" w:rsidR="003926FD" w:rsidRDefault="003926FD"/>
    <w:p w14:paraId="40325E63" w14:textId="77777777" w:rsidR="003926FD" w:rsidRDefault="003926FD"/>
    <w:p w14:paraId="675BD26E" w14:textId="77777777" w:rsidR="003926FD" w:rsidRDefault="003926FD"/>
    <w:p w14:paraId="48A4B754" w14:textId="77777777" w:rsidR="003926FD" w:rsidRDefault="003926FD"/>
    <w:p w14:paraId="7219E489" w14:textId="77777777" w:rsidR="003926FD" w:rsidRDefault="003926FD"/>
    <w:p w14:paraId="66613F7F" w14:textId="77777777" w:rsidR="003926FD" w:rsidRDefault="003926FD"/>
    <w:p w14:paraId="3BCDE259" w14:textId="77777777" w:rsidR="003926FD" w:rsidRDefault="003926FD">
      <w:bookmarkStart w:id="0" w:name="_gjdgxs" w:colFirst="0" w:colLast="0"/>
      <w:bookmarkEnd w:id="0"/>
    </w:p>
    <w:p w14:paraId="647149CB" w14:textId="77777777" w:rsidR="003926FD" w:rsidRDefault="003926FD"/>
    <w:p w14:paraId="6928EC4D" w14:textId="77777777" w:rsidR="003926FD" w:rsidRDefault="003926FD"/>
    <w:p w14:paraId="61FE33F7" w14:textId="77777777" w:rsidR="003926FD" w:rsidRDefault="003926FD"/>
    <w:tbl>
      <w:tblPr>
        <w:tblStyle w:val="aa"/>
        <w:tblW w:w="112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20"/>
        <w:gridCol w:w="3940"/>
        <w:gridCol w:w="1403"/>
      </w:tblGrid>
      <w:tr w:rsidR="003926FD" w14:paraId="38A10583" w14:textId="77777777">
        <w:trPr>
          <w:trHeight w:val="330"/>
        </w:trPr>
        <w:tc>
          <w:tcPr>
            <w:tcW w:w="5920" w:type="dxa"/>
            <w:shd w:val="clear" w:color="auto" w:fill="auto"/>
            <w:vAlign w:val="center"/>
          </w:tcPr>
          <w:p w14:paraId="701C7D71" w14:textId="77777777" w:rsidR="003926FD" w:rsidRDefault="007F116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ACUERDO Y COMPROMISOS DE LOS DOCENTES</w:t>
            </w:r>
          </w:p>
        </w:tc>
        <w:tc>
          <w:tcPr>
            <w:tcW w:w="3940" w:type="dxa"/>
            <w:shd w:val="clear" w:color="auto" w:fill="auto"/>
            <w:vAlign w:val="center"/>
          </w:tcPr>
          <w:p w14:paraId="10055BC7" w14:textId="77777777" w:rsidR="003926FD" w:rsidRDefault="007F116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RESPONSABLES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389EA15C" w14:textId="77777777" w:rsidR="003926FD" w:rsidRDefault="007F116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</w:tr>
      <w:tr w:rsidR="003926FD" w14:paraId="389BA25B" w14:textId="77777777">
        <w:trPr>
          <w:trHeight w:val="614"/>
        </w:trPr>
        <w:tc>
          <w:tcPr>
            <w:tcW w:w="5920" w:type="dxa"/>
            <w:shd w:val="clear" w:color="auto" w:fill="auto"/>
            <w:vAlign w:val="bottom"/>
          </w:tcPr>
          <w:p w14:paraId="145D4A2F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59F3AD83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74545C85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636E43AA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1826B996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20AA6764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40" w:type="dxa"/>
            <w:shd w:val="clear" w:color="auto" w:fill="auto"/>
            <w:vAlign w:val="bottom"/>
          </w:tcPr>
          <w:p w14:paraId="444D2E23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5FEFC124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0BD16669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7B5285EF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27E92015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35807BA7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03" w:type="dxa"/>
            <w:shd w:val="clear" w:color="auto" w:fill="auto"/>
            <w:vAlign w:val="bottom"/>
          </w:tcPr>
          <w:p w14:paraId="1D148E16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</w:tc>
      </w:tr>
      <w:tr w:rsidR="003926FD" w14:paraId="192DA54A" w14:textId="77777777">
        <w:trPr>
          <w:trHeight w:val="315"/>
        </w:trPr>
        <w:tc>
          <w:tcPr>
            <w:tcW w:w="11263" w:type="dxa"/>
            <w:gridSpan w:val="3"/>
            <w:shd w:val="clear" w:color="auto" w:fill="auto"/>
            <w:vAlign w:val="center"/>
          </w:tcPr>
          <w:p w14:paraId="45B05806" w14:textId="77777777" w:rsidR="003926FD" w:rsidRDefault="007F116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RECOMENDACIONES DEL SUPERVISOR</w:t>
            </w:r>
          </w:p>
        </w:tc>
      </w:tr>
      <w:tr w:rsidR="003926FD" w14:paraId="79DC89E1" w14:textId="77777777">
        <w:trPr>
          <w:trHeight w:val="642"/>
        </w:trPr>
        <w:tc>
          <w:tcPr>
            <w:tcW w:w="11263" w:type="dxa"/>
            <w:gridSpan w:val="3"/>
            <w:shd w:val="clear" w:color="auto" w:fill="auto"/>
            <w:vAlign w:val="bottom"/>
          </w:tcPr>
          <w:p w14:paraId="072AC9D3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0F8D5123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3B6E6902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15BF3B89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645BA705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B236A1F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08AAF20B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1144E1D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3057844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3E3985B" w14:textId="77777777" w:rsidR="003926FD" w:rsidRDefault="003926FD">
            <w:pPr>
              <w:rPr>
                <w:rFonts w:ascii="Arial" w:eastAsia="Arial" w:hAnsi="Arial" w:cs="Arial"/>
                <w:color w:val="000000"/>
              </w:rPr>
            </w:pPr>
          </w:p>
          <w:p w14:paraId="6D5891C1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CA264D1" w14:textId="77777777" w:rsidR="003926FD" w:rsidRDefault="003926FD"/>
    <w:tbl>
      <w:tblPr>
        <w:tblStyle w:val="ab"/>
        <w:tblW w:w="112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38"/>
        <w:gridCol w:w="5325"/>
      </w:tblGrid>
      <w:tr w:rsidR="003926FD" w14:paraId="465C2B7C" w14:textId="77777777">
        <w:trPr>
          <w:trHeight w:val="285"/>
        </w:trPr>
        <w:tc>
          <w:tcPr>
            <w:tcW w:w="5938" w:type="dxa"/>
            <w:shd w:val="clear" w:color="auto" w:fill="auto"/>
            <w:vAlign w:val="center"/>
          </w:tcPr>
          <w:p w14:paraId="1D0264F1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Observador</w:t>
            </w:r>
          </w:p>
          <w:p w14:paraId="7FE7422C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y firma</w:t>
            </w:r>
          </w:p>
        </w:tc>
        <w:tc>
          <w:tcPr>
            <w:tcW w:w="5325" w:type="dxa"/>
            <w:shd w:val="clear" w:color="auto" w:fill="auto"/>
            <w:vAlign w:val="center"/>
          </w:tcPr>
          <w:p w14:paraId="65E27CE8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Docente Observado</w:t>
            </w:r>
          </w:p>
          <w:p w14:paraId="3CDEB1EA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y firma</w:t>
            </w:r>
          </w:p>
        </w:tc>
      </w:tr>
      <w:tr w:rsidR="003926FD" w14:paraId="646E9518" w14:textId="77777777">
        <w:trPr>
          <w:trHeight w:val="674"/>
        </w:trPr>
        <w:tc>
          <w:tcPr>
            <w:tcW w:w="5938" w:type="dxa"/>
            <w:shd w:val="clear" w:color="auto" w:fill="auto"/>
            <w:vAlign w:val="center"/>
          </w:tcPr>
          <w:p w14:paraId="58FD06D7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7DFC5B4A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55472962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60B660D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1E56C536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325" w:type="dxa"/>
            <w:shd w:val="clear" w:color="auto" w:fill="auto"/>
            <w:vAlign w:val="center"/>
          </w:tcPr>
          <w:p w14:paraId="01D85CD9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3926FD" w14:paraId="624C7291" w14:textId="77777777">
        <w:trPr>
          <w:trHeight w:val="300"/>
        </w:trPr>
        <w:tc>
          <w:tcPr>
            <w:tcW w:w="5938" w:type="dxa"/>
            <w:shd w:val="clear" w:color="auto" w:fill="auto"/>
            <w:vAlign w:val="center"/>
          </w:tcPr>
          <w:p w14:paraId="015AB6A1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Supervisor de la Zona</w:t>
            </w:r>
          </w:p>
          <w:p w14:paraId="101D011A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y firma</w:t>
            </w:r>
          </w:p>
        </w:tc>
        <w:tc>
          <w:tcPr>
            <w:tcW w:w="5325" w:type="dxa"/>
            <w:shd w:val="clear" w:color="auto" w:fill="auto"/>
            <w:vAlign w:val="center"/>
          </w:tcPr>
          <w:p w14:paraId="43C00848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Director de la Escuela</w:t>
            </w:r>
          </w:p>
          <w:p w14:paraId="390A7C39" w14:textId="77777777" w:rsidR="003926FD" w:rsidRDefault="007F116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y firma</w:t>
            </w:r>
          </w:p>
        </w:tc>
      </w:tr>
      <w:tr w:rsidR="003926FD" w14:paraId="64A80A16" w14:textId="77777777">
        <w:trPr>
          <w:trHeight w:val="300"/>
        </w:trPr>
        <w:tc>
          <w:tcPr>
            <w:tcW w:w="5938" w:type="dxa"/>
            <w:shd w:val="clear" w:color="auto" w:fill="auto"/>
            <w:vAlign w:val="center"/>
          </w:tcPr>
          <w:p w14:paraId="29D4190B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325" w:type="dxa"/>
            <w:shd w:val="clear" w:color="auto" w:fill="auto"/>
            <w:vAlign w:val="center"/>
          </w:tcPr>
          <w:p w14:paraId="48D171D8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60943D0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4C7B3BF5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2EB80517" w14:textId="77777777" w:rsidR="003926FD" w:rsidRDefault="003926FD">
            <w:pP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D97D9D1" w14:textId="77777777" w:rsidR="003926FD" w:rsidRDefault="003926FD">
      <w:pPr>
        <w:pBdr>
          <w:top w:val="nil"/>
          <w:left w:val="nil"/>
          <w:bottom w:val="nil"/>
          <w:right w:val="nil"/>
          <w:between w:val="nil"/>
        </w:pBdr>
        <w:tabs>
          <w:tab w:val="left" w:pos="1982"/>
          <w:tab w:val="center" w:pos="5496"/>
        </w:tabs>
        <w:spacing w:before="1540" w:after="240"/>
        <w:rPr>
          <w:color w:val="4472C4"/>
          <w:sz w:val="22"/>
          <w:szCs w:val="22"/>
        </w:rPr>
      </w:pPr>
    </w:p>
    <w:sectPr w:rsidR="003926FD">
      <w:pgSz w:w="12240" w:h="15840"/>
      <w:pgMar w:top="624" w:right="624" w:bottom="794" w:left="624" w:header="709" w:footer="70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ABC2AE" w14:textId="77777777" w:rsidR="00623D02" w:rsidRDefault="00623D02">
      <w:r>
        <w:separator/>
      </w:r>
    </w:p>
  </w:endnote>
  <w:endnote w:type="continuationSeparator" w:id="0">
    <w:p w14:paraId="1189A074" w14:textId="77777777" w:rsidR="00623D02" w:rsidRDefault="00623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g Caslon">
    <w:altName w:val="Calibri"/>
    <w:charset w:val="00"/>
    <w:family w:val="auto"/>
    <w:pitch w:val="default"/>
  </w:font>
  <w:font w:name="Quattrocento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762AF2" w14:textId="77777777" w:rsidR="00623D02" w:rsidRDefault="00623D02">
      <w:r>
        <w:separator/>
      </w:r>
    </w:p>
  </w:footnote>
  <w:footnote w:type="continuationSeparator" w:id="0">
    <w:p w14:paraId="62AE939C" w14:textId="77777777" w:rsidR="00623D02" w:rsidRDefault="00623D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9510EF"/>
    <w:multiLevelType w:val="multilevel"/>
    <w:tmpl w:val="88BE52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6FD"/>
    <w:rsid w:val="000A6BF6"/>
    <w:rsid w:val="003926FD"/>
    <w:rsid w:val="00623D02"/>
    <w:rsid w:val="00733A8E"/>
    <w:rsid w:val="007F1162"/>
    <w:rsid w:val="00CD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A6AD"/>
  <w15:docId w15:val="{AD070BE3-EC91-4F0E-9725-B253669F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pPr>
      <w:widowControl w:val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pPr>
      <w:widowControl w:val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pPr>
      <w:widowControl w:val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pPr>
      <w:widowControl w:val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"/>
    <w:pPr>
      <w:widowControl w:val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1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2861</Words>
  <Characters>15737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Gerardo Herrera</dc:creator>
  <cp:lastModifiedBy>paulherrera07@gmail.com</cp:lastModifiedBy>
  <cp:revision>3</cp:revision>
  <dcterms:created xsi:type="dcterms:W3CDTF">2024-03-07T15:41:00Z</dcterms:created>
  <dcterms:modified xsi:type="dcterms:W3CDTF">2024-06-02T20:57:00Z</dcterms:modified>
</cp:coreProperties>
</file>