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0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90805" w14:paraId="541F2CE6" w14:textId="77777777" w:rsidTr="00F90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9F34EE" w14:textId="77777777" w:rsidR="00F90805" w:rsidRPr="005805AB" w:rsidRDefault="00F90805" w:rsidP="00F90805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4BE5066" w14:textId="77777777" w:rsidR="00F90805" w:rsidRPr="00975733" w:rsidRDefault="00F90805" w:rsidP="00F908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A31542">
              <w:rPr>
                <w:rFonts w:ascii="Arial" w:hAnsi="Arial" w:cs="Arial"/>
                <w:b w:val="0"/>
                <w:bCs w:val="0"/>
                <w:color w:val="000000"/>
              </w:rPr>
              <w:t>Puentes de comunicación en construcción</w:t>
            </w:r>
          </w:p>
        </w:tc>
      </w:tr>
      <w:tr w:rsidR="00F90805" w14:paraId="017211DB" w14:textId="77777777" w:rsidTr="00F90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0A5735" w14:textId="77777777" w:rsidR="00F90805" w:rsidRDefault="00F90805" w:rsidP="00F90805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6C07C6B" w14:textId="77777777" w:rsidR="00F90805" w:rsidRDefault="00F90805" w:rsidP="00F908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993">
              <w:t>34.- Diálogos efectivos</w:t>
            </w:r>
          </w:p>
        </w:tc>
      </w:tr>
      <w:tr w:rsidR="00F90805" w14:paraId="32B60FC1" w14:textId="77777777" w:rsidTr="00F9080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23B123" w14:textId="77777777" w:rsidR="00F90805" w:rsidRDefault="00F90805" w:rsidP="00F90805">
            <w:r>
              <w:t>Disciplinas:</w:t>
            </w:r>
          </w:p>
        </w:tc>
        <w:tc>
          <w:tcPr>
            <w:tcW w:w="7311" w:type="dxa"/>
          </w:tcPr>
          <w:p w14:paraId="444F567F" w14:textId="77777777" w:rsidR="00F90805" w:rsidRDefault="00F90805" w:rsidP="00F90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993">
              <w:t>ESPAÑOL</w:t>
            </w:r>
          </w:p>
        </w:tc>
      </w:tr>
      <w:tr w:rsidR="00F90805" w14:paraId="5CDE8C87" w14:textId="77777777" w:rsidTr="00F90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873788" w14:textId="77777777" w:rsidR="00F90805" w:rsidRDefault="00F90805" w:rsidP="00F90805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76A1CC6" w14:textId="77777777" w:rsidR="00F90805" w:rsidRPr="00CB314F" w:rsidRDefault="00F90805" w:rsidP="00F9080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1542">
              <w:rPr>
                <w:rFonts w:ascii="Arial" w:hAnsi="Arial" w:cs="Arial"/>
                <w:sz w:val="20"/>
                <w:szCs w:val="20"/>
              </w:rPr>
              <w:t>12. La comunicación asertiva, creativa y dialógica a favor de la sensibilización y erradicación de expresiones de violencia en su contexto.</w:t>
            </w:r>
          </w:p>
        </w:tc>
      </w:tr>
      <w:tr w:rsidR="00F90805" w14:paraId="7B9FE7AB" w14:textId="77777777" w:rsidTr="00F9080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C20483" w14:textId="77777777" w:rsidR="00F90805" w:rsidRDefault="00F90805" w:rsidP="00F90805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E33FDE5" w14:textId="77777777" w:rsidR="00F90805" w:rsidRPr="00975733" w:rsidRDefault="00F90805" w:rsidP="00F908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85993">
              <w:rPr>
                <w:rFonts w:ascii="Arial" w:hAnsi="Arial" w:cs="Arial"/>
                <w:sz w:val="20"/>
                <w:szCs w:val="20"/>
              </w:rPr>
              <w:t>12.1. La comunicación asertiva y dialógica.</w:t>
            </w:r>
          </w:p>
        </w:tc>
      </w:tr>
      <w:tr w:rsidR="00F90805" w14:paraId="12182777" w14:textId="77777777" w:rsidTr="00F90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879524" w14:textId="77777777" w:rsidR="00F90805" w:rsidRPr="005805AB" w:rsidRDefault="00F90805" w:rsidP="00F90805">
            <w:r>
              <w:t>Intenciones didácticas de cada subcontenido:</w:t>
            </w:r>
          </w:p>
        </w:tc>
        <w:tc>
          <w:tcPr>
            <w:tcW w:w="7311" w:type="dxa"/>
          </w:tcPr>
          <w:p w14:paraId="2C715009" w14:textId="77777777" w:rsidR="00F90805" w:rsidRPr="00975733" w:rsidRDefault="00F90805" w:rsidP="00F9080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85993">
              <w:rPr>
                <w:rFonts w:ascii="Arial" w:hAnsi="Arial" w:cs="Arial"/>
                <w:sz w:val="20"/>
                <w:szCs w:val="20"/>
              </w:rPr>
              <w:t>12.1 Utilizar la comunicación asertiva y dialógica como referentes para organizar una mesa de diálogo con uno de los siguientes temas: acciones para erradicar la violencia en la familia y en la escuela, y el rechazo al racismo en la lengua indígena, para proponer alternativas de solución a la problemática planteada.</w:t>
            </w:r>
          </w:p>
        </w:tc>
      </w:tr>
      <w:tr w:rsidR="00F90805" w14:paraId="0428D055" w14:textId="77777777" w:rsidTr="00F9080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AEAA91" w14:textId="77777777" w:rsidR="00F90805" w:rsidRDefault="00F90805" w:rsidP="00F9080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1ED24835" w14:textId="77777777" w:rsidR="00F90805" w:rsidRDefault="00F90805" w:rsidP="00F9080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6ED8E44D6DE437F9642B16E4A5927A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F90805" w14:paraId="6B5B5CFC" w14:textId="77777777" w:rsidTr="00F90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CCED66" w14:textId="77777777" w:rsidR="00F90805" w:rsidRDefault="00F90805" w:rsidP="00F90805">
            <w:r w:rsidRPr="00D70811">
              <w:t>Que atienda la siguiente problemática:</w:t>
            </w:r>
          </w:p>
        </w:tc>
        <w:tc>
          <w:tcPr>
            <w:tcW w:w="7311" w:type="dxa"/>
          </w:tcPr>
          <w:p w14:paraId="4CBC3573" w14:textId="77777777" w:rsidR="00F90805" w:rsidRDefault="00F90805" w:rsidP="00F9080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44586E6E" w14:textId="77777777" w:rsidR="00F90805" w:rsidRDefault="00F90805" w:rsidP="00F9080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90805" w14:paraId="4B8344A3" w14:textId="77777777" w:rsidTr="00F90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F913EEA" w14:textId="77777777" w:rsidR="00F90805" w:rsidRDefault="00F9080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2275F63" w14:textId="77777777" w:rsidR="00F90805" w:rsidRDefault="00F9080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90805" w14:paraId="682AB9E1" w14:textId="77777777" w:rsidTr="00F90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5ECFBBB" w14:textId="77777777" w:rsidR="00F90805" w:rsidRDefault="00F9080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1F897" w14:textId="77777777" w:rsidR="00F90805" w:rsidRDefault="00F908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805" w14:paraId="7BC7D6E7" w14:textId="77777777" w:rsidTr="00F90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29E4D9" w14:textId="77777777" w:rsidR="00F90805" w:rsidRDefault="00F9080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3D3931" w14:textId="77777777" w:rsidR="00F90805" w:rsidRDefault="00F908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805" w14:paraId="01D7123A" w14:textId="77777777" w:rsidTr="00F90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8C4E69" w14:textId="77777777" w:rsidR="00F90805" w:rsidRDefault="00F9080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A8DA99" w14:textId="77777777" w:rsidR="00F90805" w:rsidRDefault="00F908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E2EB40" w14:textId="77777777" w:rsidR="00F90805" w:rsidRDefault="00F90805" w:rsidP="00F9080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8F6C095" w:rsidR="00A974DE" w:rsidRDefault="0048599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99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Mesa de diálogo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90805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85993"/>
    <w:rsid w:val="00497378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C0B7A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31542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70811"/>
    <w:rsid w:val="00D8221C"/>
    <w:rsid w:val="00E401A2"/>
    <w:rsid w:val="00E8587B"/>
    <w:rsid w:val="00E95980"/>
    <w:rsid w:val="00F260CA"/>
    <w:rsid w:val="00F714DB"/>
    <w:rsid w:val="00F90805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12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6ED8E44D6DE437F9642B16E4A592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F317F-B35A-4B78-BAD3-4785E894CCC7}"/>
      </w:docPartPr>
      <w:docPartBody>
        <w:p w:rsidR="00000000" w:rsidRDefault="00B929C3" w:rsidP="00B929C3">
          <w:pPr>
            <w:pStyle w:val="56ED8E44D6DE437F9642B16E4A5927A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95FB7"/>
    <w:rsid w:val="001C75E1"/>
    <w:rsid w:val="004F2330"/>
    <w:rsid w:val="005B6A11"/>
    <w:rsid w:val="005F30E9"/>
    <w:rsid w:val="006944BD"/>
    <w:rsid w:val="006C7AC6"/>
    <w:rsid w:val="00737780"/>
    <w:rsid w:val="00763D55"/>
    <w:rsid w:val="00771A5F"/>
    <w:rsid w:val="007B045A"/>
    <w:rsid w:val="007D4B92"/>
    <w:rsid w:val="00814661"/>
    <w:rsid w:val="00891D44"/>
    <w:rsid w:val="008A298E"/>
    <w:rsid w:val="008D05EB"/>
    <w:rsid w:val="00967DBA"/>
    <w:rsid w:val="00A3252C"/>
    <w:rsid w:val="00B929C3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929C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6ED8E44D6DE437F9642B16E4A5927AC">
    <w:name w:val="56ED8E44D6DE437F9642B16E4A5927AC"/>
    <w:rsid w:val="00B929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2024-08-12T14:29:00Z</dcterms:created>
  <dcterms:modified xsi:type="dcterms:W3CDTF">2024-08-12T14:29:00Z</dcterms:modified>
</cp:coreProperties>
</file>