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A974DE"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111"/>
        <w:tblW w:w="10768" w:type="dxa"/>
        <w:tblLook w:val="04A0" w:firstRow="1" w:lastRow="0" w:firstColumn="1" w:lastColumn="0" w:noHBand="0" w:noVBand="1"/>
      </w:tblPr>
      <w:tblGrid>
        <w:gridCol w:w="2263"/>
        <w:gridCol w:w="8505"/>
      </w:tblGrid>
      <w:tr w:rsidR="00EF3847" w14:paraId="5F1787A8" w14:textId="77777777" w:rsidTr="00EF38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48CA494" w14:textId="77777777" w:rsidR="00EF3847" w:rsidRPr="005805AB" w:rsidRDefault="00EF3847" w:rsidP="00EF3847">
            <w:r>
              <w:t>Nombre Parcial de aula:</w:t>
            </w:r>
          </w:p>
        </w:tc>
        <w:tc>
          <w:tcPr>
            <w:tcW w:w="8505" w:type="dxa"/>
            <w:shd w:val="clear" w:color="auto" w:fill="F7CAAC" w:themeFill="accent2" w:themeFillTint="66"/>
          </w:tcPr>
          <w:p w14:paraId="5292A6D8" w14:textId="77777777" w:rsidR="00EF3847" w:rsidRPr="00975733" w:rsidRDefault="00EF3847" w:rsidP="00EF38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2D303E">
              <w:rPr>
                <w:rFonts w:ascii="Arial" w:hAnsi="Arial" w:cs="Arial"/>
                <w:b w:val="0"/>
                <w:bCs w:val="0"/>
                <w:color w:val="000000"/>
              </w:rPr>
              <w:t>¡Diversidad en la naturaleza, diversidad en las sociedades!</w:t>
            </w:r>
          </w:p>
        </w:tc>
      </w:tr>
      <w:tr w:rsidR="00EF3847" w14:paraId="350B36CB" w14:textId="77777777" w:rsidTr="00EF38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4BC140C" w14:textId="77777777" w:rsidR="00EF3847" w:rsidRDefault="00EF3847" w:rsidP="00EF3847">
            <w:r w:rsidRPr="005805AB">
              <w:t>Nombre d</w:t>
            </w:r>
            <w:r>
              <w:t>el proyecto académico:</w:t>
            </w:r>
          </w:p>
        </w:tc>
        <w:tc>
          <w:tcPr>
            <w:tcW w:w="8505" w:type="dxa"/>
            <w:shd w:val="clear" w:color="auto" w:fill="FBE4D5" w:themeFill="accent2" w:themeFillTint="33"/>
          </w:tcPr>
          <w:p w14:paraId="5E59C5EE" w14:textId="77777777" w:rsidR="00EF3847" w:rsidRDefault="00EF3847" w:rsidP="00EF38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  <w:r w:rsidRPr="002D303E">
              <w:t xml:space="preserve">.- </w:t>
            </w:r>
            <w:r w:rsidRPr="000B6917">
              <w:t>Puntos de vista diferentes</w:t>
            </w:r>
          </w:p>
        </w:tc>
      </w:tr>
      <w:tr w:rsidR="00EF3847" w14:paraId="7EEABB80" w14:textId="77777777" w:rsidTr="00EF3847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A41E2D7" w14:textId="77777777" w:rsidR="00EF3847" w:rsidRDefault="00EF3847" w:rsidP="00EF3847">
            <w:r>
              <w:t>Disciplinas:</w:t>
            </w:r>
          </w:p>
        </w:tc>
        <w:tc>
          <w:tcPr>
            <w:tcW w:w="8505" w:type="dxa"/>
          </w:tcPr>
          <w:p w14:paraId="1CA80476" w14:textId="77777777" w:rsidR="00EF3847" w:rsidRDefault="00EF3847" w:rsidP="00EF38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LENGUA INDIGENA COMO LENGUA MATERNA</w:t>
            </w:r>
          </w:p>
          <w:p w14:paraId="74BFD8BD" w14:textId="77777777" w:rsidR="00EF3847" w:rsidRDefault="00EF3847" w:rsidP="00EF38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LENGUA INDIGENA COMO SEGUNDA LENGUA</w:t>
            </w:r>
          </w:p>
        </w:tc>
      </w:tr>
      <w:tr w:rsidR="00EF3847" w14:paraId="07DA5401" w14:textId="77777777" w:rsidTr="00EF38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E280C9F" w14:textId="77777777" w:rsidR="00EF3847" w:rsidRDefault="00EF3847" w:rsidP="00EF3847">
            <w:r w:rsidRPr="005805AB">
              <w:t>Contenido Integrador</w:t>
            </w:r>
            <w:r>
              <w:t>:</w:t>
            </w:r>
          </w:p>
        </w:tc>
        <w:tc>
          <w:tcPr>
            <w:tcW w:w="8505" w:type="dxa"/>
          </w:tcPr>
          <w:p w14:paraId="3178F1A0" w14:textId="77777777" w:rsidR="00EF3847" w:rsidRPr="00975733" w:rsidRDefault="00EF3847" w:rsidP="00EF3847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D303E">
              <w:rPr>
                <w:rFonts w:ascii="Arial" w:hAnsi="Arial" w:cs="Arial"/>
                <w:sz w:val="22"/>
                <w:szCs w:val="22"/>
              </w:rPr>
              <w:t>2. La diversidad cultural, lingüística y artística a favor de la interculturalidad.</w:t>
            </w:r>
          </w:p>
        </w:tc>
      </w:tr>
      <w:tr w:rsidR="00EF3847" w14:paraId="5E34E558" w14:textId="77777777" w:rsidTr="00EF3847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DD56BC6" w14:textId="77777777" w:rsidR="00EF3847" w:rsidRDefault="00EF3847" w:rsidP="00EF3847">
            <w:r w:rsidRPr="005805AB">
              <w:t>Subcontenido</w:t>
            </w:r>
            <w:r>
              <w:t>:</w:t>
            </w:r>
          </w:p>
        </w:tc>
        <w:tc>
          <w:tcPr>
            <w:tcW w:w="8505" w:type="dxa"/>
          </w:tcPr>
          <w:p w14:paraId="5F947AB9" w14:textId="77777777" w:rsidR="00EF3847" w:rsidRPr="00975733" w:rsidRDefault="00EF3847" w:rsidP="00EF384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B6917">
              <w:rPr>
                <w:rFonts w:ascii="Arial" w:hAnsi="Arial" w:cs="Arial"/>
                <w:sz w:val="20"/>
                <w:szCs w:val="20"/>
              </w:rPr>
              <w:t>2.3. La comprensión de textos sobre interculturalidad y su comentario oral y escrito.</w:t>
            </w:r>
          </w:p>
        </w:tc>
      </w:tr>
      <w:tr w:rsidR="00EF3847" w14:paraId="663C55A5" w14:textId="77777777" w:rsidTr="00EF38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E4F4E84" w14:textId="77777777" w:rsidR="00EF3847" w:rsidRPr="005805AB" w:rsidRDefault="00EF3847" w:rsidP="00EF3847">
            <w:r>
              <w:t>Intenciones didácticas de cada subcontenido:</w:t>
            </w:r>
          </w:p>
        </w:tc>
        <w:tc>
          <w:tcPr>
            <w:tcW w:w="8505" w:type="dxa"/>
          </w:tcPr>
          <w:p w14:paraId="3383E6DC" w14:textId="77777777" w:rsidR="00EF3847" w:rsidRPr="00975733" w:rsidRDefault="00EF3847" w:rsidP="00EF3847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B6917">
              <w:rPr>
                <w:rFonts w:ascii="Arial" w:hAnsi="Arial" w:cs="Arial"/>
                <w:sz w:val="20"/>
                <w:szCs w:val="20"/>
              </w:rPr>
              <w:t>2.3 Revisar e interpretar dos textos, uno en español y otro en inglés que traten sobre un mismo evento cultural. Con el apoyo de un texto breve ilustrado, realizar una presentación oral para explicar cómo se presenta la interculturalidad.</w:t>
            </w:r>
          </w:p>
        </w:tc>
      </w:tr>
      <w:tr w:rsidR="00EF3847" w14:paraId="54A62709" w14:textId="77777777" w:rsidTr="00EF3847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3AE7EF9" w14:textId="77777777" w:rsidR="00EF3847" w:rsidRDefault="00EF3847" w:rsidP="00EF3847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8505" w:type="dxa"/>
          </w:tcPr>
          <w:p w14:paraId="4849DCBD" w14:textId="77777777" w:rsidR="00EF3847" w:rsidRDefault="00EF3847" w:rsidP="00EF3847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2477A3D7BAE84C0583CE6442EBB26C5B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Artes y experiencias estéticas</w:t>
                </w:r>
              </w:sdtContent>
            </w:sdt>
            <w:r>
              <w:t xml:space="preserve">    </w:t>
            </w:r>
          </w:p>
        </w:tc>
      </w:tr>
      <w:tr w:rsidR="00EF3847" w14:paraId="71E47D6F" w14:textId="77777777" w:rsidTr="00EF38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5345F16" w14:textId="77777777" w:rsidR="00EF3847" w:rsidRDefault="00EF3847" w:rsidP="00EF3847">
            <w:r w:rsidRPr="00010C44">
              <w:t>Que atienda la siguiente problemática:</w:t>
            </w:r>
          </w:p>
        </w:tc>
        <w:tc>
          <w:tcPr>
            <w:tcW w:w="8505" w:type="dxa"/>
          </w:tcPr>
          <w:p w14:paraId="4530882A" w14:textId="77777777" w:rsidR="00EF3847" w:rsidRDefault="00EF3847" w:rsidP="00EF3847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B6CFB6D" w14:textId="77777777" w:rsidR="00EF3847" w:rsidRDefault="00EF3847" w:rsidP="00EF3847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EF3847" w14:paraId="6D041EFC" w14:textId="77777777" w:rsidTr="003B2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EF67571" w14:textId="77777777" w:rsidR="00EF3847" w:rsidRDefault="00EF3847" w:rsidP="003B2546">
            <w:pPr>
              <w:jc w:val="both"/>
            </w:pPr>
            <w:r w:rsidRPr="007A1317">
              <w:t>Gustos</w:t>
            </w:r>
            <w:r>
              <w:t xml:space="preserve"> e i</w:t>
            </w:r>
            <w:r w:rsidRPr="007A1317">
              <w:t>ntereses</w:t>
            </w:r>
          </w:p>
        </w:tc>
        <w:tc>
          <w:tcPr>
            <w:tcW w:w="8080" w:type="dxa"/>
            <w:shd w:val="clear" w:color="auto" w:fill="FBE4D5" w:themeFill="accent2" w:themeFillTint="33"/>
          </w:tcPr>
          <w:p w14:paraId="700438CE" w14:textId="77777777" w:rsidR="00EF3847" w:rsidRPr="000E23B5" w:rsidRDefault="00EF3847" w:rsidP="003B254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EF3847" w14:paraId="515F415C" w14:textId="77777777" w:rsidTr="003B2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22595F8" w14:textId="77777777" w:rsidR="00EF3847" w:rsidRDefault="00EF3847" w:rsidP="003B2546">
            <w:pPr>
              <w:jc w:val="both"/>
            </w:pPr>
            <w:r>
              <w:t>contexto</w:t>
            </w:r>
          </w:p>
        </w:tc>
        <w:tc>
          <w:tcPr>
            <w:tcW w:w="8080" w:type="dxa"/>
          </w:tcPr>
          <w:p w14:paraId="06F71EA5" w14:textId="77777777" w:rsidR="00EF3847" w:rsidRPr="000E23B5" w:rsidRDefault="00EF3847" w:rsidP="003B254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F3847" w14:paraId="108EF3D4" w14:textId="77777777" w:rsidTr="003B25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E5B40B6" w14:textId="77777777" w:rsidR="00EF3847" w:rsidRDefault="00EF3847" w:rsidP="003B2546">
            <w:pPr>
              <w:jc w:val="both"/>
            </w:pPr>
            <w:r w:rsidRPr="007A1317">
              <w:t>Situaciones o barreras de aprendizaje</w:t>
            </w:r>
          </w:p>
        </w:tc>
        <w:tc>
          <w:tcPr>
            <w:tcW w:w="8080" w:type="dxa"/>
          </w:tcPr>
          <w:p w14:paraId="1DCE5B3D" w14:textId="77777777" w:rsidR="00EF3847" w:rsidRPr="000E23B5" w:rsidRDefault="00EF3847" w:rsidP="003B254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F3847" w14:paraId="4DF73878" w14:textId="77777777" w:rsidTr="003B2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72CB620" w14:textId="77777777" w:rsidR="00EF3847" w:rsidRDefault="00EF3847" w:rsidP="003B2546">
            <w:pPr>
              <w:jc w:val="both"/>
            </w:pPr>
            <w:r w:rsidRPr="007A1317">
              <w:t>Limitaciones</w:t>
            </w:r>
          </w:p>
        </w:tc>
        <w:tc>
          <w:tcPr>
            <w:tcW w:w="8080" w:type="dxa"/>
          </w:tcPr>
          <w:p w14:paraId="6953C69C" w14:textId="77777777" w:rsidR="00EF3847" w:rsidRPr="000E23B5" w:rsidRDefault="00EF3847" w:rsidP="003B254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03E3FB8" w14:textId="77777777" w:rsidR="00EF3847" w:rsidRDefault="00EF3847" w:rsidP="00EF3847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974DE" w14:paraId="757256B8" w14:textId="77777777" w:rsidTr="005C34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4414" w:type="dxa"/>
            <w:shd w:val="clear" w:color="auto" w:fill="F7CAAC" w:themeFill="accent2" w:themeFillTint="66"/>
          </w:tcPr>
          <w:p w14:paraId="69337091" w14:textId="398DCAEC" w:rsidR="00A974DE" w:rsidRDefault="000B6917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B6917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Texto breve ilustrado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EF3847">
      <w:pgSz w:w="12240" w:h="15840"/>
      <w:pgMar w:top="426" w:right="900" w:bottom="993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10C44"/>
    <w:rsid w:val="0001186B"/>
    <w:rsid w:val="000B6917"/>
    <w:rsid w:val="00104E1F"/>
    <w:rsid w:val="00146F28"/>
    <w:rsid w:val="001544EC"/>
    <w:rsid w:val="00167DC3"/>
    <w:rsid w:val="002C1279"/>
    <w:rsid w:val="002D303E"/>
    <w:rsid w:val="002F31AB"/>
    <w:rsid w:val="003634AE"/>
    <w:rsid w:val="00363F63"/>
    <w:rsid w:val="005805AB"/>
    <w:rsid w:val="005966E4"/>
    <w:rsid w:val="0069721A"/>
    <w:rsid w:val="00715DAD"/>
    <w:rsid w:val="008E594B"/>
    <w:rsid w:val="008F12DC"/>
    <w:rsid w:val="00936076"/>
    <w:rsid w:val="00950C4E"/>
    <w:rsid w:val="00A019D5"/>
    <w:rsid w:val="00A4361C"/>
    <w:rsid w:val="00A974DE"/>
    <w:rsid w:val="00AB5863"/>
    <w:rsid w:val="00B1251D"/>
    <w:rsid w:val="00B5255D"/>
    <w:rsid w:val="00B8038F"/>
    <w:rsid w:val="00BF1CE7"/>
    <w:rsid w:val="00D04742"/>
    <w:rsid w:val="00D62103"/>
    <w:rsid w:val="00D8221C"/>
    <w:rsid w:val="00E401A2"/>
    <w:rsid w:val="00EF3847"/>
    <w:rsid w:val="00F260CA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2477A3D7BAE84C0583CE6442EBB26C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CBCE8F-08E5-4E91-9DC9-58F9ECD8E051}"/>
      </w:docPartPr>
      <w:docPartBody>
        <w:p w:rsidR="00000000" w:rsidRDefault="00754753" w:rsidP="00754753">
          <w:pPr>
            <w:pStyle w:val="2477A3D7BAE84C0583CE6442EBB26C5B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3C3DCF"/>
    <w:rsid w:val="005B6A11"/>
    <w:rsid w:val="005F30E9"/>
    <w:rsid w:val="00684A7A"/>
    <w:rsid w:val="006944BD"/>
    <w:rsid w:val="006C7AC6"/>
    <w:rsid w:val="00737780"/>
    <w:rsid w:val="00754753"/>
    <w:rsid w:val="007D4B92"/>
    <w:rsid w:val="00814661"/>
    <w:rsid w:val="00891D44"/>
    <w:rsid w:val="008A298E"/>
    <w:rsid w:val="00967DBA"/>
    <w:rsid w:val="00A3252C"/>
    <w:rsid w:val="00B25BD0"/>
    <w:rsid w:val="00BB1DDD"/>
    <w:rsid w:val="00D70CC4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54753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2477A3D7BAE84C0583CE6442EBB26C5B">
    <w:name w:val="2477A3D7BAE84C0583CE6442EBB26C5B"/>
    <w:rsid w:val="0075475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468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2024-08-09T18:35:00Z</dcterms:created>
  <dcterms:modified xsi:type="dcterms:W3CDTF">2024-08-09T18:36:00Z</dcterms:modified>
</cp:coreProperties>
</file>