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A974DE"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1261"/>
        <w:tblW w:w="9574" w:type="dxa"/>
        <w:tblLook w:val="04A0" w:firstRow="1" w:lastRow="0" w:firstColumn="1" w:lastColumn="0" w:noHBand="0" w:noVBand="1"/>
      </w:tblPr>
      <w:tblGrid>
        <w:gridCol w:w="2263"/>
        <w:gridCol w:w="7311"/>
      </w:tblGrid>
      <w:tr w:rsidR="00883A43" w14:paraId="78A85CB6" w14:textId="77777777" w:rsidTr="00883A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3D48A3A" w14:textId="77777777" w:rsidR="00883A43" w:rsidRPr="005805AB" w:rsidRDefault="00883A43" w:rsidP="00883A43">
            <w:r>
              <w:t>Nombre Parcial de aula:</w:t>
            </w:r>
          </w:p>
        </w:tc>
        <w:tc>
          <w:tcPr>
            <w:tcW w:w="7311" w:type="dxa"/>
            <w:shd w:val="clear" w:color="auto" w:fill="F7CAAC" w:themeFill="accent2" w:themeFillTint="66"/>
          </w:tcPr>
          <w:p w14:paraId="3BC7BCF2" w14:textId="77777777" w:rsidR="00883A43" w:rsidRPr="00975733" w:rsidRDefault="00883A43" w:rsidP="00883A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00348B">
              <w:rPr>
                <w:rFonts w:ascii="Arial" w:hAnsi="Arial" w:cs="Arial"/>
                <w:b w:val="0"/>
                <w:bCs w:val="0"/>
                <w:color w:val="000000"/>
              </w:rPr>
              <w:t>La valoración estética de los textos literarios</w:t>
            </w:r>
          </w:p>
        </w:tc>
      </w:tr>
      <w:tr w:rsidR="00883A43" w14:paraId="3C4A912A" w14:textId="77777777" w:rsidTr="00883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DF9B949" w14:textId="77777777" w:rsidR="00883A43" w:rsidRDefault="00883A43" w:rsidP="00883A43">
            <w:r w:rsidRPr="005805AB">
              <w:t>Nombre d</w:t>
            </w:r>
            <w:r>
              <w:t>el proyecto académico:</w:t>
            </w:r>
          </w:p>
        </w:tc>
        <w:tc>
          <w:tcPr>
            <w:tcW w:w="7311" w:type="dxa"/>
            <w:shd w:val="clear" w:color="auto" w:fill="FBE4D5" w:themeFill="accent2" w:themeFillTint="33"/>
          </w:tcPr>
          <w:p w14:paraId="20461970" w14:textId="77777777" w:rsidR="00883A43" w:rsidRDefault="00883A43" w:rsidP="00883A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</w:t>
            </w:r>
            <w:r w:rsidRPr="002D303E">
              <w:t>.-</w:t>
            </w:r>
            <w:r>
              <w:t xml:space="preserve"> </w:t>
            </w:r>
            <w:r w:rsidRPr="0000348B">
              <w:t>Un fichero de información</w:t>
            </w:r>
          </w:p>
        </w:tc>
      </w:tr>
      <w:tr w:rsidR="00883A43" w14:paraId="62A8E16B" w14:textId="77777777" w:rsidTr="00883A43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3AFC9EF" w14:textId="77777777" w:rsidR="00883A43" w:rsidRDefault="00883A43" w:rsidP="00883A43">
            <w:r>
              <w:t>Disciplinas:</w:t>
            </w:r>
          </w:p>
        </w:tc>
        <w:tc>
          <w:tcPr>
            <w:tcW w:w="7311" w:type="dxa"/>
          </w:tcPr>
          <w:p w14:paraId="59E288D9" w14:textId="77777777" w:rsidR="00883A43" w:rsidRDefault="00883A43" w:rsidP="00883A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348B">
              <w:t>ESPAÑOL</w:t>
            </w:r>
            <w:r>
              <w:t>.</w:t>
            </w:r>
          </w:p>
        </w:tc>
      </w:tr>
      <w:tr w:rsidR="00883A43" w14:paraId="07DF555A" w14:textId="77777777" w:rsidTr="00883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3DCB7FE" w14:textId="77777777" w:rsidR="00883A43" w:rsidRDefault="00883A43" w:rsidP="00883A43">
            <w:r w:rsidRPr="005805AB">
              <w:t>Contenido Integrador</w:t>
            </w:r>
            <w:r>
              <w:t>:</w:t>
            </w:r>
          </w:p>
        </w:tc>
        <w:tc>
          <w:tcPr>
            <w:tcW w:w="7311" w:type="dxa"/>
          </w:tcPr>
          <w:p w14:paraId="458B30E3" w14:textId="77777777" w:rsidR="00883A43" w:rsidRPr="0000348B" w:rsidRDefault="00883A43" w:rsidP="00883A43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00348B">
              <w:rPr>
                <w:rFonts w:ascii="Arial" w:hAnsi="Arial" w:cs="Arial"/>
                <w:sz w:val="22"/>
                <w:szCs w:val="22"/>
              </w:rPr>
              <w:t>8. El valor estético de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00348B">
              <w:rPr>
                <w:rFonts w:ascii="Arial" w:hAnsi="Arial" w:cs="Arial"/>
                <w:sz w:val="22"/>
                <w:szCs w:val="22"/>
              </w:rPr>
              <w:t>los textos literarios.</w:t>
            </w:r>
          </w:p>
        </w:tc>
      </w:tr>
      <w:tr w:rsidR="00883A43" w14:paraId="5B06262F" w14:textId="77777777" w:rsidTr="00883A43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DDA0BDB" w14:textId="77777777" w:rsidR="00883A43" w:rsidRDefault="00883A43" w:rsidP="00883A43">
            <w:r w:rsidRPr="005805AB">
              <w:t>Subcontenido</w:t>
            </w:r>
            <w:r>
              <w:t>:</w:t>
            </w:r>
          </w:p>
        </w:tc>
        <w:tc>
          <w:tcPr>
            <w:tcW w:w="7311" w:type="dxa"/>
          </w:tcPr>
          <w:p w14:paraId="51057FD6" w14:textId="77777777" w:rsidR="00883A43" w:rsidRPr="00975733" w:rsidRDefault="00883A43" w:rsidP="00883A4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0348B">
              <w:rPr>
                <w:rFonts w:ascii="Arial" w:hAnsi="Arial" w:cs="Arial"/>
                <w:sz w:val="20"/>
                <w:szCs w:val="20"/>
              </w:rPr>
              <w:t>8.1. El valor estético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348B">
              <w:rPr>
                <w:rFonts w:ascii="Arial" w:hAnsi="Arial" w:cs="Arial"/>
                <w:sz w:val="20"/>
                <w:szCs w:val="20"/>
              </w:rPr>
              <w:t>de los géneros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348B">
              <w:rPr>
                <w:rFonts w:ascii="Arial" w:hAnsi="Arial" w:cs="Arial"/>
                <w:sz w:val="20"/>
                <w:szCs w:val="20"/>
              </w:rPr>
              <w:t>literarios.</w:t>
            </w:r>
          </w:p>
        </w:tc>
      </w:tr>
      <w:tr w:rsidR="00883A43" w14:paraId="68659C61" w14:textId="77777777" w:rsidTr="00883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5F3B311" w14:textId="77777777" w:rsidR="00883A43" w:rsidRPr="005805AB" w:rsidRDefault="00883A43" w:rsidP="00883A43">
            <w:r>
              <w:t>Intenciones didácticas de cada subcontenido:</w:t>
            </w:r>
          </w:p>
        </w:tc>
        <w:tc>
          <w:tcPr>
            <w:tcW w:w="7311" w:type="dxa"/>
          </w:tcPr>
          <w:p w14:paraId="41294C6C" w14:textId="77777777" w:rsidR="00883A43" w:rsidRPr="00975733" w:rsidRDefault="00883A43" w:rsidP="00883A43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0348B">
              <w:rPr>
                <w:rFonts w:ascii="Arial" w:hAnsi="Arial" w:cs="Arial"/>
                <w:sz w:val="20"/>
                <w:szCs w:val="20"/>
              </w:rPr>
              <w:t>8.1 Elaborar fichas informativas provenientes de diversas fuentes con el fin de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348B">
              <w:rPr>
                <w:rFonts w:ascii="Arial" w:hAnsi="Arial" w:cs="Arial"/>
                <w:sz w:val="20"/>
                <w:szCs w:val="20"/>
              </w:rPr>
              <w:t>conocer y compartir sus hallazgos respecto a los recursos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348B">
              <w:rPr>
                <w:rFonts w:ascii="Arial" w:hAnsi="Arial" w:cs="Arial"/>
                <w:sz w:val="20"/>
                <w:szCs w:val="20"/>
              </w:rPr>
              <w:t>estilísticos usados por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348B">
              <w:rPr>
                <w:rFonts w:ascii="Arial" w:hAnsi="Arial" w:cs="Arial"/>
                <w:sz w:val="20"/>
                <w:szCs w:val="20"/>
              </w:rPr>
              <w:t>las y los escritores en sus obras. Descubrir que todas y todos tienen la capacidad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348B">
              <w:rPr>
                <w:rFonts w:ascii="Arial" w:hAnsi="Arial" w:cs="Arial"/>
                <w:sz w:val="20"/>
                <w:szCs w:val="20"/>
              </w:rPr>
              <w:t>de utilizar dichos recursos para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348B">
              <w:rPr>
                <w:rFonts w:ascii="Arial" w:hAnsi="Arial" w:cs="Arial"/>
                <w:sz w:val="20"/>
                <w:szCs w:val="20"/>
              </w:rPr>
              <w:t>expresar opiniones, sentimientos y/o emociones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348B">
              <w:rPr>
                <w:rFonts w:ascii="Arial" w:hAnsi="Arial" w:cs="Arial"/>
                <w:sz w:val="20"/>
                <w:szCs w:val="20"/>
              </w:rPr>
              <w:t>y efectuar una valoración estética de los textos literarios.</w:t>
            </w:r>
          </w:p>
        </w:tc>
      </w:tr>
      <w:tr w:rsidR="00883A43" w14:paraId="3D34F573" w14:textId="77777777" w:rsidTr="00883A43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D2D2A94" w14:textId="77777777" w:rsidR="00883A43" w:rsidRDefault="00883A43" w:rsidP="00883A43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7311" w:type="dxa"/>
          </w:tcPr>
          <w:p w14:paraId="68C73479" w14:textId="77777777" w:rsidR="00883A43" w:rsidRDefault="00883A43" w:rsidP="00883A43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FE7D41610114482CACA8A8CA387D2BDA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Artes y experiencias estéticas</w:t>
                </w:r>
              </w:sdtContent>
            </w:sdt>
            <w:r>
              <w:t xml:space="preserve">    </w:t>
            </w:r>
          </w:p>
        </w:tc>
      </w:tr>
      <w:tr w:rsidR="00883A43" w14:paraId="15578530" w14:textId="77777777" w:rsidTr="00883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3B92168" w14:textId="77777777" w:rsidR="00883A43" w:rsidRDefault="00883A43" w:rsidP="00883A43">
            <w:r w:rsidRPr="008E18D5">
              <w:t>Que atienda la siguiente problemática:</w:t>
            </w:r>
          </w:p>
        </w:tc>
        <w:tc>
          <w:tcPr>
            <w:tcW w:w="7311" w:type="dxa"/>
          </w:tcPr>
          <w:p w14:paraId="60436A72" w14:textId="77777777" w:rsidR="00883A43" w:rsidRDefault="00883A43" w:rsidP="00883A43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5386952" w14:textId="77777777" w:rsidR="00883A43" w:rsidRDefault="00883A43" w:rsidP="00883A43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883A43" w14:paraId="49BE3053" w14:textId="77777777" w:rsidTr="007941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202D3C44" w14:textId="77777777" w:rsidR="00883A43" w:rsidRDefault="00883A43" w:rsidP="00794188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026DCF81" w14:textId="77777777" w:rsidR="00883A43" w:rsidRDefault="00883A43" w:rsidP="0079418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883A43" w14:paraId="0095C6CB" w14:textId="77777777" w:rsidTr="007941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050BD4B" w14:textId="77777777" w:rsidR="00883A43" w:rsidRDefault="00883A43" w:rsidP="00794188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47AA842" w14:textId="77777777" w:rsidR="00883A43" w:rsidRDefault="00883A43" w:rsidP="0079418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83A43" w14:paraId="5DC87ED1" w14:textId="77777777" w:rsidTr="007941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CF812EB" w14:textId="77777777" w:rsidR="00883A43" w:rsidRDefault="00883A43" w:rsidP="00794188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3FA8B8E" w14:textId="77777777" w:rsidR="00883A43" w:rsidRDefault="00883A43" w:rsidP="0079418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83A43" w14:paraId="371092DB" w14:textId="77777777" w:rsidTr="007941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FB61145" w14:textId="77777777" w:rsidR="00883A43" w:rsidRDefault="00883A43" w:rsidP="00794188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6C17775" w14:textId="77777777" w:rsidR="00883A43" w:rsidRDefault="00883A43" w:rsidP="0079418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1DE9CC0" w14:textId="77777777" w:rsidR="00883A43" w:rsidRDefault="00883A43" w:rsidP="00883A43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38F46156" w:rsidR="00A974DE" w:rsidRDefault="0000348B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0348B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Fichas informativas</w:t>
            </w:r>
          </w:p>
        </w:tc>
      </w:tr>
    </w:tbl>
    <w:p w14:paraId="2F56D0BE" w14:textId="24302647" w:rsidR="005805AB" w:rsidRPr="00A974DE" w:rsidRDefault="00A974DE" w:rsidP="00A974DE">
      <w:r>
        <w:t>Enumerar en cada celda las actividades, empezando siempre por 1</w:t>
      </w:r>
    </w:p>
    <w:sectPr w:rsidR="005805AB" w:rsidRPr="00A974DE" w:rsidSect="00883A43">
      <w:pgSz w:w="12240" w:h="15840"/>
      <w:pgMar w:top="568" w:right="1701" w:bottom="993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1186B"/>
    <w:rsid w:val="00060E84"/>
    <w:rsid w:val="000B6917"/>
    <w:rsid w:val="000F4526"/>
    <w:rsid w:val="00104E1F"/>
    <w:rsid w:val="001250A1"/>
    <w:rsid w:val="00146F28"/>
    <w:rsid w:val="001544EC"/>
    <w:rsid w:val="00167DC3"/>
    <w:rsid w:val="001F5FE0"/>
    <w:rsid w:val="00234A06"/>
    <w:rsid w:val="00255507"/>
    <w:rsid w:val="002C1279"/>
    <w:rsid w:val="002D303E"/>
    <w:rsid w:val="002F31AB"/>
    <w:rsid w:val="003634AE"/>
    <w:rsid w:val="00363F63"/>
    <w:rsid w:val="00387D04"/>
    <w:rsid w:val="0042728E"/>
    <w:rsid w:val="004714B7"/>
    <w:rsid w:val="00497378"/>
    <w:rsid w:val="005805AB"/>
    <w:rsid w:val="005966E4"/>
    <w:rsid w:val="00671894"/>
    <w:rsid w:val="0069721A"/>
    <w:rsid w:val="00715DAD"/>
    <w:rsid w:val="007823E9"/>
    <w:rsid w:val="007B0AB8"/>
    <w:rsid w:val="00825942"/>
    <w:rsid w:val="00883A43"/>
    <w:rsid w:val="008E18D5"/>
    <w:rsid w:val="008E594B"/>
    <w:rsid w:val="008F12DC"/>
    <w:rsid w:val="00934E84"/>
    <w:rsid w:val="00936076"/>
    <w:rsid w:val="00936A3C"/>
    <w:rsid w:val="00950C4E"/>
    <w:rsid w:val="00A019D5"/>
    <w:rsid w:val="00A4361C"/>
    <w:rsid w:val="00A974DE"/>
    <w:rsid w:val="00AB5863"/>
    <w:rsid w:val="00B1251D"/>
    <w:rsid w:val="00B36423"/>
    <w:rsid w:val="00B5255D"/>
    <w:rsid w:val="00B8038F"/>
    <w:rsid w:val="00BF1CE7"/>
    <w:rsid w:val="00D04742"/>
    <w:rsid w:val="00D164BE"/>
    <w:rsid w:val="00D37511"/>
    <w:rsid w:val="00D57A48"/>
    <w:rsid w:val="00D62103"/>
    <w:rsid w:val="00D8221C"/>
    <w:rsid w:val="00E401A2"/>
    <w:rsid w:val="00F260CA"/>
    <w:rsid w:val="00F714DB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FE7D41610114482CACA8A8CA387D2B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387D25-3FCE-49FD-BA4B-29AEE338C64D}"/>
      </w:docPartPr>
      <w:docPartBody>
        <w:p w:rsidR="00000000" w:rsidRDefault="00432477" w:rsidP="00432477">
          <w:pPr>
            <w:pStyle w:val="FE7D41610114482CACA8A8CA387D2BDA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77AAA"/>
    <w:rsid w:val="00081C61"/>
    <w:rsid w:val="000C6588"/>
    <w:rsid w:val="000D2D85"/>
    <w:rsid w:val="00152A84"/>
    <w:rsid w:val="001C75E1"/>
    <w:rsid w:val="003B1BF9"/>
    <w:rsid w:val="00432477"/>
    <w:rsid w:val="005B6A11"/>
    <w:rsid w:val="005F30E9"/>
    <w:rsid w:val="006944BD"/>
    <w:rsid w:val="006C7AC6"/>
    <w:rsid w:val="00737780"/>
    <w:rsid w:val="007C30B8"/>
    <w:rsid w:val="007D4B92"/>
    <w:rsid w:val="00814661"/>
    <w:rsid w:val="00891D44"/>
    <w:rsid w:val="008A298E"/>
    <w:rsid w:val="00967DBA"/>
    <w:rsid w:val="00A3252C"/>
    <w:rsid w:val="00BB1DDD"/>
    <w:rsid w:val="00D70CC4"/>
    <w:rsid w:val="00E821DF"/>
    <w:rsid w:val="00EF62DF"/>
    <w:rsid w:val="00F0453D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432477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FE7D41610114482CACA8A8CA387D2BDA">
    <w:name w:val="FE7D41610114482CACA8A8CA387D2BDA"/>
    <w:rsid w:val="0043247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467</Words>
  <Characters>2572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2024-08-12T04:26:00Z</dcterms:created>
  <dcterms:modified xsi:type="dcterms:W3CDTF">2024-08-12T04:27:00Z</dcterms:modified>
</cp:coreProperties>
</file>