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66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BB2075" w14:paraId="42A783E0" w14:textId="77777777" w:rsidTr="00BB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DC6018" w14:textId="77777777" w:rsidR="00BB2075" w:rsidRPr="005805AB" w:rsidRDefault="00BB2075" w:rsidP="00BB2075">
            <w:r>
              <w:t>Nombre Parcial de aula:</w:t>
            </w:r>
          </w:p>
        </w:tc>
        <w:tc>
          <w:tcPr>
            <w:tcW w:w="7371" w:type="dxa"/>
            <w:shd w:val="clear" w:color="auto" w:fill="F7CAAC" w:themeFill="accent2" w:themeFillTint="66"/>
          </w:tcPr>
          <w:p w14:paraId="555F4359" w14:textId="77777777" w:rsidR="00BB2075" w:rsidRPr="00975733" w:rsidRDefault="00BB2075" w:rsidP="00BB2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11034">
              <w:rPr>
                <w:rFonts w:ascii="Arial" w:hAnsi="Arial" w:cs="Arial"/>
                <w:b w:val="0"/>
                <w:bCs w:val="0"/>
                <w:color w:val="000000"/>
              </w:rPr>
              <w:t>¡Avanzar a paso firme!</w:t>
            </w:r>
          </w:p>
        </w:tc>
      </w:tr>
      <w:tr w:rsidR="00BB2075" w14:paraId="6D337689" w14:textId="77777777" w:rsidTr="00B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7AFA59" w14:textId="77777777" w:rsidR="00BB2075" w:rsidRDefault="00BB2075" w:rsidP="00BB2075">
            <w:r w:rsidRPr="005805AB">
              <w:t>Nombre d</w:t>
            </w:r>
            <w:r>
              <w:t>el proyecto académico:</w:t>
            </w:r>
          </w:p>
        </w:tc>
        <w:tc>
          <w:tcPr>
            <w:tcW w:w="7371" w:type="dxa"/>
            <w:shd w:val="clear" w:color="auto" w:fill="FBE4D5" w:themeFill="accent2" w:themeFillTint="33"/>
          </w:tcPr>
          <w:p w14:paraId="1BE2F73C" w14:textId="77777777" w:rsidR="00BB2075" w:rsidRDefault="00BB2075" w:rsidP="00BB2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6EF">
              <w:t>37.- ¡Donde hay materia, hay geometría!</w:t>
            </w:r>
          </w:p>
        </w:tc>
      </w:tr>
      <w:tr w:rsidR="00BB2075" w14:paraId="6E50D49D" w14:textId="77777777" w:rsidTr="00BB207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575962" w14:textId="77777777" w:rsidR="00BB2075" w:rsidRDefault="00BB2075" w:rsidP="00BB2075">
            <w:r>
              <w:t>Disciplinas:</w:t>
            </w:r>
          </w:p>
        </w:tc>
        <w:tc>
          <w:tcPr>
            <w:tcW w:w="7371" w:type="dxa"/>
          </w:tcPr>
          <w:p w14:paraId="340CE8EE" w14:textId="77777777" w:rsidR="00BB2075" w:rsidRDefault="00BB2075" w:rsidP="00BB2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BB2075" w14:paraId="0AEE077C" w14:textId="77777777" w:rsidTr="00B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F9894A" w14:textId="77777777" w:rsidR="00BB2075" w:rsidRDefault="00BB2075" w:rsidP="00BB2075">
            <w:r w:rsidRPr="005805AB">
              <w:t>Contenido Integrador</w:t>
            </w:r>
            <w:r>
              <w:t>:</w:t>
            </w:r>
          </w:p>
        </w:tc>
        <w:tc>
          <w:tcPr>
            <w:tcW w:w="7371" w:type="dxa"/>
          </w:tcPr>
          <w:p w14:paraId="5914B845" w14:textId="77777777" w:rsidR="00BB2075" w:rsidRPr="00CB314F" w:rsidRDefault="00BB2075" w:rsidP="00BB207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1034">
              <w:rPr>
                <w:rFonts w:ascii="Arial" w:hAnsi="Arial" w:cs="Arial"/>
                <w:sz w:val="20"/>
                <w:szCs w:val="20"/>
              </w:rPr>
              <w:t>13. Construcción y propiedades de las figuras planas y cuerpos con volumen.</w:t>
            </w:r>
          </w:p>
        </w:tc>
      </w:tr>
      <w:tr w:rsidR="00BB2075" w14:paraId="7C56B447" w14:textId="77777777" w:rsidTr="00BB207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A1E068" w14:textId="77777777" w:rsidR="00BB2075" w:rsidRDefault="00BB2075" w:rsidP="00BB2075">
            <w:r w:rsidRPr="005805AB">
              <w:t>Subcontenido</w:t>
            </w:r>
            <w:r>
              <w:t>:</w:t>
            </w:r>
          </w:p>
        </w:tc>
        <w:tc>
          <w:tcPr>
            <w:tcW w:w="7371" w:type="dxa"/>
          </w:tcPr>
          <w:p w14:paraId="252AF71C" w14:textId="77777777" w:rsidR="00BB2075" w:rsidRPr="00975733" w:rsidRDefault="00BB2075" w:rsidP="00BB2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526EF">
              <w:rPr>
                <w:rFonts w:ascii="Arial" w:hAnsi="Arial" w:cs="Arial"/>
                <w:sz w:val="20"/>
                <w:szCs w:val="20"/>
              </w:rPr>
              <w:t>13.1 Construcción y trazo con la regla y el compás del punto medio, mediatriz de un segmento, segmentos y ángulos congruentes, bisectriz de un ángulo, rectas perpendiculares y rectas paralelas.</w:t>
            </w:r>
          </w:p>
        </w:tc>
      </w:tr>
      <w:tr w:rsidR="00BB2075" w14:paraId="024C23F9" w14:textId="77777777" w:rsidTr="00B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4EF018" w14:textId="77777777" w:rsidR="00BB2075" w:rsidRPr="005805AB" w:rsidRDefault="00BB2075" w:rsidP="00BB2075">
            <w:r>
              <w:t>Intenciones didácticas de cada subcontenido:</w:t>
            </w:r>
          </w:p>
        </w:tc>
        <w:tc>
          <w:tcPr>
            <w:tcW w:w="7371" w:type="dxa"/>
          </w:tcPr>
          <w:p w14:paraId="605D9C90" w14:textId="77777777" w:rsidR="00BB2075" w:rsidRPr="00975733" w:rsidRDefault="00BB2075" w:rsidP="00BB207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526EF">
              <w:rPr>
                <w:rFonts w:ascii="Arial" w:hAnsi="Arial" w:cs="Arial"/>
                <w:sz w:val="20"/>
                <w:szCs w:val="20"/>
              </w:rPr>
              <w:t>13.1 Exhibirán evidencias prácticas realizadas en los cuadernos y el pizarrón, con el fin de mostrar el uso de la regla, el compás y las escuadras para trazar el punto medio; la mediatriz de un segmento y ángulos; la bisectriz de un ángulo; rectas perpendiculares y rectas paralelas.</w:t>
            </w:r>
          </w:p>
        </w:tc>
      </w:tr>
      <w:tr w:rsidR="00BB2075" w14:paraId="684A57ED" w14:textId="77777777" w:rsidTr="00BB207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0CAAE6" w14:textId="77777777" w:rsidR="00BB2075" w:rsidRDefault="00BB2075" w:rsidP="00BB207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71" w:type="dxa"/>
          </w:tcPr>
          <w:p w14:paraId="0705102E" w14:textId="77777777" w:rsidR="00BB2075" w:rsidRDefault="00BB2075" w:rsidP="00BB207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B1C38D316234B228CF92F0B3F99477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BB2075" w14:paraId="54E6C889" w14:textId="77777777" w:rsidTr="00B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1C072D" w14:textId="77777777" w:rsidR="00BB2075" w:rsidRDefault="00BB2075" w:rsidP="00BB2075">
            <w:r w:rsidRPr="0088443B">
              <w:t>Que atienda la siguiente problemática:</w:t>
            </w:r>
          </w:p>
        </w:tc>
        <w:tc>
          <w:tcPr>
            <w:tcW w:w="7371" w:type="dxa"/>
          </w:tcPr>
          <w:p w14:paraId="594C0849" w14:textId="77777777" w:rsidR="00BB2075" w:rsidRDefault="00BB2075" w:rsidP="00BB207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3C80C6AB" w:rsidR="00A974DE" w:rsidRDefault="00A974DE" w:rsidP="00A974DE"/>
    <w:p w14:paraId="33526E8E" w14:textId="7C680EA8" w:rsidR="00BB2075" w:rsidRDefault="00BB2075" w:rsidP="00A974DE"/>
    <w:p w14:paraId="3F073167" w14:textId="77777777" w:rsidR="00BB2075" w:rsidRDefault="00BB2075" w:rsidP="00BB2075">
      <w:pPr>
        <w:ind w:firstLine="142"/>
      </w:pPr>
    </w:p>
    <w:p w14:paraId="538737C4" w14:textId="77777777" w:rsidR="00BB2075" w:rsidRDefault="00BB2075" w:rsidP="00A974DE">
      <w:pPr>
        <w:jc w:val="both"/>
      </w:pPr>
    </w:p>
    <w:p w14:paraId="33776F71" w14:textId="77777777" w:rsidR="00BB2075" w:rsidRDefault="00BB2075" w:rsidP="00A974DE">
      <w:pPr>
        <w:jc w:val="both"/>
      </w:pPr>
    </w:p>
    <w:p w14:paraId="4319FD29" w14:textId="77777777" w:rsidR="00BB2075" w:rsidRDefault="00BB2075" w:rsidP="00A974DE">
      <w:pPr>
        <w:jc w:val="both"/>
      </w:pPr>
    </w:p>
    <w:p w14:paraId="66529930" w14:textId="77777777" w:rsidR="00BB2075" w:rsidRDefault="00BB2075" w:rsidP="00A974DE">
      <w:pPr>
        <w:jc w:val="both"/>
      </w:pPr>
    </w:p>
    <w:p w14:paraId="68E3DB02" w14:textId="77777777" w:rsidR="00BB2075" w:rsidRDefault="00BB2075" w:rsidP="00A974DE">
      <w:pPr>
        <w:jc w:val="both"/>
      </w:pPr>
    </w:p>
    <w:p w14:paraId="5DA170A3" w14:textId="77777777" w:rsidR="00BB2075" w:rsidRDefault="00BB2075" w:rsidP="00A974DE">
      <w:pPr>
        <w:jc w:val="both"/>
      </w:pPr>
    </w:p>
    <w:p w14:paraId="44639C72" w14:textId="77777777" w:rsidR="00BB2075" w:rsidRDefault="00BB2075" w:rsidP="00A974DE">
      <w:pPr>
        <w:jc w:val="both"/>
      </w:pPr>
    </w:p>
    <w:p w14:paraId="08478D7A" w14:textId="77777777" w:rsidR="00BB2075" w:rsidRDefault="00BB2075" w:rsidP="00A974DE">
      <w:pPr>
        <w:jc w:val="both"/>
      </w:pPr>
    </w:p>
    <w:p w14:paraId="1517C63B" w14:textId="77777777" w:rsidR="00BB2075" w:rsidRDefault="00BB2075" w:rsidP="00A974DE">
      <w:pPr>
        <w:jc w:val="both"/>
      </w:pPr>
    </w:p>
    <w:p w14:paraId="7F5C6604" w14:textId="77777777" w:rsidR="00BB2075" w:rsidRDefault="00BB2075" w:rsidP="00A974DE">
      <w:pPr>
        <w:jc w:val="both"/>
      </w:pPr>
    </w:p>
    <w:p w14:paraId="3ED3DE59" w14:textId="77777777" w:rsidR="00BB2075" w:rsidRDefault="00BB2075" w:rsidP="00BB207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B2075" w14:paraId="7F2FFAB7" w14:textId="77777777" w:rsidTr="00BB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105D964" w14:textId="77777777" w:rsidR="00BB2075" w:rsidRDefault="00BB207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871C219" w14:textId="77777777" w:rsidR="00BB2075" w:rsidRDefault="00BB207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B2075" w14:paraId="6023A8A9" w14:textId="77777777" w:rsidTr="00B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B2432D" w14:textId="77777777" w:rsidR="00BB2075" w:rsidRDefault="00BB207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80990" w14:textId="77777777" w:rsidR="00BB2075" w:rsidRDefault="00BB207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2075" w14:paraId="4A3F56F9" w14:textId="77777777" w:rsidTr="00B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0A42F2" w14:textId="77777777" w:rsidR="00BB2075" w:rsidRDefault="00BB207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B718CD" w14:textId="77777777" w:rsidR="00BB2075" w:rsidRDefault="00BB2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2075" w14:paraId="68C92194" w14:textId="77777777" w:rsidTr="00B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F87AE0" w14:textId="77777777" w:rsidR="00BB2075" w:rsidRDefault="00BB207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8EDD36" w14:textId="77777777" w:rsidR="00BB2075" w:rsidRDefault="00BB207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1A171E" w14:textId="77777777" w:rsidR="00BB2075" w:rsidRDefault="00BB2075" w:rsidP="00BB207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3536CBD" w:rsidR="00A974DE" w:rsidRDefault="005526E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26E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Evidencias Prácticas</w:t>
            </w:r>
          </w:p>
        </w:tc>
      </w:tr>
    </w:tbl>
    <w:p w14:paraId="2F56D0BE" w14:textId="2EE8310B" w:rsidR="005805AB" w:rsidRPr="00A974DE" w:rsidRDefault="00A974DE" w:rsidP="00A974DE">
      <w:r>
        <w:t>Enumerar en cada celda las actividades, empezando siempre por 1</w:t>
      </w:r>
    </w:p>
    <w:sectPr w:rsidR="005805AB" w:rsidRPr="00A974DE" w:rsidSect="00BB2075">
      <w:pgSz w:w="12240" w:h="15840"/>
      <w:pgMar w:top="284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526E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8443B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B2075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B1C38D316234B228CF92F0B3F994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E3831-EA61-4154-BCAA-D2979C746020}"/>
      </w:docPartPr>
      <w:docPartBody>
        <w:p w:rsidR="00000000" w:rsidRDefault="000E3606" w:rsidP="000E3606">
          <w:pPr>
            <w:pStyle w:val="7B1C38D316234B228CF92F0B3F99477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0E3606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7E72E8"/>
    <w:rsid w:val="00814661"/>
    <w:rsid w:val="00891D44"/>
    <w:rsid w:val="008A298E"/>
    <w:rsid w:val="008D05EB"/>
    <w:rsid w:val="00967DBA"/>
    <w:rsid w:val="00A3252C"/>
    <w:rsid w:val="00A85881"/>
    <w:rsid w:val="00BB1DDD"/>
    <w:rsid w:val="00C7418F"/>
    <w:rsid w:val="00C93E31"/>
    <w:rsid w:val="00CD7D45"/>
    <w:rsid w:val="00D70CC4"/>
    <w:rsid w:val="00DC0FB9"/>
    <w:rsid w:val="00E0526E"/>
    <w:rsid w:val="00E7360C"/>
    <w:rsid w:val="00E821DF"/>
    <w:rsid w:val="00EA5E79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E3606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B1C38D316234B228CF92F0B3F99477B">
    <w:name w:val="7B1C38D316234B228CF92F0B3F99477B"/>
    <w:rsid w:val="000E36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478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2024-08-14T02:58:00Z</dcterms:created>
  <dcterms:modified xsi:type="dcterms:W3CDTF">2024-08-14T02:59:00Z</dcterms:modified>
</cp:coreProperties>
</file>