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E77C4B">
      <w:pPr>
        <w:ind w:firstLine="284"/>
      </w:pPr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1186"/>
        <w:tblW w:w="9574" w:type="dxa"/>
        <w:tblLook w:val="04A0" w:firstRow="1" w:lastRow="0" w:firstColumn="1" w:lastColumn="0" w:noHBand="0" w:noVBand="1"/>
      </w:tblPr>
      <w:tblGrid>
        <w:gridCol w:w="2263"/>
        <w:gridCol w:w="7311"/>
      </w:tblGrid>
      <w:tr w:rsidR="00E77C4B" w14:paraId="3044ADB8" w14:textId="77777777" w:rsidTr="00E77C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8E15552" w14:textId="77777777" w:rsidR="00E77C4B" w:rsidRPr="005805AB" w:rsidRDefault="00E77C4B" w:rsidP="00E77C4B">
            <w:r>
              <w:t>Nombre Parcial de aula:</w:t>
            </w:r>
          </w:p>
        </w:tc>
        <w:tc>
          <w:tcPr>
            <w:tcW w:w="7311" w:type="dxa"/>
            <w:shd w:val="clear" w:color="auto" w:fill="F7CAAC" w:themeFill="accent2" w:themeFillTint="66"/>
          </w:tcPr>
          <w:p w14:paraId="079312CB" w14:textId="77777777" w:rsidR="00E77C4B" w:rsidRPr="00975733" w:rsidRDefault="00E77C4B" w:rsidP="00E77C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B83B17">
              <w:rPr>
                <w:rFonts w:ascii="Arial" w:hAnsi="Arial" w:cs="Arial"/>
                <w:b w:val="0"/>
                <w:bCs w:val="0"/>
                <w:color w:val="000000"/>
              </w:rPr>
              <w:t>¡Un buen inicio!</w:t>
            </w:r>
          </w:p>
        </w:tc>
      </w:tr>
      <w:tr w:rsidR="00E77C4B" w14:paraId="5796DDE1" w14:textId="77777777" w:rsidTr="00E77C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5C9399E" w14:textId="77777777" w:rsidR="00E77C4B" w:rsidRDefault="00E77C4B" w:rsidP="00E77C4B">
            <w:r w:rsidRPr="005805AB">
              <w:t>Nombre d</w:t>
            </w:r>
            <w:r>
              <w:t>el proyecto académico:</w:t>
            </w:r>
          </w:p>
        </w:tc>
        <w:tc>
          <w:tcPr>
            <w:tcW w:w="7311" w:type="dxa"/>
            <w:shd w:val="clear" w:color="auto" w:fill="FBE4D5" w:themeFill="accent2" w:themeFillTint="33"/>
          </w:tcPr>
          <w:p w14:paraId="23B45112" w14:textId="77777777" w:rsidR="00E77C4B" w:rsidRDefault="00E77C4B" w:rsidP="00E7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34D39">
              <w:t>2.- ¡Mensajeros químicos que apoyan en el control!</w:t>
            </w:r>
          </w:p>
        </w:tc>
      </w:tr>
      <w:tr w:rsidR="00E77C4B" w14:paraId="5B7FE814" w14:textId="77777777" w:rsidTr="00E77C4B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1CADF5F" w14:textId="77777777" w:rsidR="00E77C4B" w:rsidRDefault="00E77C4B" w:rsidP="00E77C4B">
            <w:r>
              <w:t>Disciplinas:</w:t>
            </w:r>
          </w:p>
        </w:tc>
        <w:tc>
          <w:tcPr>
            <w:tcW w:w="7311" w:type="dxa"/>
          </w:tcPr>
          <w:p w14:paraId="6EE82928" w14:textId="77777777" w:rsidR="00E77C4B" w:rsidRDefault="00E77C4B" w:rsidP="00E77C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Matemáticas        Biología</w:t>
            </w:r>
          </w:p>
        </w:tc>
      </w:tr>
      <w:tr w:rsidR="00E77C4B" w14:paraId="3B1C23EC" w14:textId="77777777" w:rsidTr="00E77C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4F72D8B" w14:textId="77777777" w:rsidR="00E77C4B" w:rsidRDefault="00E77C4B" w:rsidP="00E77C4B">
            <w:r w:rsidRPr="005805AB">
              <w:t>Contenido Integrador</w:t>
            </w:r>
            <w:r>
              <w:t>:</w:t>
            </w:r>
          </w:p>
        </w:tc>
        <w:tc>
          <w:tcPr>
            <w:tcW w:w="7311" w:type="dxa"/>
          </w:tcPr>
          <w:p w14:paraId="299B0504" w14:textId="77777777" w:rsidR="00E77C4B" w:rsidRPr="00CB314F" w:rsidRDefault="00E77C4B" w:rsidP="00E77C4B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3B17">
              <w:rPr>
                <w:rFonts w:ascii="Arial" w:hAnsi="Arial" w:cs="Arial"/>
                <w:sz w:val="20"/>
                <w:szCs w:val="20"/>
              </w:rPr>
              <w:t>1. Obtención y representación con funciones, así como el funcionamiento del cuerpo humano, coordinado por el sistema nervioso central y endocrino.</w:t>
            </w:r>
          </w:p>
        </w:tc>
      </w:tr>
      <w:tr w:rsidR="00E77C4B" w14:paraId="4956CD86" w14:textId="77777777" w:rsidTr="00E77C4B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19AFAC9" w14:textId="77777777" w:rsidR="00E77C4B" w:rsidRDefault="00E77C4B" w:rsidP="00E77C4B">
            <w:r w:rsidRPr="005805AB">
              <w:t>Subcontenido</w:t>
            </w:r>
            <w:r>
              <w:t>:</w:t>
            </w:r>
          </w:p>
        </w:tc>
        <w:tc>
          <w:tcPr>
            <w:tcW w:w="7311" w:type="dxa"/>
          </w:tcPr>
          <w:p w14:paraId="7193D9FE" w14:textId="77777777" w:rsidR="00E77C4B" w:rsidRPr="00234D39" w:rsidRDefault="00E77C4B" w:rsidP="00E77C4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34D39">
              <w:rPr>
                <w:rFonts w:ascii="Arial" w:hAnsi="Arial" w:cs="Arial"/>
                <w:sz w:val="20"/>
                <w:szCs w:val="20"/>
              </w:rPr>
              <w:t>1.2 Interpretación de la importancia del sistema endocrino respecto a la regulación hormonal y sus efectos en la maduración sexual por medio del uso de</w:t>
            </w:r>
          </w:p>
          <w:p w14:paraId="501ED178" w14:textId="77777777" w:rsidR="00E77C4B" w:rsidRPr="00975733" w:rsidRDefault="00E77C4B" w:rsidP="00E77C4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34D39">
              <w:rPr>
                <w:rFonts w:ascii="Arial" w:hAnsi="Arial" w:cs="Arial"/>
                <w:sz w:val="20"/>
                <w:szCs w:val="20"/>
              </w:rPr>
              <w:t>tablas y gráficas.</w:t>
            </w:r>
          </w:p>
        </w:tc>
      </w:tr>
      <w:tr w:rsidR="00E77C4B" w14:paraId="6A611DC6" w14:textId="77777777" w:rsidTr="00E77C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2175ADC" w14:textId="77777777" w:rsidR="00E77C4B" w:rsidRPr="005805AB" w:rsidRDefault="00E77C4B" w:rsidP="00E77C4B">
            <w:r>
              <w:t>Intenciones didácticas de cada subcontenido:</w:t>
            </w:r>
          </w:p>
        </w:tc>
        <w:tc>
          <w:tcPr>
            <w:tcW w:w="7311" w:type="dxa"/>
          </w:tcPr>
          <w:p w14:paraId="750560D7" w14:textId="77777777" w:rsidR="00E77C4B" w:rsidRPr="00975733" w:rsidRDefault="00E77C4B" w:rsidP="00E77C4B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34D39">
              <w:rPr>
                <w:rFonts w:ascii="Arial" w:hAnsi="Arial" w:cs="Arial"/>
                <w:sz w:val="20"/>
                <w:szCs w:val="20"/>
              </w:rPr>
              <w:t>1.2 Interpretación de la importancia del sistema endocrino respecto a la regulación hormonal y sus efectos en la maduración sexual por medio del uso de tablas y gráficas.</w:t>
            </w:r>
          </w:p>
        </w:tc>
      </w:tr>
      <w:tr w:rsidR="00E77C4B" w14:paraId="72F04BF1" w14:textId="77777777" w:rsidTr="00E77C4B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AC036EF" w14:textId="77777777" w:rsidR="00E77C4B" w:rsidRDefault="00E77C4B" w:rsidP="00E77C4B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7311" w:type="dxa"/>
          </w:tcPr>
          <w:p w14:paraId="2B0827EC" w14:textId="77777777" w:rsidR="00E77C4B" w:rsidRDefault="00E77C4B" w:rsidP="00E77C4B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3317A4FBE8504108974D8BAB883B89EC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Pensamiento Crítico</w:t>
                </w:r>
              </w:sdtContent>
            </w:sdt>
            <w:r>
              <w:t xml:space="preserve">    </w:t>
            </w:r>
          </w:p>
        </w:tc>
      </w:tr>
      <w:tr w:rsidR="00E77C4B" w14:paraId="2104633D" w14:textId="77777777" w:rsidTr="00E77C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79E5A22" w14:textId="77777777" w:rsidR="00E77C4B" w:rsidRDefault="00E77C4B" w:rsidP="00E77C4B">
            <w:r w:rsidRPr="00785D58">
              <w:t>Que atienda la siguiente problemática:</w:t>
            </w:r>
          </w:p>
        </w:tc>
        <w:tc>
          <w:tcPr>
            <w:tcW w:w="7311" w:type="dxa"/>
          </w:tcPr>
          <w:p w14:paraId="60F48E4F" w14:textId="77777777" w:rsidR="00E77C4B" w:rsidRDefault="00E77C4B" w:rsidP="00E77C4B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C4CF012" w14:textId="77777777" w:rsidR="00E77C4B" w:rsidRDefault="00E77C4B" w:rsidP="00E77C4B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E77C4B" w14:paraId="674C86AE" w14:textId="77777777" w:rsidTr="00E77C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2EA2EFEE" w14:textId="77777777" w:rsidR="00E77C4B" w:rsidRDefault="00E77C4B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3BDB4E02" w14:textId="77777777" w:rsidR="00E77C4B" w:rsidRDefault="00E77C4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E77C4B" w14:paraId="50BE3DCE" w14:textId="77777777" w:rsidTr="00E77C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DD7A6E3" w14:textId="77777777" w:rsidR="00E77C4B" w:rsidRDefault="00E77C4B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52A3EF6" w14:textId="77777777" w:rsidR="00E77C4B" w:rsidRDefault="00E77C4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77C4B" w14:paraId="12C75743" w14:textId="77777777" w:rsidTr="00E77C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2D55EAE5" w14:textId="77777777" w:rsidR="00E77C4B" w:rsidRDefault="00E77C4B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4210B9D" w14:textId="77777777" w:rsidR="00E77C4B" w:rsidRDefault="00E77C4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77C4B" w14:paraId="015113A9" w14:textId="77777777" w:rsidTr="00E77C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046B54EC" w14:textId="77777777" w:rsidR="00E77C4B" w:rsidRDefault="00E77C4B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4A5A253" w14:textId="77777777" w:rsidR="00E77C4B" w:rsidRDefault="00E77C4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E6BF524" w14:textId="77777777" w:rsidR="00E77C4B" w:rsidRDefault="00E77C4B" w:rsidP="00E77C4B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7FC41813" w:rsidR="00A974DE" w:rsidRDefault="00234D39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4D39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Infografía combinada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E77C4B">
      <w:pgSz w:w="12240" w:h="15840"/>
      <w:pgMar w:top="426" w:right="1701" w:bottom="993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03586"/>
    <w:rsid w:val="0001186B"/>
    <w:rsid w:val="00060E84"/>
    <w:rsid w:val="000B6917"/>
    <w:rsid w:val="000F4526"/>
    <w:rsid w:val="0010088C"/>
    <w:rsid w:val="00104E1F"/>
    <w:rsid w:val="00112ECA"/>
    <w:rsid w:val="001250A1"/>
    <w:rsid w:val="00136163"/>
    <w:rsid w:val="00146F28"/>
    <w:rsid w:val="001544EC"/>
    <w:rsid w:val="001602B9"/>
    <w:rsid w:val="00167DC3"/>
    <w:rsid w:val="001F5FE0"/>
    <w:rsid w:val="00234A06"/>
    <w:rsid w:val="00234D39"/>
    <w:rsid w:val="00255507"/>
    <w:rsid w:val="0026156E"/>
    <w:rsid w:val="002C1279"/>
    <w:rsid w:val="002D303E"/>
    <w:rsid w:val="002F31AB"/>
    <w:rsid w:val="00325CA8"/>
    <w:rsid w:val="003634AE"/>
    <w:rsid w:val="00363F63"/>
    <w:rsid w:val="00387D04"/>
    <w:rsid w:val="0042728E"/>
    <w:rsid w:val="004714B7"/>
    <w:rsid w:val="00497378"/>
    <w:rsid w:val="00503D43"/>
    <w:rsid w:val="00523E1F"/>
    <w:rsid w:val="00562578"/>
    <w:rsid w:val="005805AB"/>
    <w:rsid w:val="005966E4"/>
    <w:rsid w:val="00671894"/>
    <w:rsid w:val="0069721A"/>
    <w:rsid w:val="00715DAD"/>
    <w:rsid w:val="007823E9"/>
    <w:rsid w:val="00785D58"/>
    <w:rsid w:val="007B0AB8"/>
    <w:rsid w:val="00810DEE"/>
    <w:rsid w:val="00825942"/>
    <w:rsid w:val="0085262D"/>
    <w:rsid w:val="008C0B7A"/>
    <w:rsid w:val="008E594B"/>
    <w:rsid w:val="008E7D0F"/>
    <w:rsid w:val="008F12DC"/>
    <w:rsid w:val="00923BAA"/>
    <w:rsid w:val="00934E84"/>
    <w:rsid w:val="00936076"/>
    <w:rsid w:val="00936A3C"/>
    <w:rsid w:val="00950C4E"/>
    <w:rsid w:val="009A1A96"/>
    <w:rsid w:val="009C3D66"/>
    <w:rsid w:val="009D355B"/>
    <w:rsid w:val="00A019D5"/>
    <w:rsid w:val="00A31542"/>
    <w:rsid w:val="00A4361C"/>
    <w:rsid w:val="00A85AA7"/>
    <w:rsid w:val="00A974DE"/>
    <w:rsid w:val="00AB5863"/>
    <w:rsid w:val="00B1251D"/>
    <w:rsid w:val="00B36423"/>
    <w:rsid w:val="00B5255D"/>
    <w:rsid w:val="00B8038F"/>
    <w:rsid w:val="00B83B17"/>
    <w:rsid w:val="00BF1CE7"/>
    <w:rsid w:val="00C56C8B"/>
    <w:rsid w:val="00CA4A14"/>
    <w:rsid w:val="00CB314F"/>
    <w:rsid w:val="00D04742"/>
    <w:rsid w:val="00D164BE"/>
    <w:rsid w:val="00D21FAD"/>
    <w:rsid w:val="00D37511"/>
    <w:rsid w:val="00D57A48"/>
    <w:rsid w:val="00D62103"/>
    <w:rsid w:val="00D72D91"/>
    <w:rsid w:val="00D8221C"/>
    <w:rsid w:val="00D94F42"/>
    <w:rsid w:val="00E07D88"/>
    <w:rsid w:val="00E401A2"/>
    <w:rsid w:val="00E77C4B"/>
    <w:rsid w:val="00E8587B"/>
    <w:rsid w:val="00E9579A"/>
    <w:rsid w:val="00E95980"/>
    <w:rsid w:val="00F260CA"/>
    <w:rsid w:val="00F714DB"/>
    <w:rsid w:val="00F94E51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7804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3317A4FBE8504108974D8BAB883B89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A4898C-A55B-4C82-A05A-A2BE2FE2D7B8}"/>
      </w:docPartPr>
      <w:docPartBody>
        <w:p w:rsidR="00000000" w:rsidRDefault="004B0C82" w:rsidP="004B0C82">
          <w:pPr>
            <w:pStyle w:val="3317A4FBE8504108974D8BAB883B89EC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52A84"/>
    <w:rsid w:val="001658ED"/>
    <w:rsid w:val="001C75E1"/>
    <w:rsid w:val="001C7DB1"/>
    <w:rsid w:val="003D3D57"/>
    <w:rsid w:val="004B0C82"/>
    <w:rsid w:val="00547166"/>
    <w:rsid w:val="005B6A11"/>
    <w:rsid w:val="005E4803"/>
    <w:rsid w:val="005F30E9"/>
    <w:rsid w:val="006944BD"/>
    <w:rsid w:val="006C7AC6"/>
    <w:rsid w:val="00737780"/>
    <w:rsid w:val="00771A5F"/>
    <w:rsid w:val="007D4B92"/>
    <w:rsid w:val="00814661"/>
    <w:rsid w:val="00891D44"/>
    <w:rsid w:val="008A298E"/>
    <w:rsid w:val="008D05EB"/>
    <w:rsid w:val="00967DBA"/>
    <w:rsid w:val="00A3252C"/>
    <w:rsid w:val="00A85881"/>
    <w:rsid w:val="00BB1DDD"/>
    <w:rsid w:val="00CD7D45"/>
    <w:rsid w:val="00D70CC4"/>
    <w:rsid w:val="00DB6F19"/>
    <w:rsid w:val="00E821DF"/>
    <w:rsid w:val="00EF62DF"/>
    <w:rsid w:val="00F0453D"/>
    <w:rsid w:val="00F2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4B0C82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3317A4FBE8504108974D8BAB883B89EC">
    <w:name w:val="3317A4FBE8504108974D8BAB883B89EC"/>
    <w:rsid w:val="004B0C8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468</Words>
  <Characters>2576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2024-08-12T15:14:00Z</dcterms:created>
  <dcterms:modified xsi:type="dcterms:W3CDTF">2024-08-12T15:14:00Z</dcterms:modified>
</cp:coreProperties>
</file>