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A2CAD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4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3A2CAD" w14:paraId="2A2EA6CD" w14:textId="77777777" w:rsidTr="003A2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7243A3" w14:textId="77777777" w:rsidR="003A2CAD" w:rsidRPr="005805AB" w:rsidRDefault="003A2CAD" w:rsidP="003A2CAD">
            <w:pPr>
              <w:ind w:firstLine="22"/>
            </w:pPr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D99A3D3" w14:textId="77777777" w:rsidR="003A2CAD" w:rsidRPr="00975733" w:rsidRDefault="003A2CAD" w:rsidP="003A2C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83B17">
              <w:rPr>
                <w:rFonts w:ascii="Arial" w:hAnsi="Arial" w:cs="Arial"/>
                <w:b w:val="0"/>
                <w:bCs w:val="0"/>
                <w:color w:val="000000"/>
              </w:rPr>
              <w:t>¡Un buen inicio!</w:t>
            </w:r>
          </w:p>
        </w:tc>
      </w:tr>
      <w:tr w:rsidR="003A2CAD" w14:paraId="3076C18B" w14:textId="77777777" w:rsidTr="003A2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C1D572" w14:textId="77777777" w:rsidR="003A2CAD" w:rsidRDefault="003A2CAD" w:rsidP="003A2CAD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926617C" w14:textId="77777777" w:rsidR="003A2CAD" w:rsidRDefault="003A2CAD" w:rsidP="003A2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123">
              <w:t>3.- ¡Daños a los centros de control!</w:t>
            </w:r>
          </w:p>
        </w:tc>
      </w:tr>
      <w:tr w:rsidR="003A2CAD" w14:paraId="080779A3" w14:textId="77777777" w:rsidTr="003A2CA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EBAFC3" w14:textId="77777777" w:rsidR="003A2CAD" w:rsidRDefault="003A2CAD" w:rsidP="003A2CAD">
            <w:r>
              <w:t>Disciplinas:</w:t>
            </w:r>
          </w:p>
        </w:tc>
        <w:tc>
          <w:tcPr>
            <w:tcW w:w="7311" w:type="dxa"/>
          </w:tcPr>
          <w:p w14:paraId="2AC2A382" w14:textId="77777777" w:rsidR="003A2CAD" w:rsidRDefault="003A2CAD" w:rsidP="003A2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  Biología</w:t>
            </w:r>
          </w:p>
        </w:tc>
      </w:tr>
      <w:tr w:rsidR="003A2CAD" w14:paraId="766E2E0C" w14:textId="77777777" w:rsidTr="003A2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D219AA" w14:textId="77777777" w:rsidR="003A2CAD" w:rsidRDefault="003A2CAD" w:rsidP="003A2CAD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42F521F" w14:textId="77777777" w:rsidR="003A2CAD" w:rsidRPr="00CB314F" w:rsidRDefault="003A2CAD" w:rsidP="003A2CA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3B17">
              <w:rPr>
                <w:rFonts w:ascii="Arial" w:hAnsi="Arial" w:cs="Arial"/>
                <w:sz w:val="20"/>
                <w:szCs w:val="20"/>
              </w:rPr>
              <w:t>1. Obtención y representación con funciones, así como el funcionamiento del cuerpo humano, coordinado por el sistema nervioso central y endocrino.</w:t>
            </w:r>
          </w:p>
        </w:tc>
      </w:tr>
      <w:tr w:rsidR="003A2CAD" w14:paraId="2144BFDB" w14:textId="77777777" w:rsidTr="003A2CA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E98ACD" w14:textId="77777777" w:rsidR="003A2CAD" w:rsidRDefault="003A2CAD" w:rsidP="003A2CAD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97ED1D5" w14:textId="77777777" w:rsidR="003A2CAD" w:rsidRPr="00975733" w:rsidRDefault="003A2CAD" w:rsidP="003A2C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EB3">
              <w:rPr>
                <w:rFonts w:ascii="Arial" w:hAnsi="Arial" w:cs="Arial"/>
                <w:sz w:val="20"/>
                <w:szCs w:val="20"/>
              </w:rPr>
              <w:t>1.3 Tablas y gráficas de barras y circulares para comprender los efectos y consumo de sustancias adictivas.</w:t>
            </w:r>
          </w:p>
        </w:tc>
      </w:tr>
      <w:tr w:rsidR="003A2CAD" w14:paraId="04297B9A" w14:textId="77777777" w:rsidTr="003A2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81087A" w14:textId="77777777" w:rsidR="003A2CAD" w:rsidRPr="005805AB" w:rsidRDefault="003A2CAD" w:rsidP="003A2CAD">
            <w:r>
              <w:t>Intenciones didácticas de cada subcontenido:</w:t>
            </w:r>
          </w:p>
        </w:tc>
        <w:tc>
          <w:tcPr>
            <w:tcW w:w="7311" w:type="dxa"/>
          </w:tcPr>
          <w:p w14:paraId="222F1AF2" w14:textId="77777777" w:rsidR="003A2CAD" w:rsidRPr="00975733" w:rsidRDefault="003A2CAD" w:rsidP="003A2CA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B0EB3">
              <w:rPr>
                <w:rFonts w:ascii="Arial" w:hAnsi="Arial" w:cs="Arial"/>
                <w:sz w:val="20"/>
                <w:szCs w:val="20"/>
              </w:rPr>
              <w:t>1.3 Comprender y explicar el efecto de las sustancias adictivas en el organismo y, particularmente, en el sistema nervioso a partir de una exposición en comunidades, apoyados en uso de gráficas de barras y circulares para diseñar una infografía con dimensiones.</w:t>
            </w:r>
          </w:p>
        </w:tc>
      </w:tr>
      <w:tr w:rsidR="003A2CAD" w14:paraId="742E8BD3" w14:textId="77777777" w:rsidTr="003A2CA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777393" w14:textId="77777777" w:rsidR="003A2CAD" w:rsidRDefault="003A2CAD" w:rsidP="003A2CAD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F99A3D1" w14:textId="77777777" w:rsidR="003A2CAD" w:rsidRDefault="003A2CAD" w:rsidP="003A2CAD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B6E5EC7EB94494894891C0CF291711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3A2CAD" w14:paraId="6D6F424E" w14:textId="77777777" w:rsidTr="003A2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B70415" w14:textId="77777777" w:rsidR="003A2CAD" w:rsidRDefault="003A2CAD" w:rsidP="003A2CAD">
            <w:r w:rsidRPr="00CB5F65">
              <w:t>Que atienda la siguiente problemática:</w:t>
            </w:r>
          </w:p>
        </w:tc>
        <w:tc>
          <w:tcPr>
            <w:tcW w:w="7311" w:type="dxa"/>
          </w:tcPr>
          <w:p w14:paraId="602458CB" w14:textId="77777777" w:rsidR="003A2CAD" w:rsidRDefault="003A2CAD" w:rsidP="003A2CAD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4506CF41" w:rsidR="00A974DE" w:rsidRDefault="00A974DE" w:rsidP="00A974DE"/>
    <w:p w14:paraId="3149CF1A" w14:textId="77777777" w:rsidR="003A2CAD" w:rsidRDefault="003A2CAD" w:rsidP="00A974DE"/>
    <w:p w14:paraId="527D6919" w14:textId="77777777" w:rsidR="003A2CAD" w:rsidRDefault="003A2CAD" w:rsidP="00A974DE">
      <w:pPr>
        <w:jc w:val="both"/>
      </w:pPr>
    </w:p>
    <w:p w14:paraId="18C99826" w14:textId="77777777" w:rsidR="003A2CAD" w:rsidRDefault="003A2CAD" w:rsidP="00A974DE">
      <w:pPr>
        <w:jc w:val="both"/>
      </w:pPr>
    </w:p>
    <w:p w14:paraId="63B6F19D" w14:textId="77777777" w:rsidR="003A2CAD" w:rsidRDefault="003A2CAD" w:rsidP="00A974DE">
      <w:pPr>
        <w:jc w:val="both"/>
      </w:pPr>
    </w:p>
    <w:p w14:paraId="09CA9E4E" w14:textId="77777777" w:rsidR="003A2CAD" w:rsidRDefault="003A2CAD" w:rsidP="00A974DE">
      <w:pPr>
        <w:jc w:val="both"/>
      </w:pPr>
    </w:p>
    <w:p w14:paraId="3C13EF9D" w14:textId="77777777" w:rsidR="003A2CAD" w:rsidRDefault="003A2CAD" w:rsidP="00A974DE">
      <w:pPr>
        <w:jc w:val="both"/>
      </w:pPr>
    </w:p>
    <w:p w14:paraId="0EFBC9DD" w14:textId="77777777" w:rsidR="003A2CAD" w:rsidRDefault="003A2CAD" w:rsidP="00A974DE">
      <w:pPr>
        <w:jc w:val="both"/>
      </w:pPr>
    </w:p>
    <w:p w14:paraId="684C2D18" w14:textId="77777777" w:rsidR="003A2CAD" w:rsidRDefault="003A2CAD" w:rsidP="00A974DE">
      <w:pPr>
        <w:jc w:val="both"/>
      </w:pPr>
    </w:p>
    <w:p w14:paraId="1651F024" w14:textId="77777777" w:rsidR="003A2CAD" w:rsidRDefault="003A2CAD" w:rsidP="00A974DE">
      <w:pPr>
        <w:jc w:val="both"/>
      </w:pPr>
    </w:p>
    <w:p w14:paraId="348B041B" w14:textId="77777777" w:rsidR="003A2CAD" w:rsidRDefault="003A2CAD" w:rsidP="00A974DE">
      <w:pPr>
        <w:jc w:val="both"/>
      </w:pPr>
    </w:p>
    <w:p w14:paraId="4DA6B1EA" w14:textId="77777777" w:rsidR="003A2CAD" w:rsidRDefault="003A2CAD" w:rsidP="00A974DE">
      <w:pPr>
        <w:jc w:val="both"/>
      </w:pPr>
    </w:p>
    <w:p w14:paraId="223D5849" w14:textId="77777777" w:rsidR="003A2CAD" w:rsidRDefault="003A2CAD" w:rsidP="003A2CAD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A2CAD" w14:paraId="056D10E1" w14:textId="77777777" w:rsidTr="003A2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670A5BD" w14:textId="77777777" w:rsidR="003A2CAD" w:rsidRDefault="003A2CAD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A93067F" w14:textId="77777777" w:rsidR="003A2CAD" w:rsidRDefault="003A2CA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A2CAD" w14:paraId="306B9DEB" w14:textId="77777777" w:rsidTr="003A2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42D39F1" w14:textId="77777777" w:rsidR="003A2CAD" w:rsidRDefault="003A2CAD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14A0DB" w14:textId="77777777" w:rsidR="003A2CAD" w:rsidRDefault="003A2C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2CAD" w14:paraId="1A4FB984" w14:textId="77777777" w:rsidTr="003A2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B96083B" w14:textId="77777777" w:rsidR="003A2CAD" w:rsidRDefault="003A2CAD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C67A54" w14:textId="77777777" w:rsidR="003A2CAD" w:rsidRDefault="003A2C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2CAD" w14:paraId="19672787" w14:textId="77777777" w:rsidTr="003A2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F8CBDFD" w14:textId="77777777" w:rsidR="003A2CAD" w:rsidRDefault="003A2CAD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618639" w14:textId="77777777" w:rsidR="003A2CAD" w:rsidRDefault="003A2C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643252" w14:textId="77777777" w:rsidR="003A2CAD" w:rsidRDefault="003A2CAD" w:rsidP="003A2CAD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74ADFE3" w:rsidR="00A974DE" w:rsidRDefault="009B0EB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0EB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con Dimensiones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A2CAD">
      <w:pgSz w:w="12240" w:h="15840"/>
      <w:pgMar w:top="426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634AE"/>
    <w:rsid w:val="00363F63"/>
    <w:rsid w:val="00387D04"/>
    <w:rsid w:val="003A2CAD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56C8B"/>
    <w:rsid w:val="00CA4A14"/>
    <w:rsid w:val="00CB314F"/>
    <w:rsid w:val="00CB5F65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B6E5EC7EB94494894891C0CF2917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86444-A113-4775-BFD5-F2101240A1D1}"/>
      </w:docPartPr>
      <w:docPartBody>
        <w:p w:rsidR="00000000" w:rsidRDefault="00662899" w:rsidP="00662899">
          <w:pPr>
            <w:pStyle w:val="AB6E5EC7EB94494894891C0CF291711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547166"/>
    <w:rsid w:val="005B6A11"/>
    <w:rsid w:val="005F30E9"/>
    <w:rsid w:val="00662899"/>
    <w:rsid w:val="006944BD"/>
    <w:rsid w:val="006A5121"/>
    <w:rsid w:val="006C7AC6"/>
    <w:rsid w:val="00737780"/>
    <w:rsid w:val="00771A5F"/>
    <w:rsid w:val="007D4B92"/>
    <w:rsid w:val="00814661"/>
    <w:rsid w:val="00891D44"/>
    <w:rsid w:val="008A298E"/>
    <w:rsid w:val="008D05EB"/>
    <w:rsid w:val="00926014"/>
    <w:rsid w:val="00967DBA"/>
    <w:rsid w:val="00A3252C"/>
    <w:rsid w:val="00A85881"/>
    <w:rsid w:val="00BB1DDD"/>
    <w:rsid w:val="00BF118C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289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B6E5EC7EB94494894891C0CF291711E">
    <w:name w:val="AB6E5EC7EB94494894891C0CF291711E"/>
    <w:rsid w:val="006628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2024-08-12T15:14:00Z</dcterms:created>
  <dcterms:modified xsi:type="dcterms:W3CDTF">2024-08-12T15:15:00Z</dcterms:modified>
</cp:coreProperties>
</file>