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06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59595A" w14:paraId="18D3CDD6" w14:textId="77777777" w:rsidTr="00595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92C6A7" w14:textId="77777777" w:rsidR="0059595A" w:rsidRPr="005805AB" w:rsidRDefault="0059595A" w:rsidP="0059595A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45DBB5A1" w14:textId="77777777" w:rsidR="0059595A" w:rsidRPr="00975733" w:rsidRDefault="0059595A" w:rsidP="005959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F28B3">
              <w:rPr>
                <w:rFonts w:ascii="Arial" w:hAnsi="Arial" w:cs="Arial"/>
                <w:b w:val="0"/>
                <w:bCs w:val="0"/>
                <w:color w:val="000000"/>
              </w:rPr>
              <w:t>¡Reafirmemos, revisemos, corrijamos: mejoremos!</w:t>
            </w:r>
          </w:p>
        </w:tc>
      </w:tr>
      <w:tr w:rsidR="0059595A" w14:paraId="4186E653" w14:textId="77777777" w:rsidTr="0059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08C573F" w14:textId="77777777" w:rsidR="0059595A" w:rsidRDefault="0059595A" w:rsidP="0059595A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72FBD0D1" w14:textId="77777777" w:rsidR="0059595A" w:rsidRDefault="0059595A" w:rsidP="0059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E2CA9">
              <w:t>8.- ¿Obesidad infantil?</w:t>
            </w:r>
          </w:p>
        </w:tc>
      </w:tr>
      <w:tr w:rsidR="0059595A" w14:paraId="12A463A5" w14:textId="77777777" w:rsidTr="0059595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3ED67E" w14:textId="77777777" w:rsidR="0059595A" w:rsidRDefault="0059595A" w:rsidP="0059595A">
            <w:r>
              <w:t>Disciplinas:</w:t>
            </w:r>
          </w:p>
        </w:tc>
        <w:tc>
          <w:tcPr>
            <w:tcW w:w="7311" w:type="dxa"/>
          </w:tcPr>
          <w:p w14:paraId="58B77F88" w14:textId="77777777" w:rsidR="0059595A" w:rsidRDefault="0059595A" w:rsidP="0059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Matemáticas      Biología</w:t>
            </w:r>
          </w:p>
        </w:tc>
      </w:tr>
      <w:tr w:rsidR="0059595A" w14:paraId="2C67D96E" w14:textId="77777777" w:rsidTr="0059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8F5F3F" w14:textId="77777777" w:rsidR="0059595A" w:rsidRDefault="0059595A" w:rsidP="0059595A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6245D777" w14:textId="77777777" w:rsidR="0059595A" w:rsidRPr="00CB314F" w:rsidRDefault="0059595A" w:rsidP="0059595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F28B3">
              <w:rPr>
                <w:rFonts w:ascii="Arial" w:hAnsi="Arial" w:cs="Arial"/>
                <w:sz w:val="20"/>
                <w:szCs w:val="20"/>
              </w:rPr>
              <w:t>3. Prevención de enfermedades relacionadas con la alimentación mediante ecuaciones lineales y cuadráticas interpretando la información a través de medidas de tendencia central y dispersión.</w:t>
            </w:r>
          </w:p>
        </w:tc>
      </w:tr>
      <w:tr w:rsidR="0059595A" w14:paraId="53047785" w14:textId="77777777" w:rsidTr="0059595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0D2BB3" w14:textId="77777777" w:rsidR="0059595A" w:rsidRDefault="0059595A" w:rsidP="0059595A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F524A98" w14:textId="77777777" w:rsidR="0059595A" w:rsidRPr="00975733" w:rsidRDefault="0059595A" w:rsidP="0059595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2CA9">
              <w:rPr>
                <w:rFonts w:ascii="Arial" w:hAnsi="Arial" w:cs="Arial"/>
                <w:sz w:val="20"/>
                <w:szCs w:val="20"/>
              </w:rPr>
              <w:t>3.2 Usa e interpreta las medidas de tendencia central (moda, media aritmética y mediana) y el rango de un conjunto de datos de las causas de la obesidad que se relacionan con dieta y sedentarismo.</w:t>
            </w:r>
          </w:p>
        </w:tc>
      </w:tr>
      <w:tr w:rsidR="0059595A" w14:paraId="391C43BE" w14:textId="77777777" w:rsidTr="0059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69FC09" w14:textId="77777777" w:rsidR="0059595A" w:rsidRPr="005805AB" w:rsidRDefault="0059595A" w:rsidP="0059595A">
            <w:r>
              <w:t>Intenciones didácticas de cada subcontenido:</w:t>
            </w:r>
          </w:p>
        </w:tc>
        <w:tc>
          <w:tcPr>
            <w:tcW w:w="7311" w:type="dxa"/>
          </w:tcPr>
          <w:p w14:paraId="15F6D37E" w14:textId="77777777" w:rsidR="0059595A" w:rsidRPr="00975733" w:rsidRDefault="0059595A" w:rsidP="0059595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E2CA9">
              <w:rPr>
                <w:rFonts w:ascii="Arial" w:hAnsi="Arial" w:cs="Arial"/>
                <w:sz w:val="20"/>
                <w:szCs w:val="20"/>
              </w:rPr>
              <w:t>3.2 Usar medidas de tendencia central y el rango con la revisión de datos sobre las causas de la obesidad que se relacionan con la dieta y el sedentarismo e integrar las conclusiones en un mapa mental original.</w:t>
            </w:r>
          </w:p>
        </w:tc>
      </w:tr>
      <w:tr w:rsidR="0059595A" w14:paraId="755BBD20" w14:textId="77777777" w:rsidTr="0059595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5FA7FE" w14:textId="77777777" w:rsidR="0059595A" w:rsidRDefault="0059595A" w:rsidP="0059595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4CBC7831" w14:textId="77777777" w:rsidR="0059595A" w:rsidRDefault="0059595A" w:rsidP="0059595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44B9BB4B755B446CA0D12C911E05C8A5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59595A" w14:paraId="11E6D9D1" w14:textId="77777777" w:rsidTr="0059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735FD9" w14:textId="77777777" w:rsidR="0059595A" w:rsidRDefault="0059595A" w:rsidP="0059595A">
            <w:r w:rsidRPr="001E40B2">
              <w:t>Que atienda la siguiente problemática:</w:t>
            </w:r>
          </w:p>
        </w:tc>
        <w:tc>
          <w:tcPr>
            <w:tcW w:w="7311" w:type="dxa"/>
          </w:tcPr>
          <w:p w14:paraId="7430DEF9" w14:textId="77777777" w:rsidR="0059595A" w:rsidRDefault="0059595A" w:rsidP="0059595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6896551" w14:textId="77777777" w:rsidR="00A974DE" w:rsidRDefault="00A974DE" w:rsidP="0059595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3B033D98" w14:textId="697CADCD" w:rsidR="00A974DE" w:rsidRDefault="00A974DE" w:rsidP="00A974DE"/>
    <w:p w14:paraId="6F246E9B" w14:textId="77777777" w:rsidR="0059595A" w:rsidRDefault="0059595A" w:rsidP="0059595A">
      <w:pPr>
        <w:ind w:firstLine="142"/>
      </w:pPr>
    </w:p>
    <w:p w14:paraId="73C8CC1D" w14:textId="77777777" w:rsidR="0059595A" w:rsidRDefault="0059595A" w:rsidP="00A974DE">
      <w:pPr>
        <w:jc w:val="both"/>
      </w:pPr>
    </w:p>
    <w:p w14:paraId="5F9EFED6" w14:textId="77777777" w:rsidR="0059595A" w:rsidRDefault="0059595A" w:rsidP="00A974DE">
      <w:pPr>
        <w:jc w:val="both"/>
      </w:pPr>
    </w:p>
    <w:p w14:paraId="1DF9A40F" w14:textId="77777777" w:rsidR="0059595A" w:rsidRDefault="0059595A" w:rsidP="00A974DE">
      <w:pPr>
        <w:jc w:val="both"/>
      </w:pPr>
    </w:p>
    <w:p w14:paraId="5EE452A0" w14:textId="77777777" w:rsidR="0059595A" w:rsidRDefault="0059595A" w:rsidP="00A974DE">
      <w:pPr>
        <w:jc w:val="both"/>
      </w:pPr>
    </w:p>
    <w:p w14:paraId="2FAA1348" w14:textId="77777777" w:rsidR="0059595A" w:rsidRDefault="0059595A" w:rsidP="00A974DE">
      <w:pPr>
        <w:jc w:val="both"/>
      </w:pPr>
    </w:p>
    <w:p w14:paraId="1D1B3ADD" w14:textId="77777777" w:rsidR="0059595A" w:rsidRDefault="0059595A" w:rsidP="00A974DE">
      <w:pPr>
        <w:jc w:val="both"/>
      </w:pPr>
    </w:p>
    <w:p w14:paraId="064610A1" w14:textId="77777777" w:rsidR="0059595A" w:rsidRDefault="0059595A" w:rsidP="00A974DE">
      <w:pPr>
        <w:jc w:val="both"/>
      </w:pPr>
    </w:p>
    <w:p w14:paraId="07EA730F" w14:textId="77777777" w:rsidR="0059595A" w:rsidRDefault="0059595A" w:rsidP="00A974DE">
      <w:pPr>
        <w:jc w:val="both"/>
      </w:pPr>
    </w:p>
    <w:p w14:paraId="4223CF2B" w14:textId="77777777" w:rsidR="0059595A" w:rsidRDefault="0059595A" w:rsidP="00A974DE">
      <w:pPr>
        <w:jc w:val="both"/>
      </w:pPr>
    </w:p>
    <w:p w14:paraId="1B225E56" w14:textId="77777777" w:rsidR="0059595A" w:rsidRDefault="0059595A" w:rsidP="00A974DE">
      <w:pPr>
        <w:jc w:val="both"/>
      </w:pPr>
    </w:p>
    <w:p w14:paraId="38B3FE3D" w14:textId="77777777" w:rsidR="0059595A" w:rsidRDefault="0059595A" w:rsidP="0059595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9595A" w14:paraId="2F6D46F9" w14:textId="77777777" w:rsidTr="00595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C2D480B" w14:textId="77777777" w:rsidR="0059595A" w:rsidRDefault="0059595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031BEB1" w14:textId="77777777" w:rsidR="0059595A" w:rsidRDefault="0059595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9595A" w14:paraId="3EC605F4" w14:textId="77777777" w:rsidTr="0059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E487A8E" w14:textId="77777777" w:rsidR="0059595A" w:rsidRDefault="0059595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9240A1" w14:textId="77777777" w:rsidR="0059595A" w:rsidRDefault="0059595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595A" w14:paraId="6F7B0181" w14:textId="77777777" w:rsidTr="0059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DDF3496" w14:textId="77777777" w:rsidR="0059595A" w:rsidRDefault="0059595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6F13B42" w14:textId="77777777" w:rsidR="0059595A" w:rsidRDefault="0059595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9595A" w14:paraId="088E4E7D" w14:textId="77777777" w:rsidTr="0059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CF5AA59" w14:textId="77777777" w:rsidR="0059595A" w:rsidRDefault="0059595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94F52B" w14:textId="77777777" w:rsidR="0059595A" w:rsidRDefault="0059595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665B90C" w14:textId="77777777" w:rsidR="0059595A" w:rsidRDefault="0059595A" w:rsidP="0059595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C99932E" w:rsidR="00A974DE" w:rsidRDefault="001E2CA9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2CA9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Mapa Mental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9595A">
      <w:pgSz w:w="12240" w:h="15840"/>
      <w:pgMar w:top="426" w:right="104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60E84"/>
    <w:rsid w:val="000650E4"/>
    <w:rsid w:val="000B6917"/>
    <w:rsid w:val="000F4526"/>
    <w:rsid w:val="0010088C"/>
    <w:rsid w:val="00104E1F"/>
    <w:rsid w:val="00112ECA"/>
    <w:rsid w:val="001250A1"/>
    <w:rsid w:val="00136163"/>
    <w:rsid w:val="00146F28"/>
    <w:rsid w:val="001544EC"/>
    <w:rsid w:val="001602B9"/>
    <w:rsid w:val="00167DC3"/>
    <w:rsid w:val="001E2CA9"/>
    <w:rsid w:val="001E40B2"/>
    <w:rsid w:val="001F5FE0"/>
    <w:rsid w:val="00234A06"/>
    <w:rsid w:val="00255507"/>
    <w:rsid w:val="0026156E"/>
    <w:rsid w:val="002C1279"/>
    <w:rsid w:val="002D303E"/>
    <w:rsid w:val="002F31AB"/>
    <w:rsid w:val="003004D3"/>
    <w:rsid w:val="00325CA8"/>
    <w:rsid w:val="003634AE"/>
    <w:rsid w:val="00363F63"/>
    <w:rsid w:val="00377E4B"/>
    <w:rsid w:val="00387D04"/>
    <w:rsid w:val="0042728E"/>
    <w:rsid w:val="004714B7"/>
    <w:rsid w:val="00497378"/>
    <w:rsid w:val="00503D43"/>
    <w:rsid w:val="00523E1F"/>
    <w:rsid w:val="00562578"/>
    <w:rsid w:val="005805AB"/>
    <w:rsid w:val="0059595A"/>
    <w:rsid w:val="005966E4"/>
    <w:rsid w:val="00671894"/>
    <w:rsid w:val="0069721A"/>
    <w:rsid w:val="00715DAD"/>
    <w:rsid w:val="007823E9"/>
    <w:rsid w:val="007B0AB8"/>
    <w:rsid w:val="00810DEE"/>
    <w:rsid w:val="00825942"/>
    <w:rsid w:val="0085262D"/>
    <w:rsid w:val="008C0B7A"/>
    <w:rsid w:val="008E594B"/>
    <w:rsid w:val="008E7D0F"/>
    <w:rsid w:val="008F12DC"/>
    <w:rsid w:val="008F28B3"/>
    <w:rsid w:val="00923BAA"/>
    <w:rsid w:val="00934E84"/>
    <w:rsid w:val="00936076"/>
    <w:rsid w:val="00936A3C"/>
    <w:rsid w:val="00950C4E"/>
    <w:rsid w:val="009A1A96"/>
    <w:rsid w:val="009B0EB3"/>
    <w:rsid w:val="009C3D66"/>
    <w:rsid w:val="009D355B"/>
    <w:rsid w:val="009E7BE7"/>
    <w:rsid w:val="00A019D5"/>
    <w:rsid w:val="00A056BC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83B17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57A48"/>
    <w:rsid w:val="00D62103"/>
    <w:rsid w:val="00D72D91"/>
    <w:rsid w:val="00D8221C"/>
    <w:rsid w:val="00D91123"/>
    <w:rsid w:val="00D92CDD"/>
    <w:rsid w:val="00D94F42"/>
    <w:rsid w:val="00E07D88"/>
    <w:rsid w:val="00E401A2"/>
    <w:rsid w:val="00E8587B"/>
    <w:rsid w:val="00E9579A"/>
    <w:rsid w:val="00E9598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98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44B9BB4B755B446CA0D12C911E05C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15857-8002-4112-BB19-4B30947535D8}"/>
      </w:docPartPr>
      <w:docPartBody>
        <w:p w:rsidR="00000000" w:rsidRDefault="002E1116" w:rsidP="002E1116">
          <w:pPr>
            <w:pStyle w:val="44B9BB4B755B446CA0D12C911E05C8A5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2E1116"/>
    <w:rsid w:val="00516BA7"/>
    <w:rsid w:val="00547166"/>
    <w:rsid w:val="005B6A11"/>
    <w:rsid w:val="005F30E9"/>
    <w:rsid w:val="006164E9"/>
    <w:rsid w:val="006944BD"/>
    <w:rsid w:val="006C7AC6"/>
    <w:rsid w:val="00737780"/>
    <w:rsid w:val="00771A5F"/>
    <w:rsid w:val="007960CB"/>
    <w:rsid w:val="007D4B92"/>
    <w:rsid w:val="00814661"/>
    <w:rsid w:val="00891D44"/>
    <w:rsid w:val="008A298E"/>
    <w:rsid w:val="008D05EB"/>
    <w:rsid w:val="00967DBA"/>
    <w:rsid w:val="00A3252C"/>
    <w:rsid w:val="00A85881"/>
    <w:rsid w:val="00BB1DDD"/>
    <w:rsid w:val="00CD7D45"/>
    <w:rsid w:val="00D70CC4"/>
    <w:rsid w:val="00E821DF"/>
    <w:rsid w:val="00E96A36"/>
    <w:rsid w:val="00EC5335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E1116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44B9BB4B755B446CA0D12C911E05C8A5">
    <w:name w:val="44B9BB4B755B446CA0D12C911E05C8A5"/>
    <w:rsid w:val="002E11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2024-08-12T15:18:00Z</dcterms:created>
  <dcterms:modified xsi:type="dcterms:W3CDTF">2024-08-12T15:19:00Z</dcterms:modified>
</cp:coreProperties>
</file>