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23136F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96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23136F" w14:paraId="5322934E" w14:textId="77777777" w:rsidTr="00231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8B1DEB0" w14:textId="77777777" w:rsidR="0023136F" w:rsidRPr="005805AB" w:rsidRDefault="0023136F" w:rsidP="0023136F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6AB8EB2A" w14:textId="77777777" w:rsidR="0023136F" w:rsidRPr="00975733" w:rsidRDefault="0023136F" w:rsidP="002313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F28B3">
              <w:rPr>
                <w:rFonts w:ascii="Arial" w:hAnsi="Arial" w:cs="Arial"/>
                <w:b w:val="0"/>
                <w:bCs w:val="0"/>
                <w:color w:val="000000"/>
              </w:rPr>
              <w:t>¡Reafirmemos, revisemos, corrijamos: mejoremos!</w:t>
            </w:r>
          </w:p>
        </w:tc>
      </w:tr>
      <w:tr w:rsidR="0023136F" w14:paraId="172BF141" w14:textId="77777777" w:rsidTr="00231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07A0A80" w14:textId="77777777" w:rsidR="0023136F" w:rsidRDefault="0023136F" w:rsidP="0023136F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14F1B14F" w14:textId="77777777" w:rsidR="0023136F" w:rsidRDefault="0023136F" w:rsidP="002313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7BB4">
              <w:t>9.- ¡Hábitos para una vida saludable!</w:t>
            </w:r>
          </w:p>
        </w:tc>
      </w:tr>
      <w:tr w:rsidR="0023136F" w14:paraId="7BF79E0A" w14:textId="77777777" w:rsidTr="0023136F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BD2FE05" w14:textId="77777777" w:rsidR="0023136F" w:rsidRDefault="0023136F" w:rsidP="0023136F">
            <w:r>
              <w:t>Disciplinas:</w:t>
            </w:r>
          </w:p>
        </w:tc>
        <w:tc>
          <w:tcPr>
            <w:tcW w:w="7311" w:type="dxa"/>
          </w:tcPr>
          <w:p w14:paraId="3867AA28" w14:textId="77777777" w:rsidR="0023136F" w:rsidRDefault="0023136F" w:rsidP="002313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Biología</w:t>
            </w:r>
          </w:p>
        </w:tc>
      </w:tr>
      <w:tr w:rsidR="0023136F" w14:paraId="0488B144" w14:textId="77777777" w:rsidTr="00231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576D9D8" w14:textId="77777777" w:rsidR="0023136F" w:rsidRDefault="0023136F" w:rsidP="0023136F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1B90292F" w14:textId="77777777" w:rsidR="0023136F" w:rsidRPr="00CB314F" w:rsidRDefault="0023136F" w:rsidP="0023136F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F28B3">
              <w:rPr>
                <w:rFonts w:ascii="Arial" w:hAnsi="Arial" w:cs="Arial"/>
                <w:sz w:val="20"/>
                <w:szCs w:val="20"/>
              </w:rPr>
              <w:t>3. Prevención de enfermedades relacionadas con la alimentación mediante ecuaciones lineales y cuadráticas interpretando la información a través de medidas de tendencia central y dispersión.</w:t>
            </w:r>
          </w:p>
        </w:tc>
      </w:tr>
      <w:tr w:rsidR="0023136F" w14:paraId="7162EA75" w14:textId="77777777" w:rsidTr="0023136F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B05323B" w14:textId="77777777" w:rsidR="0023136F" w:rsidRDefault="0023136F" w:rsidP="0023136F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6164C192" w14:textId="77777777" w:rsidR="0023136F" w:rsidRPr="00975733" w:rsidRDefault="0023136F" w:rsidP="0023136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47BB4">
              <w:rPr>
                <w:rFonts w:ascii="Arial" w:hAnsi="Arial" w:cs="Arial"/>
                <w:sz w:val="20"/>
                <w:szCs w:val="20"/>
              </w:rPr>
              <w:t>3.3 Creación de proyecto de vida y hábitos saludables mediante ecuaciones lineales.</w:t>
            </w:r>
          </w:p>
        </w:tc>
      </w:tr>
      <w:tr w:rsidR="0023136F" w14:paraId="7229AD18" w14:textId="77777777" w:rsidTr="00231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AC98456" w14:textId="77777777" w:rsidR="0023136F" w:rsidRPr="005805AB" w:rsidRDefault="0023136F" w:rsidP="0023136F">
            <w:r>
              <w:t>Intenciones didácticas de cada subcontenido:</w:t>
            </w:r>
          </w:p>
        </w:tc>
        <w:tc>
          <w:tcPr>
            <w:tcW w:w="7311" w:type="dxa"/>
          </w:tcPr>
          <w:p w14:paraId="1FE6BE92" w14:textId="77777777" w:rsidR="0023136F" w:rsidRPr="00975733" w:rsidRDefault="0023136F" w:rsidP="0023136F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47BB4">
              <w:rPr>
                <w:rFonts w:ascii="Arial" w:hAnsi="Arial" w:cs="Arial"/>
                <w:sz w:val="20"/>
                <w:szCs w:val="20"/>
              </w:rPr>
              <w:t>3.3 Elaborar una presentación motivante acerca de un proyecto de vida saludable relacionado con la práctica de hábitos saludables, con el apoyo de ecuaciones lineales para fortalecer la explicación y la presentación de conclusiones en un panel de discusión.</w:t>
            </w:r>
          </w:p>
        </w:tc>
      </w:tr>
      <w:tr w:rsidR="0023136F" w14:paraId="4E73D235" w14:textId="77777777" w:rsidTr="0023136F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3E26B8D" w14:textId="77777777" w:rsidR="0023136F" w:rsidRDefault="0023136F" w:rsidP="0023136F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6044E78C" w14:textId="77777777" w:rsidR="0023136F" w:rsidRDefault="0023136F" w:rsidP="0023136F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6C3DB31B3CCE42B6882111B9A373F863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23136F" w14:paraId="5F5E342E" w14:textId="77777777" w:rsidTr="00231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C5407C1" w14:textId="77777777" w:rsidR="0023136F" w:rsidRDefault="0023136F" w:rsidP="0023136F">
            <w:r w:rsidRPr="008F0478">
              <w:t>Que atienda la siguiente problemática:</w:t>
            </w:r>
          </w:p>
        </w:tc>
        <w:tc>
          <w:tcPr>
            <w:tcW w:w="7311" w:type="dxa"/>
          </w:tcPr>
          <w:p w14:paraId="4EBA6269" w14:textId="77777777" w:rsidR="0023136F" w:rsidRDefault="0023136F" w:rsidP="0023136F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3929256" w14:textId="77777777" w:rsidR="0023136F" w:rsidRDefault="0023136F" w:rsidP="0023136F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23136F" w14:paraId="030FCAD3" w14:textId="77777777" w:rsidTr="00231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7904B026" w14:textId="77777777" w:rsidR="0023136F" w:rsidRDefault="0023136F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3E6A9E0" w14:textId="77777777" w:rsidR="0023136F" w:rsidRDefault="0023136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23136F" w14:paraId="0405CD15" w14:textId="77777777" w:rsidTr="00231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FE4A8F8" w14:textId="77777777" w:rsidR="0023136F" w:rsidRDefault="0023136F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32DAEE" w14:textId="77777777" w:rsidR="0023136F" w:rsidRDefault="0023136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136F" w14:paraId="28CC30D2" w14:textId="77777777" w:rsidTr="002313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D995254" w14:textId="77777777" w:rsidR="0023136F" w:rsidRDefault="0023136F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F84718" w14:textId="77777777" w:rsidR="0023136F" w:rsidRDefault="0023136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3136F" w14:paraId="7271E4EC" w14:textId="77777777" w:rsidTr="00231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C79BE9B" w14:textId="77777777" w:rsidR="0023136F" w:rsidRDefault="0023136F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9223BE" w14:textId="77777777" w:rsidR="0023136F" w:rsidRDefault="0023136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6814B8" w14:textId="77777777" w:rsidR="0023136F" w:rsidRDefault="0023136F" w:rsidP="0023136F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4D7EFC73" w:rsidR="00A974DE" w:rsidRDefault="00347BB4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7BB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Presentación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23136F">
      <w:pgSz w:w="12240" w:h="15840"/>
      <w:pgMar w:top="284" w:right="1701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75737"/>
    <w:rsid w:val="001F5FE0"/>
    <w:rsid w:val="0023136F"/>
    <w:rsid w:val="00234A06"/>
    <w:rsid w:val="00255507"/>
    <w:rsid w:val="0026156E"/>
    <w:rsid w:val="002C1279"/>
    <w:rsid w:val="002D303E"/>
    <w:rsid w:val="002F31AB"/>
    <w:rsid w:val="003004D3"/>
    <w:rsid w:val="00325CA8"/>
    <w:rsid w:val="00347BB4"/>
    <w:rsid w:val="003634AE"/>
    <w:rsid w:val="00363F63"/>
    <w:rsid w:val="00377E4B"/>
    <w:rsid w:val="00387D04"/>
    <w:rsid w:val="0042728E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5262D"/>
    <w:rsid w:val="008C0B7A"/>
    <w:rsid w:val="008E594B"/>
    <w:rsid w:val="008E7D0F"/>
    <w:rsid w:val="008F0478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88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6C3DB31B3CCE42B6882111B9A373F8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576FEA-7BBD-4290-9153-69777BAD07EF}"/>
      </w:docPartPr>
      <w:docPartBody>
        <w:p w:rsidR="00000000" w:rsidRDefault="007802EC" w:rsidP="007802EC">
          <w:pPr>
            <w:pStyle w:val="6C3DB31B3CCE42B6882111B9A373F863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5724B"/>
    <w:rsid w:val="00081C61"/>
    <w:rsid w:val="000C6588"/>
    <w:rsid w:val="000D2D85"/>
    <w:rsid w:val="00152A84"/>
    <w:rsid w:val="001658ED"/>
    <w:rsid w:val="001C39EC"/>
    <w:rsid w:val="001C75E1"/>
    <w:rsid w:val="003E1A5E"/>
    <w:rsid w:val="00547166"/>
    <w:rsid w:val="005B6A11"/>
    <w:rsid w:val="005F30E9"/>
    <w:rsid w:val="006164E9"/>
    <w:rsid w:val="006944BD"/>
    <w:rsid w:val="006C7AC6"/>
    <w:rsid w:val="00737780"/>
    <w:rsid w:val="00771A5F"/>
    <w:rsid w:val="007802EC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D7D45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802EC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6C3DB31B3CCE42B6882111B9A373F863">
    <w:name w:val="6C3DB31B3CCE42B6882111B9A373F863"/>
    <w:rsid w:val="007802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476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2024-08-12T15:19:00Z</dcterms:created>
  <dcterms:modified xsi:type="dcterms:W3CDTF">2024-08-12T15:20:00Z</dcterms:modified>
</cp:coreProperties>
</file>