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6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902CF5" w14:paraId="28E4EA37" w14:textId="77777777" w:rsidTr="0090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3B7696" w14:textId="77777777" w:rsidR="00902CF5" w:rsidRPr="005805AB" w:rsidRDefault="00902CF5" w:rsidP="00902CF5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141158F" w14:textId="77777777" w:rsidR="00902CF5" w:rsidRPr="00975733" w:rsidRDefault="00902CF5" w:rsidP="00902C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176B4">
              <w:rPr>
                <w:rFonts w:ascii="Arial" w:hAnsi="Arial" w:cs="Arial"/>
                <w:b w:val="0"/>
                <w:bCs w:val="0"/>
                <w:color w:val="000000"/>
              </w:rPr>
              <w:t>El círculo y los ciclos biogeoquímicos</w:t>
            </w:r>
          </w:p>
        </w:tc>
      </w:tr>
      <w:tr w:rsidR="00902CF5" w14:paraId="0DAB8B67" w14:textId="77777777" w:rsidTr="0090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F9FC98" w14:textId="77777777" w:rsidR="00902CF5" w:rsidRDefault="00902CF5" w:rsidP="00902CF5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415C5166" w14:textId="77777777" w:rsidR="00902CF5" w:rsidRDefault="00902CF5" w:rsidP="00902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056F">
              <w:t>19.- ¿Cadena trófica y ecuaciones?</w:t>
            </w:r>
          </w:p>
        </w:tc>
      </w:tr>
      <w:tr w:rsidR="00902CF5" w14:paraId="32CE26E8" w14:textId="77777777" w:rsidTr="00902CF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0F9DA0" w14:textId="77777777" w:rsidR="00902CF5" w:rsidRDefault="00902CF5" w:rsidP="00902CF5">
            <w:r>
              <w:t>Disciplinas:</w:t>
            </w:r>
          </w:p>
        </w:tc>
        <w:tc>
          <w:tcPr>
            <w:tcW w:w="7311" w:type="dxa"/>
          </w:tcPr>
          <w:p w14:paraId="371EC73C" w14:textId="77777777" w:rsidR="00902CF5" w:rsidRDefault="00902CF5" w:rsidP="00902C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902CF5" w14:paraId="4B9A1C57" w14:textId="77777777" w:rsidTr="0090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B77184" w14:textId="77777777" w:rsidR="00902CF5" w:rsidRDefault="00902CF5" w:rsidP="00902CF5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7D8AA99E" w14:textId="77777777" w:rsidR="00902CF5" w:rsidRPr="00CB314F" w:rsidRDefault="00902CF5" w:rsidP="00902CF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176B4">
              <w:rPr>
                <w:rFonts w:ascii="Arial" w:hAnsi="Arial" w:cs="Arial"/>
                <w:sz w:val="20"/>
                <w:szCs w:val="20"/>
              </w:rPr>
              <w:t>7. Extensión del significado de las operaciones acerca del calentamiento global como una consecuencia de la alteración de los ciclos biogeoquímicos en los ecosistemas, haciendo uso de la circunferencia, círculo y esfera, mediante ecuaciones lineales y cuadráticas.</w:t>
            </w:r>
          </w:p>
        </w:tc>
      </w:tr>
      <w:tr w:rsidR="00902CF5" w14:paraId="56AD0CDB" w14:textId="77777777" w:rsidTr="00902CF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3E1EE1" w14:textId="77777777" w:rsidR="00902CF5" w:rsidRDefault="00902CF5" w:rsidP="00902CF5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54337F72" w14:textId="77777777" w:rsidR="00902CF5" w:rsidRPr="00975733" w:rsidRDefault="00902CF5" w:rsidP="00902CF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D056F">
              <w:rPr>
                <w:rFonts w:ascii="Arial" w:hAnsi="Arial" w:cs="Arial"/>
                <w:sz w:val="20"/>
                <w:szCs w:val="20"/>
              </w:rPr>
              <w:t xml:space="preserve">7.1 Transferencia de materia y energía en la cadena trófica mediante la resolución de ecuaciones de la forma </w:t>
            </w:r>
            <w:proofErr w:type="spellStart"/>
            <w:r w:rsidRPr="003D056F">
              <w:rPr>
                <w:rFonts w:ascii="Arial" w:hAnsi="Arial" w:cs="Arial"/>
                <w:sz w:val="20"/>
                <w:szCs w:val="20"/>
              </w:rPr>
              <w:t>Ax</w:t>
            </w:r>
            <w:proofErr w:type="spellEnd"/>
            <w:r w:rsidRPr="003D056F">
              <w:rPr>
                <w:rFonts w:ascii="Arial" w:hAnsi="Arial" w:cs="Arial"/>
                <w:sz w:val="20"/>
                <w:szCs w:val="20"/>
              </w:rPr>
              <w:t xml:space="preserve">=B, </w:t>
            </w:r>
            <w:proofErr w:type="spellStart"/>
            <w:r w:rsidRPr="003D056F">
              <w:rPr>
                <w:rFonts w:ascii="Arial" w:hAnsi="Arial" w:cs="Arial"/>
                <w:sz w:val="20"/>
                <w:szCs w:val="20"/>
              </w:rPr>
              <w:t>Ax+B</w:t>
            </w:r>
            <w:proofErr w:type="spellEnd"/>
            <w:r w:rsidRPr="003D056F">
              <w:rPr>
                <w:rFonts w:ascii="Arial" w:hAnsi="Arial" w:cs="Arial"/>
                <w:sz w:val="20"/>
                <w:szCs w:val="20"/>
              </w:rPr>
              <w:t xml:space="preserve">=C, </w:t>
            </w:r>
            <w:proofErr w:type="spellStart"/>
            <w:r w:rsidRPr="003D056F">
              <w:rPr>
                <w:rFonts w:ascii="Arial" w:hAnsi="Arial" w:cs="Arial"/>
                <w:sz w:val="20"/>
                <w:szCs w:val="20"/>
              </w:rPr>
              <w:t>Ax+B</w:t>
            </w:r>
            <w:proofErr w:type="spellEnd"/>
            <w:r w:rsidRPr="003D056F">
              <w:rPr>
                <w:rFonts w:ascii="Arial" w:hAnsi="Arial" w:cs="Arial"/>
                <w:sz w:val="20"/>
                <w:szCs w:val="20"/>
              </w:rPr>
              <w:t>=</w:t>
            </w:r>
            <w:proofErr w:type="spellStart"/>
            <w:r w:rsidRPr="003D056F">
              <w:rPr>
                <w:rFonts w:ascii="Arial" w:hAnsi="Arial" w:cs="Arial"/>
                <w:sz w:val="20"/>
                <w:szCs w:val="20"/>
              </w:rPr>
              <w:t>Cx+D</w:t>
            </w:r>
            <w:proofErr w:type="spellEnd"/>
            <w:r w:rsidRPr="003D056F">
              <w:rPr>
                <w:rFonts w:ascii="Arial" w:hAnsi="Arial" w:cs="Arial"/>
                <w:sz w:val="20"/>
                <w:szCs w:val="20"/>
              </w:rPr>
              <w:t xml:space="preserve"> con el uso de las propiedades de la igualdad.</w:t>
            </w:r>
          </w:p>
        </w:tc>
      </w:tr>
      <w:tr w:rsidR="00902CF5" w14:paraId="67EDD045" w14:textId="77777777" w:rsidTr="0090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D32299" w14:textId="77777777" w:rsidR="00902CF5" w:rsidRPr="005805AB" w:rsidRDefault="00902CF5" w:rsidP="00902CF5">
            <w:r>
              <w:t>Intenciones didácticas de cada subcontenido:</w:t>
            </w:r>
          </w:p>
        </w:tc>
        <w:tc>
          <w:tcPr>
            <w:tcW w:w="7311" w:type="dxa"/>
          </w:tcPr>
          <w:p w14:paraId="09E316C9" w14:textId="77777777" w:rsidR="00902CF5" w:rsidRPr="00975733" w:rsidRDefault="00902CF5" w:rsidP="00902CF5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D056F">
              <w:rPr>
                <w:rFonts w:ascii="Arial" w:hAnsi="Arial" w:cs="Arial"/>
                <w:sz w:val="20"/>
                <w:szCs w:val="20"/>
              </w:rPr>
              <w:t xml:space="preserve">7.1 Elaborar una maqueta que contenga una representación del proceso de transferencia de materia y energía en las cadenas tróficas, acompañada de ecuaciones de las formas </w:t>
            </w:r>
            <w:proofErr w:type="spellStart"/>
            <w:r w:rsidRPr="003D056F">
              <w:rPr>
                <w:rFonts w:ascii="Arial" w:hAnsi="Arial" w:cs="Arial"/>
                <w:sz w:val="20"/>
                <w:szCs w:val="20"/>
              </w:rPr>
              <w:t>Ax</w:t>
            </w:r>
            <w:proofErr w:type="spellEnd"/>
            <w:r w:rsidRPr="003D056F">
              <w:rPr>
                <w:rFonts w:ascii="Arial" w:hAnsi="Arial" w:cs="Arial"/>
                <w:sz w:val="20"/>
                <w:szCs w:val="20"/>
              </w:rPr>
              <w:t xml:space="preserve">=B; </w:t>
            </w:r>
            <w:proofErr w:type="spellStart"/>
            <w:r w:rsidRPr="003D056F">
              <w:rPr>
                <w:rFonts w:ascii="Arial" w:hAnsi="Arial" w:cs="Arial"/>
                <w:sz w:val="20"/>
                <w:szCs w:val="20"/>
              </w:rPr>
              <w:t>Ax+B</w:t>
            </w:r>
            <w:proofErr w:type="spellEnd"/>
            <w:r w:rsidRPr="003D056F">
              <w:rPr>
                <w:rFonts w:ascii="Arial" w:hAnsi="Arial" w:cs="Arial"/>
                <w:sz w:val="20"/>
                <w:szCs w:val="20"/>
              </w:rPr>
              <w:t xml:space="preserve">=C; </w:t>
            </w:r>
            <w:proofErr w:type="spellStart"/>
            <w:r w:rsidRPr="003D056F">
              <w:rPr>
                <w:rFonts w:ascii="Arial" w:hAnsi="Arial" w:cs="Arial"/>
                <w:sz w:val="20"/>
                <w:szCs w:val="20"/>
              </w:rPr>
              <w:t>Ax+B</w:t>
            </w:r>
            <w:proofErr w:type="spellEnd"/>
            <w:r w:rsidRPr="003D056F">
              <w:rPr>
                <w:rFonts w:ascii="Arial" w:hAnsi="Arial" w:cs="Arial"/>
                <w:sz w:val="20"/>
                <w:szCs w:val="20"/>
              </w:rPr>
              <w:t>=</w:t>
            </w:r>
            <w:proofErr w:type="spellStart"/>
            <w:r w:rsidRPr="003D056F">
              <w:rPr>
                <w:rFonts w:ascii="Arial" w:hAnsi="Arial" w:cs="Arial"/>
                <w:sz w:val="20"/>
                <w:szCs w:val="20"/>
              </w:rPr>
              <w:t>Cx+D</w:t>
            </w:r>
            <w:proofErr w:type="spellEnd"/>
            <w:r w:rsidRPr="003D056F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02CF5" w14:paraId="6B7D9578" w14:textId="77777777" w:rsidTr="00902CF5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5BCA33" w14:textId="77777777" w:rsidR="00902CF5" w:rsidRDefault="00902CF5" w:rsidP="00902CF5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4168C5EB" w14:textId="77777777" w:rsidR="00902CF5" w:rsidRDefault="00902CF5" w:rsidP="00902CF5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3B25EBFCF5744F185B954E000C329B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902CF5" w14:paraId="20305430" w14:textId="77777777" w:rsidTr="0090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DC1946" w14:textId="77777777" w:rsidR="00902CF5" w:rsidRDefault="00902CF5" w:rsidP="00902CF5">
            <w:r w:rsidRPr="00832A92">
              <w:t>Que atienda la siguiente problemática:</w:t>
            </w:r>
          </w:p>
        </w:tc>
        <w:tc>
          <w:tcPr>
            <w:tcW w:w="7311" w:type="dxa"/>
          </w:tcPr>
          <w:p w14:paraId="55C275DC" w14:textId="77777777" w:rsidR="00902CF5" w:rsidRDefault="00902CF5" w:rsidP="00902CF5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19489C9E" w14:textId="77777777" w:rsidR="00902CF5" w:rsidRDefault="00902CF5" w:rsidP="00A974DE">
      <w:pPr>
        <w:jc w:val="both"/>
      </w:pPr>
    </w:p>
    <w:p w14:paraId="390445D4" w14:textId="77777777" w:rsidR="00902CF5" w:rsidRDefault="00902CF5" w:rsidP="00A974DE">
      <w:pPr>
        <w:jc w:val="both"/>
      </w:pPr>
    </w:p>
    <w:p w14:paraId="541C86FE" w14:textId="77777777" w:rsidR="00902CF5" w:rsidRDefault="00902CF5" w:rsidP="00902CF5">
      <w:pPr>
        <w:jc w:val="both"/>
      </w:pPr>
    </w:p>
    <w:p w14:paraId="2073ED21" w14:textId="77777777" w:rsidR="00902CF5" w:rsidRDefault="00902CF5" w:rsidP="00902CF5">
      <w:pPr>
        <w:jc w:val="both"/>
      </w:pPr>
    </w:p>
    <w:p w14:paraId="75C3ED37" w14:textId="77777777" w:rsidR="00902CF5" w:rsidRDefault="00902CF5" w:rsidP="00902CF5">
      <w:pPr>
        <w:jc w:val="both"/>
      </w:pPr>
    </w:p>
    <w:p w14:paraId="06E7ADC1" w14:textId="77777777" w:rsidR="00902CF5" w:rsidRDefault="00902CF5" w:rsidP="00902CF5">
      <w:pPr>
        <w:jc w:val="both"/>
      </w:pPr>
    </w:p>
    <w:p w14:paraId="336768E7" w14:textId="77777777" w:rsidR="00902CF5" w:rsidRDefault="00902CF5" w:rsidP="00902CF5">
      <w:pPr>
        <w:jc w:val="both"/>
      </w:pPr>
    </w:p>
    <w:p w14:paraId="53610EC5" w14:textId="77777777" w:rsidR="00902CF5" w:rsidRDefault="00902CF5" w:rsidP="00902CF5">
      <w:pPr>
        <w:jc w:val="both"/>
      </w:pPr>
    </w:p>
    <w:p w14:paraId="54FDEEBA" w14:textId="77777777" w:rsidR="00902CF5" w:rsidRDefault="00902CF5" w:rsidP="00902CF5">
      <w:pPr>
        <w:jc w:val="both"/>
      </w:pPr>
    </w:p>
    <w:p w14:paraId="4A45A2E3" w14:textId="77777777" w:rsidR="00902CF5" w:rsidRDefault="00902CF5" w:rsidP="00902CF5">
      <w:pPr>
        <w:jc w:val="both"/>
      </w:pPr>
    </w:p>
    <w:p w14:paraId="05AA2D69" w14:textId="77777777" w:rsidR="00902CF5" w:rsidRDefault="00902CF5" w:rsidP="00902CF5">
      <w:pPr>
        <w:jc w:val="both"/>
      </w:pPr>
    </w:p>
    <w:p w14:paraId="565EC6B5" w14:textId="77777777" w:rsidR="00902CF5" w:rsidRDefault="00902CF5" w:rsidP="00902CF5">
      <w:pPr>
        <w:jc w:val="both"/>
      </w:pPr>
    </w:p>
    <w:p w14:paraId="236FD099" w14:textId="6C9CCC84" w:rsidR="00902CF5" w:rsidRDefault="00902CF5" w:rsidP="00902CF5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02CF5" w14:paraId="1A4C73BA" w14:textId="77777777" w:rsidTr="0090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3A24225" w14:textId="77777777" w:rsidR="00902CF5" w:rsidRDefault="00902CF5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2D040A2" w14:textId="77777777" w:rsidR="00902CF5" w:rsidRDefault="00902CF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02CF5" w14:paraId="48CFFA90" w14:textId="77777777" w:rsidTr="0090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2005721" w14:textId="77777777" w:rsidR="00902CF5" w:rsidRDefault="00902CF5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1B3513" w14:textId="77777777" w:rsidR="00902CF5" w:rsidRDefault="00902CF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2CF5" w14:paraId="70D4ED45" w14:textId="77777777" w:rsidTr="00902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CC3CED" w14:textId="77777777" w:rsidR="00902CF5" w:rsidRDefault="00902CF5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4A4F66" w14:textId="77777777" w:rsidR="00902CF5" w:rsidRDefault="00902CF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2CF5" w14:paraId="5E36D013" w14:textId="77777777" w:rsidTr="0090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39F5B84" w14:textId="77777777" w:rsidR="00902CF5" w:rsidRDefault="00902CF5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869CB7" w14:textId="77777777" w:rsidR="00902CF5" w:rsidRDefault="00902CF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D9608F" w14:textId="77777777" w:rsidR="00902CF5" w:rsidRDefault="00902CF5" w:rsidP="00902CF5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4335794" w:rsidR="00A974DE" w:rsidRDefault="003D056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056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Maqueta</w:t>
            </w:r>
          </w:p>
        </w:tc>
      </w:tr>
    </w:tbl>
    <w:p w14:paraId="2F56D0BE" w14:textId="0CF9F72E" w:rsidR="005805AB" w:rsidRPr="00A974DE" w:rsidRDefault="00A974DE" w:rsidP="00A974DE">
      <w:r>
        <w:t>Enumerar en cada celda las actividades, empezando siempre por 1</w:t>
      </w:r>
    </w:p>
    <w:sectPr w:rsidR="005805AB" w:rsidRPr="00A974DE" w:rsidSect="00902CF5">
      <w:pgSz w:w="12240" w:h="15840"/>
      <w:pgMar w:top="284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D056F"/>
    <w:rsid w:val="004176B4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823E9"/>
    <w:rsid w:val="00786328"/>
    <w:rsid w:val="007B0AB8"/>
    <w:rsid w:val="00810DEE"/>
    <w:rsid w:val="00825942"/>
    <w:rsid w:val="00832A9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02CF5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3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3B25EBFCF5744F185B954E000C3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DD426-79C1-46B8-ADB0-3606B5150E99}"/>
      </w:docPartPr>
      <w:docPartBody>
        <w:p w:rsidR="00000000" w:rsidRDefault="00A2161A" w:rsidP="00A2161A">
          <w:pPr>
            <w:pStyle w:val="F3B25EBFCF5744F185B954E000C329B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94DCA"/>
    <w:rsid w:val="003E1A5E"/>
    <w:rsid w:val="00457255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2161A"/>
    <w:rsid w:val="00A3252C"/>
    <w:rsid w:val="00A85881"/>
    <w:rsid w:val="00BB1DDD"/>
    <w:rsid w:val="00C93E31"/>
    <w:rsid w:val="00CD7D45"/>
    <w:rsid w:val="00D70CC4"/>
    <w:rsid w:val="00DF1CB1"/>
    <w:rsid w:val="00E272D1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2161A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3B25EBFCF5744F185B954E000C329BC">
    <w:name w:val="F3B25EBFCF5744F185B954E000C329BC"/>
    <w:rsid w:val="00A216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2024-08-14T01:23:00Z</dcterms:created>
  <dcterms:modified xsi:type="dcterms:W3CDTF">2024-08-14T01:23:00Z</dcterms:modified>
</cp:coreProperties>
</file>