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78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897"/>
        <w:gridCol w:w="1736"/>
        <w:gridCol w:w="1614"/>
        <w:gridCol w:w="1990"/>
        <w:gridCol w:w="2212"/>
      </w:tblGrid>
      <w:tr w:rsidR="00594F64" w:rsidRPr="00594F64" w14:paraId="29DBC4FF" w14:textId="77777777" w:rsidTr="00594F6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31A14E" w14:textId="77777777" w:rsidR="00594F64" w:rsidRPr="00594F64" w:rsidRDefault="00594F64" w:rsidP="00594F6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061A22" w14:textId="77777777" w:rsidR="00594F64" w:rsidRPr="00594F64" w:rsidRDefault="00594F64" w:rsidP="00594F6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255A4D" w14:textId="77777777" w:rsidR="00594F64" w:rsidRPr="00594F64" w:rsidRDefault="00594F64" w:rsidP="00594F6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060E8B" w14:textId="77777777" w:rsidR="00594F64" w:rsidRPr="00594F64" w:rsidRDefault="00594F64" w:rsidP="00594F6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68CAC7" w14:textId="77777777" w:rsidR="00594F64" w:rsidRPr="00594F64" w:rsidRDefault="00594F64" w:rsidP="00594F6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381DCA" w14:textId="77777777" w:rsidR="00594F64" w:rsidRPr="00594F64" w:rsidRDefault="00594F64" w:rsidP="00594F6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594F64" w:rsidRPr="00594F64" w14:paraId="6D82CAEB" w14:textId="77777777" w:rsidTr="00594F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2132B7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Claridad del 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A38CA4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El tema del mito fundamental no está claramente definido y es difícil de entender.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575AA8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El tema del mito fundamental se presenta de manera comprensible, pero podría ser más claro en su explicación.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3D81CD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El tema del mito fundamental es claro y fácil de entender.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A953BD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El tema del mito fundamental está muy bien explicado, proporcionando una comprensión clara y completa.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EFE5154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El tema del mito fundamental está excepcionalmente definido, siendo fácil de entender y con una explicación detallada y completa.</w:t>
            </w:r>
          </w:p>
        </w:tc>
      </w:tr>
      <w:tr w:rsidR="00594F64" w:rsidRPr="00594F64" w14:paraId="576B3FC9" w14:textId="77777777" w:rsidTr="00594F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AF9D8B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Relevancia del Mito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3BC738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relevancia del mito fundamental no se explica adecuadamente o no está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56947F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menciona la relevancia del mito fundamental, pero podría ser más explícita y detallada.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8BAE38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explica claramente la relevancia del mito fundamental en la historia y la identidad del lugar.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A76B44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proporciona una excelente explicación sobre la relevancia del mito fundacional y su importancia en la comunidad y la identidad local.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CAF022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ofrece una explicación excepcionalmente clara y detallada sobre la relevancia del mito fundacional en la historia y la identidad del lugar.</w:t>
            </w:r>
          </w:p>
        </w:tc>
      </w:tr>
      <w:tr w:rsidR="00594F64" w:rsidRPr="00594F64" w14:paraId="4E206B5C" w14:textId="77777777" w:rsidTr="00594F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7AF08A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Creatividad y 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6AB4E7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El periódico mural carece de creatividad y originalidad en la presentación del mito fundamental.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AAC26F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Hay cierta creatividad y originalidad en la presentación del mito fundamental, pero podría ser más innovadora.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F1DEDC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presentación del mito fundamental es creativa y original, captando la atención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FF8326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presentación del mito fundamental es muy creativa y original, destacando por su innovación y enfoque único.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A5731DC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presentación del mito fundamental es excepcionalmente creativa y original, sobresaliendo por su innovación y enfoque único.</w:t>
            </w:r>
          </w:p>
        </w:tc>
      </w:tr>
      <w:tr w:rsidR="00594F64" w:rsidRPr="00594F64" w14:paraId="4DD1CB5E" w14:textId="77777777" w:rsidTr="00594F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C3893B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Coherencia y Estructura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7469FD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estructura del periódico mural es confusa y desorganizada, dificultando la comprensión del mito fundamental.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12C251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estructura del periódico mural es adecuada, pero podría mejorar en términos de coherencia y organización.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B541C4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estructura del periódico mural es clara y coherente, facilitando la comprensión del mito fundamental.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A8D9B8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estructura del periódico mural es muy clara y bien organizada, ayudando a comprender fácilmente el mito fundamental.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BB51ACB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estructura del periódico mural es excepcionalmente clara y bien organizada, proporcionando una presentación fluida y comprensible.</w:t>
            </w:r>
          </w:p>
        </w:tc>
      </w:tr>
      <w:tr w:rsidR="00594F64" w:rsidRPr="00594F64" w14:paraId="1B3C4474" w14:textId="77777777" w:rsidTr="00594F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73A507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Calidad de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8EA2C8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calidad visual y estética del periódico mural es baja, afectando la presentación del mito fundamental.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07B70F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calidad visual y estética del periódico mural es aceptable, pero podría mejorar en términos de diseño y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06A393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calidad visual y estética del periódico mural es buena, realzando la presentación del mito fundamental.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BE123F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calidad visual y estética del periódico mural es muy buena, destacando por su diseño y presentación atractivos.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0CEDE8C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calidad visual y estética del periódico mural es excelente, ofreciendo un diseño y presentación sobresalientes que realzan el mito fundamental.</w:t>
            </w:r>
          </w:p>
        </w:tc>
      </w:tr>
    </w:tbl>
    <w:p w14:paraId="435BCD4F" w14:textId="405D807A" w:rsidR="006D1570" w:rsidRDefault="006D157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995"/>
        <w:gridCol w:w="2499"/>
        <w:gridCol w:w="1424"/>
      </w:tblGrid>
      <w:tr w:rsidR="00594F64" w:rsidRPr="00594F64" w14:paraId="61090061" w14:textId="77777777" w:rsidTr="00594F6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687EA8" w14:textId="77777777" w:rsidR="00594F64" w:rsidRPr="00594F64" w:rsidRDefault="00594F64" w:rsidP="00594F6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CFCB98" w14:textId="77777777" w:rsidR="00594F64" w:rsidRPr="00594F64" w:rsidRDefault="00594F64" w:rsidP="00594F6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C27AE2" w14:textId="77777777" w:rsidR="00594F64" w:rsidRPr="00594F64" w:rsidRDefault="00594F64" w:rsidP="00594F6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8F102E6" w14:textId="77777777" w:rsidR="00594F64" w:rsidRPr="00594F64" w:rsidRDefault="00594F64" w:rsidP="00594F6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594F64" w:rsidRPr="00594F64" w14:paraId="28074243" w14:textId="77777777" w:rsidTr="00200CE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606660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Representación del mito fundamental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A44423F" w14:textId="0559E9BA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7AE4EC5" w14:textId="679411E9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51093EA" w14:textId="3B7822ED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94F64" w:rsidRPr="00594F64" w14:paraId="33A5BA5C" w14:textId="77777777" w:rsidTr="00200CE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85DE68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Claridad y legibilidad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FB1FBFE" w14:textId="36843C53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A1D32AA" w14:textId="0A0B05E3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D2D731B" w14:textId="0AE0AA61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94F64" w:rsidRPr="00594F64" w14:paraId="18748691" w14:textId="77777777" w:rsidTr="00200CE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EB364F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Creatividad en el diseño.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58F5B34" w14:textId="63ED7EC0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7AA9FF3" w14:textId="292468D0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7C700C0" w14:textId="67F4FB44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94F64" w:rsidRPr="00594F64" w14:paraId="00BD4D0D" w14:textId="77777777" w:rsidTr="00200CE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5B20B9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Reflexión sobre la importancia de la historia oral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8032DF3" w14:textId="74D5BDF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D06ADD3" w14:textId="46E594BB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4475CBB" w14:textId="3C584A1A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94F64" w:rsidRPr="00594F64" w14:paraId="7BFAA7E1" w14:textId="77777777" w:rsidTr="00200CE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419A66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Coherencia con el tema propuesto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4CD417A" w14:textId="7087A844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155C574" w14:textId="1F4F2CD8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284CEB4" w14:textId="221F9E9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5E16A9F3" w14:textId="77777777" w:rsidR="00594F64" w:rsidRDefault="00594F64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8141"/>
      </w:tblGrid>
      <w:tr w:rsidR="00594F64" w:rsidRPr="00594F64" w14:paraId="6FF78AEA" w14:textId="77777777" w:rsidTr="00594F6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B0255D" w14:textId="77777777" w:rsidR="00594F64" w:rsidRPr="00594F64" w:rsidRDefault="00594F64" w:rsidP="00594F6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0964591" w14:textId="77777777" w:rsidR="00594F64" w:rsidRPr="00594F64" w:rsidRDefault="00594F64" w:rsidP="00594F6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594F64" w:rsidRPr="00594F64" w14:paraId="084E3F12" w14:textId="77777777" w:rsidTr="00594F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99188A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Representación del mito fundamental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A4F1E68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periódico mural representa de manera fiel y creativa el mito fundacional seleccionado, capturando los elementos principales de la historia y transmitiendo su significado de manera efectiva. Las imágenes y textos deben reflejar claramente la narrativa del mito y sus personajes principales.</w:t>
            </w:r>
          </w:p>
        </w:tc>
      </w:tr>
      <w:tr w:rsidR="00594F64" w:rsidRPr="00594F64" w14:paraId="57EBD2AC" w14:textId="77777777" w:rsidTr="00594F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D64D5C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Claridad y legibilidad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462A8A1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Observe si la información presentada en el periódico mural es clara y legible, con textos bien estructurados y un tamaño de fuente adecuado para facilitar la lectura. Los elementos visuales deben estar organizados de manera coherente y no dificultar la comprensión del mensaje.</w:t>
            </w:r>
          </w:p>
        </w:tc>
      </w:tr>
      <w:tr w:rsidR="00594F64" w:rsidRPr="00594F64" w14:paraId="193FA649" w14:textId="77777777" w:rsidTr="00594F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FDF471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Creatividad en el diseño.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597525E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el diseño del periódico mural es creativo y atractivo, utilizando colores, ilustraciones y otros elementos visuales de manera innovadora para captar la atención del espectador. Se valora la originalidad en la disposición de los elementos y la integración de diferentes recursos gráficos para enriquecer la presentación del mito fundamental.</w:t>
            </w:r>
          </w:p>
        </w:tc>
      </w:tr>
      <w:tr w:rsidR="00594F64" w:rsidRPr="00594F64" w14:paraId="61DA2036" w14:textId="77777777" w:rsidTr="00594F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DAF298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Reflexión sobre la importancia de la historia oral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999447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periódico mural incluye una reflexión sobre la importancia de la historia oral en la preservación y transmisión de mitos y leyendas, destacando su papel en la comprensión de la identidad cultural y la interpretación de hechos y procesos del pasado. Se busca que esta reflexión fomente la valoración de las tradiciones orales y su contribución al conocimiento histórico y cultural.</w:t>
            </w:r>
          </w:p>
        </w:tc>
      </w:tr>
      <w:tr w:rsidR="00594F64" w:rsidRPr="00594F64" w14:paraId="34495955" w14:textId="77777777" w:rsidTr="00594F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12AF35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Coherencia con el tema propuesto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FD833D5" w14:textId="77777777" w:rsidR="00594F64" w:rsidRPr="00594F64" w:rsidRDefault="00594F64" w:rsidP="00594F6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94F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el contenido del periódico mural es coherente con el tema propuesto, es decir, si se centra en la representación del mito fundacional y su relación con la historia oral. Se evalúa si el periódico mural cumple con los objetivos establecidos y si aborda adecuadamente la propuesta temática en las instrucciones.</w:t>
            </w:r>
          </w:p>
        </w:tc>
      </w:tr>
    </w:tbl>
    <w:p w14:paraId="4EDB6D96" w14:textId="77777777" w:rsidR="00EE7AD5" w:rsidRDefault="00EE7AD5"/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4DE2E06" w:rsidR="005B7AE6" w:rsidRDefault="005B7AE6" w:rsidP="005B7AE6"/>
    <w:p w14:paraId="3A9899D6" w14:textId="0B5271AD" w:rsidR="0088559C" w:rsidRDefault="0088559C" w:rsidP="005B7AE6"/>
    <w:p w14:paraId="74DF9F89" w14:textId="41F8329F" w:rsidR="0088559C" w:rsidRDefault="0088559C" w:rsidP="005B7AE6"/>
    <w:p w14:paraId="69BACE4F" w14:textId="3E8990A7" w:rsidR="0088559C" w:rsidRDefault="0088559C" w:rsidP="005B7AE6"/>
    <w:p w14:paraId="3E7F3C59" w14:textId="323AE877" w:rsidR="0088559C" w:rsidRDefault="0088559C" w:rsidP="005B7AE6"/>
    <w:p w14:paraId="18F4F7AC" w14:textId="08CE3E2E" w:rsidR="0088559C" w:rsidRDefault="0088559C" w:rsidP="005B7AE6"/>
    <w:p w14:paraId="6B342321" w14:textId="4A34A093" w:rsidR="0088559C" w:rsidRDefault="0088559C" w:rsidP="005B7AE6"/>
    <w:p w14:paraId="6000FD58" w14:textId="2103FFEC" w:rsidR="0088559C" w:rsidRDefault="0088559C" w:rsidP="005B7AE6"/>
    <w:p w14:paraId="317DCA3E" w14:textId="41C46744" w:rsidR="0088559C" w:rsidRDefault="0088559C" w:rsidP="005B7AE6"/>
    <w:p w14:paraId="26BA8521" w14:textId="5C920C44" w:rsidR="0088559C" w:rsidRDefault="0088559C" w:rsidP="005B7AE6"/>
    <w:p w14:paraId="69ED7F44" w14:textId="5738497D" w:rsidR="0088559C" w:rsidRDefault="0088559C" w:rsidP="005B7AE6"/>
    <w:p w14:paraId="25682EEE" w14:textId="28DD373B" w:rsidR="0088559C" w:rsidRDefault="0088559C" w:rsidP="005B7AE6"/>
    <w:p w14:paraId="499C92F2" w14:textId="16BE36D1" w:rsidR="0088559C" w:rsidRDefault="0088559C" w:rsidP="005B7AE6"/>
    <w:p w14:paraId="1A49AECB" w14:textId="17C3646F" w:rsidR="0088559C" w:rsidRDefault="0088559C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375241" w14:textId="77777777" w:rsidR="009F6C24" w:rsidRDefault="009F6C24" w:rsidP="005B7AE6">
      <w:pPr>
        <w:spacing w:after="0" w:line="240" w:lineRule="auto"/>
      </w:pPr>
      <w:r>
        <w:separator/>
      </w:r>
    </w:p>
  </w:endnote>
  <w:endnote w:type="continuationSeparator" w:id="0">
    <w:p w14:paraId="4D169AFE" w14:textId="77777777" w:rsidR="009F6C24" w:rsidRDefault="009F6C24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D70129" w14:textId="77777777" w:rsidR="009F6C24" w:rsidRDefault="009F6C24" w:rsidP="005B7AE6">
      <w:pPr>
        <w:spacing w:after="0" w:line="240" w:lineRule="auto"/>
      </w:pPr>
      <w:r>
        <w:separator/>
      </w:r>
    </w:p>
  </w:footnote>
  <w:footnote w:type="continuationSeparator" w:id="0">
    <w:p w14:paraId="0103F455" w14:textId="77777777" w:rsidR="009F6C24" w:rsidRDefault="009F6C24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2F7C1EFD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594F64">
      <w:rPr>
        <w:rFonts w:ascii="Britannic Bold" w:hAnsi="Britannic Bold"/>
        <w:sz w:val="40"/>
        <w:szCs w:val="40"/>
      </w:rPr>
      <w:t>6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450A195F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594F64">
      <w:rPr>
        <w:rFonts w:ascii="Britannic Bold" w:hAnsi="Britannic Bold"/>
        <w:sz w:val="40"/>
        <w:szCs w:val="40"/>
      </w:rPr>
      <w:t>6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5579E1"/>
    <w:rsid w:val="00594F64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9F6C24"/>
    <w:rsid w:val="00A33D9B"/>
    <w:rsid w:val="00A535F2"/>
    <w:rsid w:val="00A5699A"/>
    <w:rsid w:val="00AB2969"/>
    <w:rsid w:val="00AB4B4D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784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2024-04-16T19:35:00Z</dcterms:created>
  <dcterms:modified xsi:type="dcterms:W3CDTF">2024-04-17T18:28:00Z</dcterms:modified>
</cp:coreProperties>
</file>