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691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890"/>
        <w:gridCol w:w="1986"/>
        <w:gridCol w:w="1879"/>
        <w:gridCol w:w="2279"/>
        <w:gridCol w:w="2586"/>
      </w:tblGrid>
      <w:tr w:rsidR="00A72385" w:rsidRPr="00A72385" w14:paraId="284F8FFE" w14:textId="77777777" w:rsidTr="00A72385">
        <w:trPr>
          <w:trHeight w:val="442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F5EA2B" w14:textId="77777777" w:rsidR="00A72385" w:rsidRPr="00A72385" w:rsidRDefault="00A72385" w:rsidP="00A723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255747" w14:textId="77777777" w:rsidR="00A72385" w:rsidRPr="00A72385" w:rsidRDefault="00A72385" w:rsidP="00A723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920899" w14:textId="77777777" w:rsidR="00A72385" w:rsidRPr="00A72385" w:rsidRDefault="00A72385" w:rsidP="00A723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60AC34" w14:textId="77777777" w:rsidR="00A72385" w:rsidRPr="00A72385" w:rsidRDefault="00A72385" w:rsidP="00A723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BAF977" w14:textId="77777777" w:rsidR="00A72385" w:rsidRPr="00A72385" w:rsidRDefault="00A72385" w:rsidP="00A723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013B5F" w14:textId="77777777" w:rsidR="00A72385" w:rsidRPr="00A72385" w:rsidRDefault="00A72385" w:rsidP="00A723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A72385" w:rsidRPr="00A72385" w14:paraId="67639A7C" w14:textId="77777777" w:rsidTr="00A72385">
        <w:trPr>
          <w:trHeight w:val="219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53CD15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EF4EE3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es confusa y poco clara. La información no está organizada de manera lógica y los puntos principales no se presentan de manera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B20D0B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es comprensible, pero la organización de la información podría mejorarse. Algunos puntos importantes podrían estar mejor enfatizados para mejorar la coherencia.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AB29C7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es clara y coherente. La información está bien organizada y los puntos principales se presentan de manera lógica y estructurada.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6E7569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es muy clara y altamente coherente. La información fluye de manera natural y los puntos principales se presentan de manera efectiva, facilitando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9B06E0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es excepcionalmente clara y presenta una coherencia impecable. La información está organizada de manera brillante y los puntos principales se presentan de manera fluida y lógica, lo que facilita la comprensión y retención.</w:t>
            </w:r>
          </w:p>
        </w:tc>
      </w:tr>
      <w:tr w:rsidR="00A72385" w:rsidRPr="00A72385" w14:paraId="0532C24C" w14:textId="77777777" w:rsidTr="00A72385">
        <w:trPr>
          <w:trHeight w:val="241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2A8273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DB7C33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presentada no está claramente relacionada con la necesidad identificada en la comunidad. Los puntos abordados no son pertinentes ni útiles para abordar el problema específico.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388546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presentada tiene cierta relevancia para la necesidad identificada en la comunidad, pero podrían faltar aspectos importantes o la conexión con el problema podría ser más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5D929D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presentada es relevante y aborda la mayoría de los aspectos importantes relacionados con la necesidad identificada en la comunidad. La conexión con el problema es clara y evidente.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CE761C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presentada es altamente relevante y aborda todos los aspectos importantes relacionados con la necesidad identificada en la comunidad. La conexión con el problema es clara y directa, proporcionando información útil y pertinente.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9611B9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presentada es excepcionalmente relevante y aborda de manera exhaustiva todos los aspectos importantes relacionados con la necesidad identificada en la comunidad. La conexión con el problema es evidente y profunda, proporcionando una comprensión completa y detallada del tema.</w:t>
            </w:r>
          </w:p>
        </w:tc>
      </w:tr>
      <w:tr w:rsidR="00A72385" w:rsidRPr="00A72385" w14:paraId="2E33E616" w14:textId="77777777" w:rsidTr="00A72385">
        <w:trPr>
          <w:trHeight w:val="219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549A28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AA9B04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carece de originalidad y creatividad. La presentación es genérica y no se destacan elementos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09C1EB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muestra cierta originalidad y creatividad, pero podría ser más innovadora. Se intenta introducir algunos elementos nuevos, pero de manera limitada o poco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612991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es original y muestra un enfoque creativo para abordar el problema. Se incorporan ideas frescas e innovadoras que captan la atención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846750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es muy original y creativa. Se presentan ideas innovadoras de manera efectiva, agregando valor a la presentación y haciendo que destaque.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7C0E0D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es excepcionalmente original y muestra una creatividad brillante. Se introducen conceptos únicos y creativos que hacen que la presentación sea memorable y única.</w:t>
            </w:r>
          </w:p>
        </w:tc>
      </w:tr>
      <w:tr w:rsidR="00A72385" w:rsidRPr="00A72385" w14:paraId="60DF6205" w14:textId="77777777" w:rsidTr="00A72385">
        <w:trPr>
          <w:trHeight w:val="240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0EB0E9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Diseño y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A5A919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diseño y la presentación de la tarjeta informativa son pobres. La disposición de la información es confusa y poco atractiva visualmente.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54DE61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diseño y la presentación de la tarjeta informativa son aceptables, pero podrían mejorarse. La disposición de la información es funcional, pero la presentación carece de atractivo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E3EED9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diseño y la presentación de la tarjeta informativa son buenos. La disposición de la información es clara y ordenada, y se utilizan elementos visuales de manera efectiva para mejorar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4F0335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diseño y la presentación de la tarjeta informativa son muy buenos. La disposición de la información es atractiva y fácil de seguir, y se utilizan elementos visuales de manera creativa para mejorar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73AABD9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diseño y la presentación de la tarjeta informativa son excelentes. La disposición de la información es excepcionalmente atractiva y bien organizada, y se utilizan elementos visuales de manera innovadora y efectiva para realizar la presentación.</w:t>
            </w:r>
          </w:p>
        </w:tc>
      </w:tr>
      <w:tr w:rsidR="00A72385" w:rsidRPr="00A72385" w14:paraId="74754FE3" w14:textId="77777777" w:rsidTr="00A72385">
        <w:trPr>
          <w:trHeight w:val="26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C050E0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Impacto y Relevancia Social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EB9345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no logra generar un impacto significativo ni abordar de manera efectiva la relevancia social del tema. No presenta ideas o propuestas innovadoras para abordar la necesidad identificada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7D7524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genera cierto impacto y aborda la relevancia social del tema de manera limitada. Presenta algunas ideas o propuestas para abordar la necesidad identificada, pero estas son poco innovadoras o poco efectivas.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03ACF6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tiene un impacto positivo y aborda de manera efectiva la relevancia social del tema. Presenta ideas o propuestas interesantes y efectivas para abordar la necesidad identificada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0F2CC3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tiene un impacto significativo y aborda de manera excelente la relevancia social del tema. Presentar ideas o propuestas innovadoras y efectivas que puedan contribuir de manera significativa a abordar la necesidad identificada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35150D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tarjeta informativa tiene un impacto excepcional y aborda de manera sobresaliente la relevancia social del tema. Presenta ideas o propuestas altamente innovadoras y efectivas que pueden tener un impacto transformador en la comunidad al abordar la necesidad identificada.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1"/>
        <w:gridCol w:w="947"/>
        <w:gridCol w:w="2376"/>
        <w:gridCol w:w="1356"/>
      </w:tblGrid>
      <w:tr w:rsidR="00A72385" w:rsidRPr="00A72385" w14:paraId="579D60FB" w14:textId="77777777" w:rsidTr="00A723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53DC19" w14:textId="77777777" w:rsidR="00A72385" w:rsidRPr="00A72385" w:rsidRDefault="00A72385" w:rsidP="00A723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2F96A4" w14:textId="77777777" w:rsidR="00A72385" w:rsidRPr="00A72385" w:rsidRDefault="00A72385" w:rsidP="00A723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B2F4DD" w14:textId="77777777" w:rsidR="00A72385" w:rsidRPr="00A72385" w:rsidRDefault="00A72385" w:rsidP="00A723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686954" w14:textId="77777777" w:rsidR="00A72385" w:rsidRPr="00A72385" w:rsidRDefault="00A72385" w:rsidP="00A723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A72385" w:rsidRPr="00A72385" w14:paraId="238F5EA7" w14:textId="77777777" w:rsidTr="00CD34D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9E5021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Atención a la necesidad identificada en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374DEC1" w14:textId="02EBEF41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59240A6" w14:textId="1E234CC2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6C6CC10" w14:textId="26650928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72385" w:rsidRPr="00A72385" w14:paraId="12DEE6DF" w14:textId="77777777" w:rsidTr="00CD34D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2EE22B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Superación de prejuicios y estereotipos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7A7599E" w14:textId="32B2D4BF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A2605F8" w14:textId="119863E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FBFF9CC" w14:textId="0D1D0E3D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72385" w:rsidRPr="00A72385" w14:paraId="729D4F93" w14:textId="77777777" w:rsidTr="00CD34D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4BB1BC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Claridad en la presentación de ventajas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EEE4007" w14:textId="1E3D5775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51B385E" w14:textId="3250E25F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04E303D" w14:textId="2EB7F14F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72385" w:rsidRPr="00A72385" w14:paraId="07B4AEFF" w14:textId="77777777" w:rsidTr="00CD34D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02BC2E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Uso de un formato innovador y diferente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F9FB44" w14:textId="64091932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0292F48" w14:textId="4C188654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7078CE3" w14:textId="61B1318C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72385" w:rsidRPr="00A72385" w14:paraId="6BD1C730" w14:textId="77777777" w:rsidTr="00CD34D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AA15EC" w14:textId="77777777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7238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Pertinencia del contenido tecnológico e innovador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D17DBCB" w14:textId="63E62552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757EB84" w14:textId="0F32AEB5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2F2E896" w14:textId="65C6BD7F" w:rsidR="00A72385" w:rsidRPr="00A72385" w:rsidRDefault="00A72385" w:rsidP="00A723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7456"/>
      </w:tblGrid>
      <w:tr w:rsidR="00EA72D3" w:rsidRPr="00EA72D3" w14:paraId="092299D9" w14:textId="77777777" w:rsidTr="00EA72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A3EB47" w14:textId="77777777" w:rsidR="00EA72D3" w:rsidRPr="00EA72D3" w:rsidRDefault="00EA72D3" w:rsidP="00EA72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85F55C" w14:textId="77777777" w:rsidR="00EA72D3" w:rsidRPr="00EA72D3" w:rsidRDefault="00EA72D3" w:rsidP="00EA72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EA72D3" w:rsidRPr="00EA72D3" w14:paraId="50F83CB9" w14:textId="77777777" w:rsidTr="00EA72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74E1FE" w14:textId="77777777" w:rsidR="00EA72D3" w:rsidRPr="00EA72D3" w:rsidRDefault="00EA72D3" w:rsidP="00EA72D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Atención a la necesidad identificada en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0E7DAE" w14:textId="77777777" w:rsidR="00EA72D3" w:rsidRPr="00EA72D3" w:rsidRDefault="00EA72D3" w:rsidP="00EA72D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tarjeta informativa aborda y ofrece soluciones a una necesidad específica previamente identificada en la comunidad.</w:t>
            </w:r>
          </w:p>
        </w:tc>
      </w:tr>
      <w:tr w:rsidR="00EA72D3" w:rsidRPr="00EA72D3" w14:paraId="1C362D52" w14:textId="77777777" w:rsidTr="00EA72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3E6E1B" w14:textId="77777777" w:rsidR="00EA72D3" w:rsidRPr="00EA72D3" w:rsidRDefault="00EA72D3" w:rsidP="00EA72D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Superación de prejuicios y estereotipos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12E70A" w14:textId="77777777" w:rsidR="00EA72D3" w:rsidRPr="00EA72D3" w:rsidRDefault="00EA72D3" w:rsidP="00EA72D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tarjeta informativa contribuye a superar prejuicios y estereotipos, destacando los beneficios de seguir un proceso tecnológico e innovador para la comunidad.</w:t>
            </w:r>
          </w:p>
        </w:tc>
      </w:tr>
      <w:tr w:rsidR="00EA72D3" w:rsidRPr="00EA72D3" w14:paraId="69594B4E" w14:textId="77777777" w:rsidTr="00EA72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756F97" w14:textId="77777777" w:rsidR="00EA72D3" w:rsidRPr="00EA72D3" w:rsidRDefault="00EA72D3" w:rsidP="00EA72D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Claridad en la presentación de ventajas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46D4A9" w14:textId="77777777" w:rsidR="00EA72D3" w:rsidRPr="00EA72D3" w:rsidRDefault="00EA72D3" w:rsidP="00EA72D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información presentada en la tarjeta es clara y comprensible, destacando de manera precisa las ventajas de adoptar un proceso tecnológico e innovador.</w:t>
            </w:r>
          </w:p>
        </w:tc>
      </w:tr>
      <w:tr w:rsidR="00EA72D3" w:rsidRPr="00EA72D3" w14:paraId="73931855" w14:textId="77777777" w:rsidTr="00EA72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AAEF77" w14:textId="77777777" w:rsidR="00EA72D3" w:rsidRPr="00EA72D3" w:rsidRDefault="00EA72D3" w:rsidP="00EA72D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Uso de un formato innovador y diferente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B172EF" w14:textId="77777777" w:rsidR="00EA72D3" w:rsidRPr="00EA72D3" w:rsidRDefault="00EA72D3" w:rsidP="00EA72D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tarjeta utiliza atención un formato creativo e innovador que llame la y sea diferente a los formatos convencionales, atrayendo así el interés del público.</w:t>
            </w:r>
          </w:p>
        </w:tc>
      </w:tr>
      <w:tr w:rsidR="00EA72D3" w:rsidRPr="00EA72D3" w14:paraId="21EDACCE" w14:textId="77777777" w:rsidTr="00EA72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196917" w14:textId="77777777" w:rsidR="00EA72D3" w:rsidRPr="00EA72D3" w:rsidRDefault="00EA72D3" w:rsidP="00EA72D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Pertinencia del contenido tecnológico e innovador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E18D12" w14:textId="77777777" w:rsidR="00EA72D3" w:rsidRPr="00EA72D3" w:rsidRDefault="00EA72D3" w:rsidP="00EA72D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A72D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contenido de la tarjeta es relevante y adecuado para la comunidad, enfocándose en la importancia y utilidad de la tecnología y la innovación en su contexto.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11E5FE" w14:textId="77777777" w:rsidR="00F30D30" w:rsidRDefault="00F30D30" w:rsidP="005B7AE6">
      <w:pPr>
        <w:spacing w:after="0" w:line="240" w:lineRule="auto"/>
      </w:pPr>
      <w:r>
        <w:separator/>
      </w:r>
    </w:p>
  </w:endnote>
  <w:endnote w:type="continuationSeparator" w:id="0">
    <w:p w14:paraId="564FEEDC" w14:textId="77777777" w:rsidR="00F30D30" w:rsidRDefault="00F30D30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AB571A" w14:textId="77777777" w:rsidR="00F30D30" w:rsidRDefault="00F30D30" w:rsidP="005B7AE6">
      <w:pPr>
        <w:spacing w:after="0" w:line="240" w:lineRule="auto"/>
      </w:pPr>
      <w:r>
        <w:separator/>
      </w:r>
    </w:p>
  </w:footnote>
  <w:footnote w:type="continuationSeparator" w:id="0">
    <w:p w14:paraId="51CE87CB" w14:textId="77777777" w:rsidR="00F30D30" w:rsidRDefault="00F30D30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781B24C6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72385"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578C53A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72385">
      <w:rPr>
        <w:rFonts w:ascii="Britannic Bold" w:hAnsi="Britannic Bold"/>
        <w:sz w:val="40"/>
        <w:szCs w:val="40"/>
      </w:rPr>
      <w:t>4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72385"/>
    <w:rsid w:val="00AB2969"/>
    <w:rsid w:val="00AB4B4D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A72D3"/>
    <w:rsid w:val="00EE7AD5"/>
    <w:rsid w:val="00F13F3E"/>
    <w:rsid w:val="00F30D30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1025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2024-04-18T18:03:00Z</dcterms:modified>
</cp:coreProperties>
</file>